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B3" w:rsidRPr="003A295F" w:rsidRDefault="0076439F" w:rsidP="0076439F">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rPr>
      </w:pPr>
      <w:r w:rsidRPr="003A295F">
        <w:rPr>
          <w:rFonts w:asciiTheme="majorHAnsi" w:hAnsiTheme="majorHAnsi" w:cs="Times New Roman"/>
          <w:b/>
          <w:bCs/>
          <w:color w:val="000000" w:themeColor="text1"/>
          <w:sz w:val="28"/>
          <w:szCs w:val="28"/>
        </w:rPr>
        <w:t>FIRST YEAR ENGINEERING COURSE (Common to all the branches)</w:t>
      </w:r>
    </w:p>
    <w:p w:rsidR="00A932FB" w:rsidRPr="003A295F" w:rsidRDefault="00A932FB"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4"/>
          <w:szCs w:val="24"/>
        </w:rPr>
      </w:pPr>
      <w:r w:rsidRPr="003A295F">
        <w:rPr>
          <w:rFonts w:asciiTheme="majorHAnsi" w:hAnsiTheme="majorHAnsi" w:cs="Times New Roman"/>
          <w:b/>
          <w:bCs/>
          <w:color w:val="000000" w:themeColor="text1"/>
          <w:sz w:val="24"/>
          <w:szCs w:val="24"/>
        </w:rPr>
        <w:t>SCHEME OF INSTRUCTION AND EXAMINATION</w:t>
      </w:r>
      <w:r w:rsidR="00DA7C95" w:rsidRPr="003A295F">
        <w:rPr>
          <w:rFonts w:asciiTheme="majorHAnsi" w:hAnsiTheme="majorHAnsi" w:cs="Times New Roman"/>
          <w:b/>
          <w:bCs/>
          <w:color w:val="000000" w:themeColor="text1"/>
          <w:sz w:val="24"/>
          <w:szCs w:val="24"/>
        </w:rPr>
        <w:t xml:space="preserve"> REVISED COURSE 2019-2020</w:t>
      </w:r>
    </w:p>
    <w:p w:rsidR="00A932FB" w:rsidRDefault="00A932FB"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r w:rsidRPr="003A295F">
        <w:rPr>
          <w:rFonts w:asciiTheme="majorHAnsi" w:hAnsiTheme="majorHAnsi" w:cs="Times New Roman"/>
          <w:b/>
          <w:bCs/>
          <w:color w:val="000000" w:themeColor="text1"/>
          <w:sz w:val="28"/>
          <w:szCs w:val="28"/>
          <w:u w:val="single"/>
        </w:rPr>
        <w:t xml:space="preserve">SEMESTER </w:t>
      </w:r>
      <w:r w:rsidR="004B3B99" w:rsidRPr="003A295F">
        <w:rPr>
          <w:rFonts w:asciiTheme="majorHAnsi" w:hAnsiTheme="majorHAnsi" w:cs="Times New Roman"/>
          <w:b/>
          <w:bCs/>
          <w:color w:val="000000" w:themeColor="text1"/>
          <w:sz w:val="28"/>
          <w:szCs w:val="28"/>
          <w:u w:val="single"/>
        </w:rPr>
        <w:t>–</w:t>
      </w:r>
      <w:r w:rsidRPr="003A295F">
        <w:rPr>
          <w:rFonts w:asciiTheme="majorHAnsi" w:hAnsiTheme="majorHAnsi" w:cs="Times New Roman"/>
          <w:b/>
          <w:bCs/>
          <w:color w:val="000000" w:themeColor="text1"/>
          <w:sz w:val="28"/>
          <w:szCs w:val="28"/>
          <w:u w:val="single"/>
        </w:rPr>
        <w:t xml:space="preserve"> I</w:t>
      </w:r>
    </w:p>
    <w:p w:rsidR="00F3436B" w:rsidRDefault="00F3436B"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p>
    <w:tbl>
      <w:tblPr>
        <w:tblStyle w:val="TableGrid"/>
        <w:tblW w:w="0" w:type="auto"/>
        <w:tblLook w:val="04A0"/>
      </w:tblPr>
      <w:tblGrid>
        <w:gridCol w:w="1048"/>
        <w:gridCol w:w="2308"/>
        <w:gridCol w:w="558"/>
        <w:gridCol w:w="425"/>
        <w:gridCol w:w="488"/>
        <w:gridCol w:w="1284"/>
        <w:gridCol w:w="615"/>
        <w:gridCol w:w="629"/>
        <w:gridCol w:w="785"/>
        <w:gridCol w:w="477"/>
        <w:gridCol w:w="485"/>
        <w:gridCol w:w="839"/>
        <w:gridCol w:w="1075"/>
      </w:tblGrid>
      <w:tr w:rsidR="00C64C35" w:rsidTr="00171F03">
        <w:tc>
          <w:tcPr>
            <w:tcW w:w="1060" w:type="dxa"/>
            <w:vMerge w:val="restart"/>
            <w:vAlign w:val="center"/>
          </w:tcPr>
          <w:p w:rsidR="00F3436B" w:rsidRPr="003A295F" w:rsidRDefault="00F3436B" w:rsidP="00A6433B">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Course</w:t>
            </w:r>
          </w:p>
          <w:p w:rsidR="00F3436B" w:rsidRPr="003A295F" w:rsidRDefault="00F3436B" w:rsidP="00A6433B">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Code</w:t>
            </w:r>
          </w:p>
        </w:tc>
        <w:tc>
          <w:tcPr>
            <w:tcW w:w="2393" w:type="dxa"/>
            <w:vMerge w:val="restart"/>
            <w:vAlign w:val="center"/>
          </w:tcPr>
          <w:p w:rsidR="00F3436B" w:rsidRPr="003A295F" w:rsidRDefault="00F3436B" w:rsidP="00A6433B">
            <w:pPr>
              <w:jc w:val="center"/>
              <w:rPr>
                <w:rFonts w:asciiTheme="majorHAnsi" w:hAnsiTheme="majorHAnsi"/>
                <w:b/>
                <w:color w:val="000000" w:themeColor="text1"/>
                <w:sz w:val="24"/>
                <w:szCs w:val="24"/>
              </w:rPr>
            </w:pPr>
            <w:r w:rsidRPr="003A295F">
              <w:rPr>
                <w:rFonts w:asciiTheme="majorHAnsi" w:hAnsiTheme="majorHAnsi" w:cs="Times New Roman"/>
                <w:b/>
                <w:bCs/>
                <w:color w:val="000000" w:themeColor="text1"/>
                <w:sz w:val="24"/>
                <w:szCs w:val="24"/>
              </w:rPr>
              <w:t>Nomenclature of the Course</w:t>
            </w:r>
          </w:p>
        </w:tc>
        <w:tc>
          <w:tcPr>
            <w:tcW w:w="1479" w:type="dxa"/>
            <w:gridSpan w:val="3"/>
            <w:vAlign w:val="center"/>
          </w:tcPr>
          <w:p w:rsidR="00F3436B" w:rsidRPr="003A295F" w:rsidRDefault="00F3436B" w:rsidP="00A6433B">
            <w:pPr>
              <w:widowControl w:val="0"/>
              <w:autoSpaceDE w:val="0"/>
              <w:autoSpaceDN w:val="0"/>
              <w:adjustRightInd w:val="0"/>
              <w:spacing w:line="229" w:lineRule="exact"/>
              <w:jc w:val="center"/>
              <w:rPr>
                <w:rFonts w:asciiTheme="majorHAnsi" w:hAnsiTheme="majorHAnsi" w:cs="Times New Roman"/>
                <w:b/>
                <w:bCs/>
                <w:color w:val="000000" w:themeColor="text1"/>
                <w:w w:val="98"/>
                <w:sz w:val="24"/>
                <w:szCs w:val="24"/>
              </w:rPr>
            </w:pPr>
            <w:r w:rsidRPr="003A295F">
              <w:rPr>
                <w:rFonts w:asciiTheme="majorHAnsi" w:hAnsiTheme="majorHAnsi" w:cs="Times New Roman"/>
                <w:b/>
                <w:bCs/>
                <w:color w:val="000000" w:themeColor="text1"/>
                <w:sz w:val="24"/>
                <w:szCs w:val="24"/>
              </w:rPr>
              <w:t xml:space="preserve">Scheme of </w:t>
            </w:r>
            <w:r w:rsidRPr="003A295F">
              <w:rPr>
                <w:rFonts w:asciiTheme="majorHAnsi" w:hAnsiTheme="majorHAnsi" w:cs="Times New Roman"/>
                <w:b/>
                <w:bCs/>
                <w:color w:val="000000" w:themeColor="text1"/>
                <w:w w:val="98"/>
                <w:sz w:val="24"/>
                <w:szCs w:val="24"/>
              </w:rPr>
              <w:t>Instruction</w:t>
            </w:r>
          </w:p>
          <w:p w:rsidR="00F3436B" w:rsidRPr="003A295F" w:rsidRDefault="00F3436B" w:rsidP="00A6433B">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Hrs/Week</w:t>
            </w:r>
          </w:p>
        </w:tc>
        <w:tc>
          <w:tcPr>
            <w:tcW w:w="6084" w:type="dxa"/>
            <w:gridSpan w:val="8"/>
          </w:tcPr>
          <w:p w:rsidR="00F3436B" w:rsidRPr="003A295F" w:rsidRDefault="00F3436B" w:rsidP="00A6433B">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b/>
                <w:bCs/>
                <w:color w:val="000000" w:themeColor="text1"/>
                <w:sz w:val="24"/>
                <w:szCs w:val="24"/>
              </w:rPr>
              <w:t>Scheme of Examination</w:t>
            </w:r>
          </w:p>
        </w:tc>
      </w:tr>
      <w:tr w:rsidR="00171F03" w:rsidTr="00171F03">
        <w:tc>
          <w:tcPr>
            <w:tcW w:w="1060"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2393"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558" w:type="dxa"/>
            <w:vMerge w:val="restart"/>
            <w:vAlign w:val="center"/>
          </w:tcPr>
          <w:p w:rsidR="00F3436B" w:rsidRPr="003A295F" w:rsidRDefault="00F3436B" w:rsidP="00A6433B">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color w:val="000000" w:themeColor="text1"/>
                <w:sz w:val="24"/>
                <w:szCs w:val="24"/>
              </w:rPr>
              <w:t>L</w:t>
            </w:r>
          </w:p>
        </w:tc>
        <w:tc>
          <w:tcPr>
            <w:tcW w:w="425" w:type="dxa"/>
            <w:vMerge w:val="restart"/>
            <w:vAlign w:val="center"/>
          </w:tcPr>
          <w:p w:rsidR="00F3436B" w:rsidRPr="003A295F" w:rsidRDefault="00F3436B" w:rsidP="00A6433B">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T</w:t>
            </w:r>
          </w:p>
        </w:tc>
        <w:tc>
          <w:tcPr>
            <w:tcW w:w="496" w:type="dxa"/>
            <w:vMerge w:val="restart"/>
            <w:vAlign w:val="center"/>
          </w:tcPr>
          <w:p w:rsidR="00F3436B" w:rsidRPr="003A295F" w:rsidRDefault="00F3436B" w:rsidP="00A6433B">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P</w:t>
            </w:r>
          </w:p>
        </w:tc>
        <w:tc>
          <w:tcPr>
            <w:tcW w:w="1312" w:type="dxa"/>
            <w:vMerge w:val="restart"/>
          </w:tcPr>
          <w:p w:rsidR="00F3436B" w:rsidRDefault="00171F03"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r>
              <w:rPr>
                <w:rFonts w:asciiTheme="majorHAnsi" w:hAnsiTheme="majorHAnsi"/>
                <w:color w:val="000000" w:themeColor="text1"/>
                <w:sz w:val="24"/>
                <w:szCs w:val="24"/>
              </w:rPr>
              <w:t>Durat</w:t>
            </w:r>
            <w:r w:rsidR="00F3436B" w:rsidRPr="003A295F">
              <w:rPr>
                <w:rFonts w:asciiTheme="majorHAnsi" w:hAnsiTheme="majorHAnsi"/>
                <w:color w:val="000000" w:themeColor="text1"/>
                <w:sz w:val="24"/>
                <w:szCs w:val="24"/>
              </w:rPr>
              <w:t>ion (Hrs)</w:t>
            </w:r>
          </w:p>
        </w:tc>
        <w:tc>
          <w:tcPr>
            <w:tcW w:w="3697" w:type="dxa"/>
            <w:gridSpan w:val="6"/>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r w:rsidRPr="003A295F">
              <w:rPr>
                <w:rFonts w:asciiTheme="majorHAnsi" w:hAnsiTheme="majorHAnsi"/>
                <w:color w:val="000000" w:themeColor="text1"/>
                <w:sz w:val="24"/>
                <w:szCs w:val="24"/>
              </w:rPr>
              <w:t>Marks</w:t>
            </w:r>
          </w:p>
        </w:tc>
        <w:tc>
          <w:tcPr>
            <w:tcW w:w="1075" w:type="dxa"/>
            <w:vMerge w:val="restart"/>
          </w:tcPr>
          <w:p w:rsidR="00F3436B" w:rsidRPr="00F3436B" w:rsidRDefault="00F3436B" w:rsidP="00A932FB">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sidRPr="00F3436B">
              <w:rPr>
                <w:rFonts w:asciiTheme="majorHAnsi" w:hAnsiTheme="majorHAnsi" w:cs="Times New Roman"/>
                <w:bCs/>
                <w:color w:val="000000" w:themeColor="text1"/>
                <w:sz w:val="28"/>
                <w:szCs w:val="28"/>
              </w:rPr>
              <w:t>Credits</w:t>
            </w:r>
          </w:p>
        </w:tc>
      </w:tr>
      <w:tr w:rsidR="00C64C35" w:rsidTr="00171F03">
        <w:tc>
          <w:tcPr>
            <w:tcW w:w="1060"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2393"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558"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425"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496" w:type="dxa"/>
            <w:vMerge/>
            <w:vAlign w:val="center"/>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1312" w:type="dxa"/>
            <w:vMerge/>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615" w:type="dxa"/>
          </w:tcPr>
          <w:p w:rsidR="00F3436B" w:rsidRPr="003A295F" w:rsidRDefault="00F3436B"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Th</w:t>
            </w:r>
          </w:p>
        </w:tc>
        <w:tc>
          <w:tcPr>
            <w:tcW w:w="632" w:type="dxa"/>
          </w:tcPr>
          <w:p w:rsidR="00F3436B" w:rsidRPr="003A295F" w:rsidRDefault="00F3436B" w:rsidP="00A6433B">
            <w:pPr>
              <w:rPr>
                <w:rFonts w:asciiTheme="majorHAnsi" w:hAnsiTheme="majorHAnsi"/>
                <w:color w:val="000000" w:themeColor="text1"/>
                <w:sz w:val="24"/>
                <w:szCs w:val="24"/>
              </w:rPr>
            </w:pPr>
            <w:r w:rsidRPr="003A295F">
              <w:rPr>
                <w:rFonts w:asciiTheme="majorHAnsi" w:hAnsiTheme="majorHAnsi"/>
                <w:color w:val="000000" w:themeColor="text1"/>
                <w:sz w:val="24"/>
                <w:szCs w:val="24"/>
              </w:rPr>
              <w:t>IA</w:t>
            </w:r>
          </w:p>
          <w:p w:rsidR="00F3436B" w:rsidRPr="003A295F" w:rsidRDefault="00F3436B" w:rsidP="00A6433B">
            <w:pPr>
              <w:jc w:val="center"/>
              <w:rPr>
                <w:rFonts w:asciiTheme="majorHAnsi" w:hAnsiTheme="majorHAnsi"/>
                <w:color w:val="000000" w:themeColor="text1"/>
                <w:sz w:val="24"/>
                <w:szCs w:val="24"/>
              </w:rPr>
            </w:pPr>
          </w:p>
        </w:tc>
        <w:tc>
          <w:tcPr>
            <w:tcW w:w="615" w:type="dxa"/>
          </w:tcPr>
          <w:p w:rsidR="00F3436B" w:rsidRPr="003A295F" w:rsidRDefault="00F3436B"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TW</w:t>
            </w:r>
            <w:r w:rsidR="00A15DFC">
              <w:rPr>
                <w:rFonts w:asciiTheme="majorHAnsi" w:hAnsiTheme="majorHAnsi"/>
                <w:color w:val="000000" w:themeColor="text1"/>
                <w:sz w:val="24"/>
                <w:szCs w:val="24"/>
              </w:rPr>
              <w:t>**</w:t>
            </w:r>
          </w:p>
        </w:tc>
        <w:tc>
          <w:tcPr>
            <w:tcW w:w="496" w:type="dxa"/>
          </w:tcPr>
          <w:p w:rsidR="00F3436B" w:rsidRPr="003A295F" w:rsidRDefault="00F3436B"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P</w:t>
            </w:r>
          </w:p>
        </w:tc>
        <w:tc>
          <w:tcPr>
            <w:tcW w:w="500" w:type="dxa"/>
          </w:tcPr>
          <w:p w:rsidR="00F3436B" w:rsidRPr="003A295F" w:rsidRDefault="00C64C35" w:rsidP="00A6433B">
            <w:pPr>
              <w:jc w:val="center"/>
              <w:rPr>
                <w:rFonts w:asciiTheme="majorHAnsi" w:hAnsiTheme="majorHAnsi"/>
                <w:color w:val="000000" w:themeColor="text1"/>
                <w:sz w:val="24"/>
                <w:szCs w:val="24"/>
              </w:rPr>
            </w:pPr>
            <w:r>
              <w:rPr>
                <w:rFonts w:asciiTheme="majorHAnsi" w:hAnsiTheme="majorHAnsi"/>
                <w:color w:val="000000" w:themeColor="text1"/>
                <w:sz w:val="24"/>
                <w:szCs w:val="24"/>
              </w:rPr>
              <w:t>O</w:t>
            </w:r>
          </w:p>
        </w:tc>
        <w:tc>
          <w:tcPr>
            <w:tcW w:w="839" w:type="dxa"/>
          </w:tcPr>
          <w:p w:rsidR="00F3436B" w:rsidRPr="00C64C35" w:rsidRDefault="00C64C35" w:rsidP="00A932FB">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sidRPr="00C64C35">
              <w:rPr>
                <w:rFonts w:asciiTheme="majorHAnsi" w:hAnsiTheme="majorHAnsi" w:cs="Times New Roman"/>
                <w:bCs/>
                <w:color w:val="000000" w:themeColor="text1"/>
                <w:sz w:val="28"/>
                <w:szCs w:val="28"/>
              </w:rPr>
              <w:t>Total</w:t>
            </w:r>
          </w:p>
        </w:tc>
        <w:tc>
          <w:tcPr>
            <w:tcW w:w="1075" w:type="dxa"/>
            <w:vMerge/>
          </w:tcPr>
          <w:p w:rsidR="00F3436B" w:rsidRDefault="00F3436B" w:rsidP="00A932FB">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FE110</w:t>
            </w:r>
          </w:p>
        </w:tc>
        <w:tc>
          <w:tcPr>
            <w:tcW w:w="2393" w:type="dxa"/>
            <w:vAlign w:val="center"/>
          </w:tcPr>
          <w:p w:rsidR="00171F03" w:rsidRPr="003A295F" w:rsidRDefault="00171F03" w:rsidP="00A6433B">
            <w:pPr>
              <w:rPr>
                <w:rFonts w:asciiTheme="majorHAnsi" w:hAnsiTheme="majorHAnsi"/>
                <w:color w:val="000000" w:themeColor="text1"/>
                <w:sz w:val="24"/>
                <w:szCs w:val="24"/>
              </w:rPr>
            </w:pPr>
            <w:r w:rsidRPr="003A295F">
              <w:rPr>
                <w:rFonts w:ascii="Calibri" w:eastAsia="Times New Roman" w:hAnsi="Calibri" w:cs="Calibri"/>
                <w:color w:val="000000" w:themeColor="text1"/>
              </w:rPr>
              <w:t>Mathematics-I</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150</w:t>
            </w:r>
          </w:p>
        </w:tc>
        <w:tc>
          <w:tcPr>
            <w:tcW w:w="1075" w:type="dxa"/>
          </w:tcPr>
          <w:p w:rsidR="00171F03" w:rsidRPr="003A295F" w:rsidRDefault="00171F03" w:rsidP="00A6433B">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4</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FE120</w:t>
            </w:r>
          </w:p>
        </w:tc>
        <w:tc>
          <w:tcPr>
            <w:tcW w:w="2393" w:type="dxa"/>
            <w:vAlign w:val="bottom"/>
          </w:tcPr>
          <w:p w:rsidR="00171F03" w:rsidRPr="003A295F" w:rsidRDefault="00171F03" w:rsidP="00A6433B">
            <w:pPr>
              <w:rPr>
                <w:rFonts w:ascii="Calibri" w:eastAsia="Times New Roman" w:hAnsi="Calibri" w:cs="Calibri"/>
                <w:color w:val="000000" w:themeColor="text1"/>
              </w:rPr>
            </w:pPr>
            <w:r w:rsidRPr="003A295F">
              <w:rPr>
                <w:rFonts w:ascii="Calibri" w:eastAsia="Times New Roman" w:hAnsi="Calibri" w:cs="Calibri"/>
                <w:color w:val="000000" w:themeColor="text1"/>
              </w:rPr>
              <w:t>Physics/Chemistry</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1075"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FE130</w:t>
            </w:r>
          </w:p>
        </w:tc>
        <w:tc>
          <w:tcPr>
            <w:tcW w:w="2393" w:type="dxa"/>
            <w:vAlign w:val="center"/>
          </w:tcPr>
          <w:p w:rsidR="00171F03" w:rsidRPr="003A295F" w:rsidRDefault="00171F03" w:rsidP="00A6433B">
            <w:pPr>
              <w:rPr>
                <w:rFonts w:asciiTheme="majorHAnsi" w:hAnsiTheme="majorHAnsi"/>
                <w:color w:val="000000" w:themeColor="text1"/>
                <w:sz w:val="24"/>
                <w:szCs w:val="24"/>
              </w:rPr>
            </w:pPr>
            <w:r w:rsidRPr="003A295F">
              <w:rPr>
                <w:rFonts w:ascii="Calibri" w:eastAsia="Times New Roman" w:hAnsi="Calibri" w:cs="Calibri"/>
                <w:color w:val="000000" w:themeColor="text1"/>
              </w:rPr>
              <w:t>Basic Electrical &amp; Electronics Engineering</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1075" w:type="dxa"/>
          </w:tcPr>
          <w:p w:rsidR="00171F03" w:rsidRPr="003A295F" w:rsidRDefault="00171F03" w:rsidP="00A6433B">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FE140</w:t>
            </w:r>
          </w:p>
        </w:tc>
        <w:tc>
          <w:tcPr>
            <w:tcW w:w="2393" w:type="dxa"/>
            <w:vAlign w:val="center"/>
          </w:tcPr>
          <w:p w:rsidR="00171F03" w:rsidRPr="003A295F" w:rsidRDefault="00171F03" w:rsidP="00A6433B">
            <w:pPr>
              <w:rPr>
                <w:rFonts w:asciiTheme="majorHAnsi" w:hAnsiTheme="majorHAnsi"/>
                <w:color w:val="000000" w:themeColor="text1"/>
                <w:sz w:val="24"/>
                <w:szCs w:val="24"/>
              </w:rPr>
            </w:pPr>
            <w:r w:rsidRPr="003A295F">
              <w:rPr>
                <w:rFonts w:ascii="Calibri" w:eastAsia="Times New Roman" w:hAnsi="Calibri" w:cs="Calibri"/>
                <w:color w:val="000000" w:themeColor="text1"/>
              </w:rPr>
              <w:t>Basics of Mechanical Engg</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1075"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FE150</w:t>
            </w:r>
          </w:p>
        </w:tc>
        <w:tc>
          <w:tcPr>
            <w:tcW w:w="2393" w:type="dxa"/>
            <w:vAlign w:val="center"/>
          </w:tcPr>
          <w:p w:rsidR="00171F03" w:rsidRPr="003A295F" w:rsidRDefault="00171F03" w:rsidP="00A6433B">
            <w:pPr>
              <w:rPr>
                <w:rFonts w:asciiTheme="majorHAnsi" w:hAnsiTheme="majorHAnsi"/>
                <w:color w:val="000000" w:themeColor="text1"/>
                <w:sz w:val="24"/>
                <w:szCs w:val="24"/>
              </w:rPr>
            </w:pPr>
            <w:r w:rsidRPr="003A295F">
              <w:rPr>
                <w:rFonts w:ascii="Calibri" w:eastAsia="Times New Roman" w:hAnsi="Calibri" w:cs="Calibri"/>
                <w:color w:val="000000" w:themeColor="text1"/>
              </w:rPr>
              <w:t>Physics/Chemistry Laboratory</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1075"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FE160</w:t>
            </w:r>
          </w:p>
        </w:tc>
        <w:tc>
          <w:tcPr>
            <w:tcW w:w="2393" w:type="dxa"/>
            <w:vAlign w:val="center"/>
          </w:tcPr>
          <w:p w:rsidR="00171F03" w:rsidRPr="003A295F" w:rsidRDefault="00171F03" w:rsidP="00A6433B">
            <w:pPr>
              <w:rPr>
                <w:rFonts w:ascii="Calibri" w:eastAsia="Times New Roman" w:hAnsi="Calibri" w:cs="Calibri"/>
                <w:color w:val="000000" w:themeColor="text1"/>
              </w:rPr>
            </w:pPr>
            <w:r w:rsidRPr="003A295F">
              <w:rPr>
                <w:rFonts w:ascii="Calibri" w:eastAsia="Times New Roman" w:hAnsi="Calibri" w:cs="Calibri"/>
                <w:color w:val="000000" w:themeColor="text1"/>
              </w:rPr>
              <w:t>Electrical &amp; Electronics Laboratory</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1075"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FE170</w:t>
            </w:r>
          </w:p>
        </w:tc>
        <w:tc>
          <w:tcPr>
            <w:tcW w:w="2393" w:type="dxa"/>
            <w:vAlign w:val="center"/>
          </w:tcPr>
          <w:p w:rsidR="00171F03" w:rsidRPr="003A295F" w:rsidRDefault="00171F03" w:rsidP="00A6433B">
            <w:pPr>
              <w:rPr>
                <w:rFonts w:ascii="Calibri" w:eastAsia="Times New Roman" w:hAnsi="Calibri" w:cs="Calibri"/>
                <w:color w:val="000000" w:themeColor="text1"/>
                <w:vertAlign w:val="superscript"/>
              </w:rPr>
            </w:pPr>
            <w:r w:rsidRPr="003A295F">
              <w:rPr>
                <w:rFonts w:ascii="Calibri" w:eastAsia="Times New Roman" w:hAnsi="Calibri" w:cs="Calibri"/>
                <w:color w:val="000000" w:themeColor="text1"/>
              </w:rPr>
              <w:t>Workshop-I</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50</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50</w:t>
            </w:r>
          </w:p>
        </w:tc>
        <w:tc>
          <w:tcPr>
            <w:tcW w:w="1075"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r>
      <w:tr w:rsidR="00171F03" w:rsidTr="00171F03">
        <w:tc>
          <w:tcPr>
            <w:tcW w:w="106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AC180</w:t>
            </w:r>
          </w:p>
        </w:tc>
        <w:tc>
          <w:tcPr>
            <w:tcW w:w="2393" w:type="dxa"/>
            <w:vAlign w:val="center"/>
          </w:tcPr>
          <w:p w:rsidR="00171F03" w:rsidRPr="003A295F" w:rsidRDefault="00171F03" w:rsidP="00A6433B">
            <w:pPr>
              <w:rPr>
                <w:rFonts w:ascii="Calibri" w:eastAsia="Times New Roman" w:hAnsi="Calibri" w:cs="Calibri"/>
                <w:color w:val="000000" w:themeColor="text1"/>
              </w:rPr>
            </w:pPr>
            <w:r w:rsidRPr="003A295F">
              <w:rPr>
                <w:rFonts w:ascii="Calibri" w:eastAsia="Times New Roman" w:hAnsi="Calibri" w:cs="Calibri"/>
                <w:color w:val="000000" w:themeColor="text1"/>
              </w:rPr>
              <w:t>Environmental Science</w:t>
            </w:r>
            <w:r w:rsidR="00CE69C8">
              <w:rPr>
                <w:rFonts w:ascii="Calibri" w:eastAsia="Times New Roman" w:hAnsi="Calibri" w:cs="Calibri"/>
                <w:color w:val="000000" w:themeColor="text1"/>
              </w:rPr>
              <w:t>*</w:t>
            </w:r>
          </w:p>
        </w:tc>
        <w:tc>
          <w:tcPr>
            <w:tcW w:w="558"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42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1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6"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vAlign w:val="center"/>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171F03" w:rsidRPr="003A295F" w:rsidRDefault="00171F03" w:rsidP="00A6433B">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075" w:type="dxa"/>
          </w:tcPr>
          <w:p w:rsidR="00171F03" w:rsidRPr="003A295F" w:rsidRDefault="00CE69C8" w:rsidP="00A6433B">
            <w:pPr>
              <w:widowControl w:val="0"/>
              <w:autoSpaceDE w:val="0"/>
              <w:autoSpaceDN w:val="0"/>
              <w:adjustRightInd w:val="0"/>
              <w:spacing w:line="360" w:lineRule="auto"/>
              <w:jc w:val="center"/>
              <w:rPr>
                <w:rFonts w:asciiTheme="majorHAnsi" w:hAnsiTheme="majorHAnsi"/>
                <w:color w:val="000000" w:themeColor="text1"/>
                <w:sz w:val="24"/>
                <w:szCs w:val="24"/>
              </w:rPr>
            </w:pPr>
            <w:r>
              <w:rPr>
                <w:rFonts w:asciiTheme="majorHAnsi" w:hAnsiTheme="majorHAnsi"/>
                <w:color w:val="000000" w:themeColor="text1"/>
                <w:sz w:val="24"/>
                <w:szCs w:val="24"/>
              </w:rPr>
              <w:t>0</w:t>
            </w:r>
          </w:p>
        </w:tc>
      </w:tr>
      <w:tr w:rsidR="00171F03" w:rsidTr="00171F03">
        <w:tc>
          <w:tcPr>
            <w:tcW w:w="1060" w:type="dxa"/>
          </w:tcPr>
          <w:p w:rsidR="00171F03" w:rsidRPr="003A295F" w:rsidRDefault="00171F03" w:rsidP="00A6433B">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p>
        </w:tc>
        <w:tc>
          <w:tcPr>
            <w:tcW w:w="2393" w:type="dxa"/>
          </w:tcPr>
          <w:p w:rsidR="00171F03" w:rsidRPr="003A295F" w:rsidRDefault="00171F03" w:rsidP="00A6433B">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TOTAL</w:t>
            </w:r>
          </w:p>
        </w:tc>
        <w:tc>
          <w:tcPr>
            <w:tcW w:w="558" w:type="dxa"/>
          </w:tcPr>
          <w:p w:rsidR="00171F03" w:rsidRPr="003A295F" w:rsidRDefault="00171F03" w:rsidP="00A6433B">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14</w:t>
            </w:r>
          </w:p>
        </w:tc>
        <w:tc>
          <w:tcPr>
            <w:tcW w:w="425" w:type="dxa"/>
          </w:tcPr>
          <w:p w:rsidR="00171F03" w:rsidRPr="003A295F" w:rsidRDefault="00171F03" w:rsidP="00A6433B">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1</w:t>
            </w:r>
          </w:p>
        </w:tc>
        <w:tc>
          <w:tcPr>
            <w:tcW w:w="496" w:type="dxa"/>
          </w:tcPr>
          <w:p w:rsidR="00171F03" w:rsidRPr="003A295F" w:rsidRDefault="00171F03" w:rsidP="00A6433B">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6</w:t>
            </w:r>
          </w:p>
        </w:tc>
        <w:tc>
          <w:tcPr>
            <w:tcW w:w="1312"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400</w:t>
            </w:r>
          </w:p>
        </w:tc>
        <w:tc>
          <w:tcPr>
            <w:tcW w:w="632"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15"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496" w:type="dxa"/>
          </w:tcPr>
          <w:p w:rsidR="00171F03" w:rsidRPr="003A295F" w:rsidRDefault="00171F03" w:rsidP="00A6433B">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00" w:type="dxa"/>
          </w:tcPr>
          <w:p w:rsidR="00171F03" w:rsidRPr="00B12E34" w:rsidRDefault="00B12E34" w:rsidP="00A932FB">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sidRPr="00B12E34">
              <w:rPr>
                <w:rFonts w:asciiTheme="majorHAnsi" w:hAnsiTheme="majorHAnsi" w:cs="Times New Roman"/>
                <w:bCs/>
                <w:color w:val="000000" w:themeColor="text1"/>
                <w:sz w:val="28"/>
                <w:szCs w:val="28"/>
              </w:rPr>
              <w:t>--</w:t>
            </w:r>
          </w:p>
        </w:tc>
        <w:tc>
          <w:tcPr>
            <w:tcW w:w="839" w:type="dxa"/>
          </w:tcPr>
          <w:p w:rsidR="00171F03" w:rsidRPr="00B12E34" w:rsidRDefault="00CB3FC0" w:rsidP="00A932FB">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Pr>
                <w:rFonts w:asciiTheme="majorHAnsi" w:hAnsiTheme="majorHAnsi" w:cs="Times New Roman"/>
                <w:bCs/>
                <w:color w:val="000000" w:themeColor="text1"/>
                <w:sz w:val="28"/>
                <w:szCs w:val="28"/>
              </w:rPr>
              <w:t>625</w:t>
            </w:r>
          </w:p>
        </w:tc>
        <w:tc>
          <w:tcPr>
            <w:tcW w:w="1075" w:type="dxa"/>
          </w:tcPr>
          <w:p w:rsidR="00171F03" w:rsidRPr="00B12E34" w:rsidRDefault="00B12E34" w:rsidP="00A932FB">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Pr>
                <w:rFonts w:asciiTheme="majorHAnsi" w:hAnsiTheme="majorHAnsi" w:cs="Times New Roman"/>
                <w:bCs/>
                <w:color w:val="000000" w:themeColor="text1"/>
                <w:sz w:val="28"/>
                <w:szCs w:val="28"/>
              </w:rPr>
              <w:t>16</w:t>
            </w:r>
          </w:p>
        </w:tc>
      </w:tr>
    </w:tbl>
    <w:p w:rsidR="00D23B5F" w:rsidRPr="003A295F" w:rsidRDefault="00D23B5F"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p>
    <w:p w:rsidR="00D23B5F" w:rsidRDefault="00560663" w:rsidP="00D23B5F">
      <w:pPr>
        <w:pStyle w:val="BodyText"/>
        <w:spacing w:before="3"/>
        <w:rPr>
          <w:color w:val="000000" w:themeColor="text1"/>
          <w:sz w:val="31"/>
        </w:rPr>
      </w:pPr>
      <w:r>
        <w:rPr>
          <w:color w:val="000000" w:themeColor="text1"/>
          <w:sz w:val="31"/>
        </w:rPr>
        <w:t>*To become eligible to answer semester I examinations it is mandatory to complete the requirements of audit course.</w:t>
      </w:r>
    </w:p>
    <w:p w:rsidR="00A15DFC" w:rsidRPr="003A295F" w:rsidRDefault="00A15DFC" w:rsidP="00D23B5F">
      <w:pPr>
        <w:pStyle w:val="BodyText"/>
        <w:spacing w:before="3"/>
        <w:rPr>
          <w:color w:val="000000" w:themeColor="text1"/>
          <w:sz w:val="31"/>
        </w:rPr>
      </w:pPr>
      <w:r>
        <w:rPr>
          <w:color w:val="000000" w:themeColor="text1"/>
          <w:sz w:val="31"/>
        </w:rPr>
        <w:t>** Term work marks are to be awarded through continuous evaluation.</w:t>
      </w:r>
    </w:p>
    <w:p w:rsidR="00D23B5F" w:rsidRPr="003A295F" w:rsidRDefault="00D23B5F" w:rsidP="00D23B5F">
      <w:pPr>
        <w:pStyle w:val="BodyText"/>
        <w:rPr>
          <w:color w:val="000000" w:themeColor="text1"/>
          <w:sz w:val="28"/>
        </w:rPr>
      </w:pPr>
    </w:p>
    <w:p w:rsidR="0079316A" w:rsidRPr="003A295F" w:rsidRDefault="0079316A" w:rsidP="0079316A">
      <w:pPr>
        <w:pStyle w:val="Heading1"/>
        <w:spacing w:before="194"/>
        <w:ind w:left="2831" w:right="2831"/>
        <w:jc w:val="center"/>
        <w:rPr>
          <w:color w:val="000000" w:themeColor="text1"/>
        </w:rPr>
      </w:pPr>
      <w:r w:rsidRPr="003A295F">
        <w:rPr>
          <w:color w:val="000000" w:themeColor="text1"/>
          <w:u w:val="thick"/>
        </w:rPr>
        <w:t>LEGEND</w:t>
      </w:r>
    </w:p>
    <w:p w:rsidR="0079316A" w:rsidRPr="003A295F" w:rsidRDefault="0079316A" w:rsidP="0079316A">
      <w:pPr>
        <w:pStyle w:val="BodyText"/>
        <w:spacing w:before="6"/>
        <w:rPr>
          <w:b/>
          <w:color w:val="000000" w:themeColor="text1"/>
          <w:sz w:val="21"/>
        </w:rPr>
      </w:pPr>
    </w:p>
    <w:tbl>
      <w:tblPr>
        <w:tblW w:w="0" w:type="auto"/>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3969"/>
      </w:tblGrid>
      <w:tr w:rsidR="0079316A" w:rsidRPr="003A295F" w:rsidTr="00560663">
        <w:trPr>
          <w:trHeight w:val="280"/>
        </w:trPr>
        <w:tc>
          <w:tcPr>
            <w:tcW w:w="2410" w:type="dxa"/>
          </w:tcPr>
          <w:p w:rsidR="0079316A" w:rsidRPr="003A295F" w:rsidRDefault="0079316A" w:rsidP="000D5069">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79316A" w:rsidRPr="003A295F" w:rsidRDefault="0079316A" w:rsidP="000D5069">
            <w:pPr>
              <w:pStyle w:val="TableParagraph"/>
              <w:spacing w:line="261" w:lineRule="exact"/>
              <w:ind w:left="528" w:right="522"/>
              <w:rPr>
                <w:b/>
                <w:color w:val="000000" w:themeColor="text1"/>
                <w:sz w:val="24"/>
              </w:rPr>
            </w:pPr>
            <w:r w:rsidRPr="003A295F">
              <w:rPr>
                <w:b/>
                <w:color w:val="000000" w:themeColor="text1"/>
                <w:sz w:val="24"/>
              </w:rPr>
              <w:t>Description</w:t>
            </w:r>
          </w:p>
        </w:tc>
      </w:tr>
      <w:tr w:rsidR="0079316A" w:rsidRPr="003A295F" w:rsidTr="00560663">
        <w:trPr>
          <w:trHeight w:val="282"/>
        </w:trPr>
        <w:tc>
          <w:tcPr>
            <w:tcW w:w="2410" w:type="dxa"/>
          </w:tcPr>
          <w:p w:rsidR="0079316A" w:rsidRPr="003A295F" w:rsidRDefault="0079316A" w:rsidP="000D5069">
            <w:pPr>
              <w:pStyle w:val="TableParagraph"/>
              <w:spacing w:line="263" w:lineRule="exact"/>
              <w:ind w:left="7"/>
              <w:rPr>
                <w:color w:val="000000" w:themeColor="text1"/>
                <w:sz w:val="24"/>
              </w:rPr>
            </w:pPr>
            <w:r w:rsidRPr="003A295F">
              <w:rPr>
                <w:color w:val="000000" w:themeColor="text1"/>
                <w:sz w:val="24"/>
              </w:rPr>
              <w:t>L</w:t>
            </w:r>
          </w:p>
        </w:tc>
        <w:tc>
          <w:tcPr>
            <w:tcW w:w="3969" w:type="dxa"/>
          </w:tcPr>
          <w:p w:rsidR="0079316A" w:rsidRPr="003A295F" w:rsidRDefault="0079316A" w:rsidP="000D5069">
            <w:pPr>
              <w:pStyle w:val="TableParagraph"/>
              <w:spacing w:line="263" w:lineRule="exact"/>
              <w:ind w:left="527" w:right="522"/>
              <w:rPr>
                <w:color w:val="000000" w:themeColor="text1"/>
                <w:sz w:val="24"/>
              </w:rPr>
            </w:pPr>
            <w:r w:rsidRPr="003A295F">
              <w:rPr>
                <w:color w:val="000000" w:themeColor="text1"/>
                <w:sz w:val="24"/>
              </w:rPr>
              <w:t>Lecture</w:t>
            </w:r>
          </w:p>
        </w:tc>
      </w:tr>
      <w:tr w:rsidR="0079316A" w:rsidRPr="003A295F" w:rsidTr="00560663">
        <w:trPr>
          <w:trHeight w:val="280"/>
        </w:trPr>
        <w:tc>
          <w:tcPr>
            <w:tcW w:w="2410" w:type="dxa"/>
          </w:tcPr>
          <w:p w:rsidR="0079316A" w:rsidRPr="003A295F" w:rsidRDefault="0079316A" w:rsidP="000D5069">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79316A" w:rsidRPr="003A295F" w:rsidRDefault="0079316A" w:rsidP="000D5069">
            <w:pPr>
              <w:pStyle w:val="TableParagraph"/>
              <w:spacing w:line="260" w:lineRule="exact"/>
              <w:ind w:left="528" w:right="522"/>
              <w:rPr>
                <w:color w:val="000000" w:themeColor="text1"/>
                <w:sz w:val="24"/>
              </w:rPr>
            </w:pPr>
            <w:r w:rsidRPr="003A295F">
              <w:rPr>
                <w:color w:val="000000" w:themeColor="text1"/>
                <w:sz w:val="24"/>
              </w:rPr>
              <w:t>Tutorial</w:t>
            </w:r>
          </w:p>
        </w:tc>
      </w:tr>
      <w:tr w:rsidR="0079316A" w:rsidRPr="003A295F" w:rsidTr="00560663">
        <w:trPr>
          <w:trHeight w:val="280"/>
        </w:trPr>
        <w:tc>
          <w:tcPr>
            <w:tcW w:w="2410" w:type="dxa"/>
          </w:tcPr>
          <w:p w:rsidR="0079316A" w:rsidRPr="003A295F" w:rsidRDefault="0079316A" w:rsidP="000D5069">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79316A" w:rsidRPr="003A295F" w:rsidRDefault="0079316A" w:rsidP="000D5069">
            <w:pPr>
              <w:pStyle w:val="TableParagraph"/>
              <w:spacing w:line="260" w:lineRule="exact"/>
              <w:ind w:left="528" w:right="519"/>
              <w:rPr>
                <w:color w:val="000000" w:themeColor="text1"/>
                <w:sz w:val="24"/>
              </w:rPr>
            </w:pPr>
            <w:r w:rsidRPr="003A295F">
              <w:rPr>
                <w:color w:val="000000" w:themeColor="text1"/>
                <w:sz w:val="24"/>
              </w:rPr>
              <w:t>Practical</w:t>
            </w:r>
          </w:p>
        </w:tc>
      </w:tr>
      <w:tr w:rsidR="0079316A" w:rsidRPr="003A295F" w:rsidTr="00560663">
        <w:trPr>
          <w:trHeight w:val="280"/>
        </w:trPr>
        <w:tc>
          <w:tcPr>
            <w:tcW w:w="2410" w:type="dxa"/>
          </w:tcPr>
          <w:p w:rsidR="0079316A" w:rsidRPr="003A295F" w:rsidRDefault="0079316A" w:rsidP="000D5069">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79316A" w:rsidRPr="003A295F" w:rsidRDefault="0079316A" w:rsidP="000D5069">
            <w:pPr>
              <w:pStyle w:val="TableParagraph"/>
              <w:spacing w:line="260" w:lineRule="exact"/>
              <w:ind w:left="528" w:right="522"/>
              <w:rPr>
                <w:color w:val="000000" w:themeColor="text1"/>
                <w:sz w:val="24"/>
              </w:rPr>
            </w:pPr>
            <w:r w:rsidRPr="003A295F">
              <w:rPr>
                <w:color w:val="000000" w:themeColor="text1"/>
                <w:sz w:val="24"/>
              </w:rPr>
              <w:t>Oral</w:t>
            </w:r>
          </w:p>
        </w:tc>
      </w:tr>
      <w:tr w:rsidR="0079316A" w:rsidRPr="003A295F" w:rsidTr="00560663">
        <w:trPr>
          <w:trHeight w:val="280"/>
        </w:trPr>
        <w:tc>
          <w:tcPr>
            <w:tcW w:w="2410" w:type="dxa"/>
          </w:tcPr>
          <w:p w:rsidR="0079316A" w:rsidRPr="003A295F" w:rsidRDefault="0079316A" w:rsidP="000D5069">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79316A" w:rsidRPr="003A295F" w:rsidRDefault="0079316A" w:rsidP="000D5069">
            <w:pPr>
              <w:pStyle w:val="TableParagraph"/>
              <w:spacing w:before="2" w:line="261" w:lineRule="exact"/>
              <w:ind w:left="527" w:right="522"/>
              <w:rPr>
                <w:color w:val="000000" w:themeColor="text1"/>
                <w:sz w:val="24"/>
              </w:rPr>
            </w:pPr>
            <w:r w:rsidRPr="003A295F">
              <w:rPr>
                <w:color w:val="000000" w:themeColor="text1"/>
                <w:sz w:val="24"/>
              </w:rPr>
              <w:t>Theory</w:t>
            </w:r>
          </w:p>
        </w:tc>
      </w:tr>
      <w:tr w:rsidR="0079316A" w:rsidRPr="003A295F" w:rsidTr="00560663">
        <w:trPr>
          <w:trHeight w:val="282"/>
        </w:trPr>
        <w:tc>
          <w:tcPr>
            <w:tcW w:w="2410" w:type="dxa"/>
          </w:tcPr>
          <w:p w:rsidR="0079316A" w:rsidRPr="003A295F" w:rsidRDefault="0079316A" w:rsidP="000D5069">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79316A" w:rsidRPr="003A295F" w:rsidRDefault="0079316A" w:rsidP="000D5069">
            <w:pPr>
              <w:pStyle w:val="TableParagraph"/>
              <w:spacing w:before="2" w:line="261" w:lineRule="exact"/>
              <w:ind w:left="527" w:right="522"/>
              <w:rPr>
                <w:color w:val="000000" w:themeColor="text1"/>
                <w:sz w:val="24"/>
              </w:rPr>
            </w:pPr>
            <w:r w:rsidRPr="003A295F">
              <w:rPr>
                <w:color w:val="000000" w:themeColor="text1"/>
                <w:sz w:val="24"/>
              </w:rPr>
              <w:t>Term Work</w:t>
            </w:r>
          </w:p>
        </w:tc>
      </w:tr>
      <w:tr w:rsidR="0079316A" w:rsidRPr="003A295F" w:rsidTr="00560663">
        <w:trPr>
          <w:trHeight w:val="280"/>
        </w:trPr>
        <w:tc>
          <w:tcPr>
            <w:tcW w:w="2410" w:type="dxa"/>
          </w:tcPr>
          <w:p w:rsidR="0079316A" w:rsidRPr="003A295F" w:rsidRDefault="0079316A" w:rsidP="000D5069">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79316A" w:rsidRPr="003A295F" w:rsidRDefault="0079316A" w:rsidP="000D5069">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79316A" w:rsidRPr="003A295F" w:rsidRDefault="0079316A" w:rsidP="004D6E13">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rPr>
      </w:pPr>
    </w:p>
    <w:p w:rsidR="0079316A" w:rsidRPr="003A295F" w:rsidRDefault="0079316A" w:rsidP="004D6E13">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rPr>
      </w:pPr>
    </w:p>
    <w:p w:rsidR="003A295F" w:rsidRDefault="003A295F" w:rsidP="004D6E13">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rPr>
      </w:pPr>
    </w:p>
    <w:p w:rsidR="00CB3FC0" w:rsidRPr="003A295F" w:rsidRDefault="00CB3FC0" w:rsidP="004D6E13">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rPr>
      </w:pPr>
    </w:p>
    <w:p w:rsidR="004D6E13" w:rsidRPr="003A295F" w:rsidRDefault="004D6E13" w:rsidP="004D6E13">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rPr>
      </w:pPr>
      <w:r w:rsidRPr="003A295F">
        <w:rPr>
          <w:rFonts w:asciiTheme="majorHAnsi" w:hAnsiTheme="majorHAnsi" w:cs="Times New Roman"/>
          <w:b/>
          <w:bCs/>
          <w:color w:val="000000" w:themeColor="text1"/>
          <w:sz w:val="28"/>
          <w:szCs w:val="28"/>
        </w:rPr>
        <w:t>FIRST YEAR ENGINEERING COURSE (Common to all the branches)</w:t>
      </w:r>
    </w:p>
    <w:p w:rsidR="004D6E13" w:rsidRPr="003A295F" w:rsidRDefault="004D6E13" w:rsidP="004D6E13">
      <w:pPr>
        <w:widowControl w:val="0"/>
        <w:autoSpaceDE w:val="0"/>
        <w:autoSpaceDN w:val="0"/>
        <w:adjustRightInd w:val="0"/>
        <w:spacing w:after="0" w:line="360" w:lineRule="auto"/>
        <w:jc w:val="center"/>
        <w:rPr>
          <w:rFonts w:asciiTheme="majorHAnsi" w:hAnsiTheme="majorHAnsi" w:cs="Times New Roman"/>
          <w:b/>
          <w:bCs/>
          <w:color w:val="000000" w:themeColor="text1"/>
          <w:sz w:val="24"/>
          <w:szCs w:val="24"/>
        </w:rPr>
      </w:pPr>
      <w:r w:rsidRPr="003A295F">
        <w:rPr>
          <w:rFonts w:asciiTheme="majorHAnsi" w:hAnsiTheme="majorHAnsi" w:cs="Times New Roman"/>
          <w:b/>
          <w:bCs/>
          <w:color w:val="000000" w:themeColor="text1"/>
          <w:sz w:val="24"/>
          <w:szCs w:val="24"/>
        </w:rPr>
        <w:t>SCHEME OF INSTRUCTION AND EXAMINATION</w:t>
      </w:r>
      <w:r w:rsidR="00DA7C95" w:rsidRPr="003A295F">
        <w:rPr>
          <w:rFonts w:asciiTheme="majorHAnsi" w:hAnsiTheme="majorHAnsi" w:cs="Times New Roman"/>
          <w:b/>
          <w:bCs/>
          <w:color w:val="000000" w:themeColor="text1"/>
          <w:sz w:val="24"/>
          <w:szCs w:val="24"/>
        </w:rPr>
        <w:t xml:space="preserve"> REVISED COURSE 2019-2020</w:t>
      </w:r>
    </w:p>
    <w:p w:rsidR="004E4C1C" w:rsidRPr="003A295F" w:rsidRDefault="004E4C1C"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p>
    <w:p w:rsidR="004E4C1C" w:rsidRDefault="004E4C1C" w:rsidP="004E4C1C">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r w:rsidRPr="003A295F">
        <w:rPr>
          <w:rFonts w:asciiTheme="majorHAnsi" w:hAnsiTheme="majorHAnsi" w:cs="Times New Roman"/>
          <w:b/>
          <w:bCs/>
          <w:color w:val="000000" w:themeColor="text1"/>
          <w:sz w:val="28"/>
          <w:szCs w:val="28"/>
          <w:u w:val="single"/>
        </w:rPr>
        <w:t>SEMESTER – II</w:t>
      </w:r>
    </w:p>
    <w:p w:rsidR="007979D1" w:rsidRDefault="007979D1" w:rsidP="007979D1">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p>
    <w:tbl>
      <w:tblPr>
        <w:tblStyle w:val="TableGrid"/>
        <w:tblW w:w="0" w:type="auto"/>
        <w:tblLook w:val="04A0"/>
      </w:tblPr>
      <w:tblGrid>
        <w:gridCol w:w="1047"/>
        <w:gridCol w:w="2297"/>
        <w:gridCol w:w="557"/>
        <w:gridCol w:w="424"/>
        <w:gridCol w:w="515"/>
        <w:gridCol w:w="1280"/>
        <w:gridCol w:w="615"/>
        <w:gridCol w:w="629"/>
        <w:gridCol w:w="785"/>
        <w:gridCol w:w="475"/>
        <w:gridCol w:w="478"/>
        <w:gridCol w:w="839"/>
        <w:gridCol w:w="1075"/>
      </w:tblGrid>
      <w:tr w:rsidR="007979D1" w:rsidTr="007979D1">
        <w:tc>
          <w:tcPr>
            <w:tcW w:w="1057" w:type="dxa"/>
            <w:vMerge w:val="restart"/>
            <w:vAlign w:val="center"/>
          </w:tcPr>
          <w:p w:rsidR="007979D1" w:rsidRPr="003A295F" w:rsidRDefault="007979D1" w:rsidP="00A20BF1">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Course</w:t>
            </w:r>
          </w:p>
          <w:p w:rsidR="007979D1" w:rsidRPr="003A295F" w:rsidRDefault="007979D1" w:rsidP="00A20BF1">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Code</w:t>
            </w:r>
          </w:p>
        </w:tc>
        <w:tc>
          <w:tcPr>
            <w:tcW w:w="2378" w:type="dxa"/>
            <w:vMerge w:val="restart"/>
            <w:vAlign w:val="center"/>
          </w:tcPr>
          <w:p w:rsidR="007979D1" w:rsidRPr="003A295F" w:rsidRDefault="007979D1" w:rsidP="00A20BF1">
            <w:pPr>
              <w:jc w:val="center"/>
              <w:rPr>
                <w:rFonts w:asciiTheme="majorHAnsi" w:hAnsiTheme="majorHAnsi"/>
                <w:b/>
                <w:color w:val="000000" w:themeColor="text1"/>
                <w:sz w:val="24"/>
                <w:szCs w:val="24"/>
              </w:rPr>
            </w:pPr>
            <w:r w:rsidRPr="003A295F">
              <w:rPr>
                <w:rFonts w:asciiTheme="majorHAnsi" w:hAnsiTheme="majorHAnsi" w:cs="Times New Roman"/>
                <w:b/>
                <w:bCs/>
                <w:color w:val="000000" w:themeColor="text1"/>
                <w:sz w:val="24"/>
                <w:szCs w:val="24"/>
              </w:rPr>
              <w:t>Nomenclature of the Course</w:t>
            </w:r>
          </w:p>
        </w:tc>
        <w:tc>
          <w:tcPr>
            <w:tcW w:w="1508" w:type="dxa"/>
            <w:gridSpan w:val="3"/>
            <w:vAlign w:val="center"/>
          </w:tcPr>
          <w:p w:rsidR="007979D1" w:rsidRPr="003A295F" w:rsidRDefault="007979D1" w:rsidP="00A20BF1">
            <w:pPr>
              <w:widowControl w:val="0"/>
              <w:autoSpaceDE w:val="0"/>
              <w:autoSpaceDN w:val="0"/>
              <w:adjustRightInd w:val="0"/>
              <w:spacing w:line="229" w:lineRule="exact"/>
              <w:jc w:val="center"/>
              <w:rPr>
                <w:rFonts w:asciiTheme="majorHAnsi" w:hAnsiTheme="majorHAnsi" w:cs="Times New Roman"/>
                <w:b/>
                <w:bCs/>
                <w:color w:val="000000" w:themeColor="text1"/>
                <w:w w:val="98"/>
                <w:sz w:val="24"/>
                <w:szCs w:val="24"/>
              </w:rPr>
            </w:pPr>
            <w:r w:rsidRPr="003A295F">
              <w:rPr>
                <w:rFonts w:asciiTheme="majorHAnsi" w:hAnsiTheme="majorHAnsi" w:cs="Times New Roman"/>
                <w:b/>
                <w:bCs/>
                <w:color w:val="000000" w:themeColor="text1"/>
                <w:sz w:val="24"/>
                <w:szCs w:val="24"/>
              </w:rPr>
              <w:t xml:space="preserve">Scheme of </w:t>
            </w:r>
            <w:r w:rsidRPr="003A295F">
              <w:rPr>
                <w:rFonts w:asciiTheme="majorHAnsi" w:hAnsiTheme="majorHAnsi" w:cs="Times New Roman"/>
                <w:b/>
                <w:bCs/>
                <w:color w:val="000000" w:themeColor="text1"/>
                <w:w w:val="98"/>
                <w:sz w:val="24"/>
                <w:szCs w:val="24"/>
              </w:rPr>
              <w:t>Instruction</w:t>
            </w:r>
          </w:p>
          <w:p w:rsidR="007979D1" w:rsidRPr="003A295F" w:rsidRDefault="007979D1" w:rsidP="00A20BF1">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Hrs/Week</w:t>
            </w:r>
          </w:p>
        </w:tc>
        <w:tc>
          <w:tcPr>
            <w:tcW w:w="6073" w:type="dxa"/>
            <w:gridSpan w:val="8"/>
          </w:tcPr>
          <w:p w:rsidR="007979D1" w:rsidRPr="003A295F" w:rsidRDefault="007979D1" w:rsidP="00A20BF1">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b/>
                <w:bCs/>
                <w:color w:val="000000" w:themeColor="text1"/>
                <w:sz w:val="24"/>
                <w:szCs w:val="24"/>
              </w:rPr>
              <w:t>Scheme of Examination</w:t>
            </w:r>
          </w:p>
        </w:tc>
      </w:tr>
      <w:tr w:rsidR="007979D1" w:rsidTr="007979D1">
        <w:tc>
          <w:tcPr>
            <w:tcW w:w="1057"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2378"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557" w:type="dxa"/>
            <w:vMerge w:val="restart"/>
            <w:vAlign w:val="center"/>
          </w:tcPr>
          <w:p w:rsidR="007979D1" w:rsidRPr="003A295F" w:rsidRDefault="007979D1" w:rsidP="00A20BF1">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color w:val="000000" w:themeColor="text1"/>
                <w:sz w:val="24"/>
                <w:szCs w:val="24"/>
              </w:rPr>
              <w:t>L</w:t>
            </w:r>
          </w:p>
        </w:tc>
        <w:tc>
          <w:tcPr>
            <w:tcW w:w="424" w:type="dxa"/>
            <w:vMerge w:val="restart"/>
            <w:vAlign w:val="center"/>
          </w:tcPr>
          <w:p w:rsidR="007979D1" w:rsidRPr="003A295F" w:rsidRDefault="007979D1" w:rsidP="00A20BF1">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T</w:t>
            </w:r>
          </w:p>
        </w:tc>
        <w:tc>
          <w:tcPr>
            <w:tcW w:w="527" w:type="dxa"/>
            <w:vMerge w:val="restart"/>
            <w:vAlign w:val="center"/>
          </w:tcPr>
          <w:p w:rsidR="007979D1" w:rsidRPr="003A295F" w:rsidRDefault="007979D1" w:rsidP="00A20BF1">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P</w:t>
            </w:r>
          </w:p>
        </w:tc>
        <w:tc>
          <w:tcPr>
            <w:tcW w:w="1307" w:type="dxa"/>
            <w:vMerge w:val="restart"/>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r>
              <w:rPr>
                <w:rFonts w:asciiTheme="majorHAnsi" w:hAnsiTheme="majorHAnsi"/>
                <w:color w:val="000000" w:themeColor="text1"/>
                <w:sz w:val="24"/>
                <w:szCs w:val="24"/>
              </w:rPr>
              <w:t>Durat</w:t>
            </w:r>
            <w:r w:rsidRPr="003A295F">
              <w:rPr>
                <w:rFonts w:asciiTheme="majorHAnsi" w:hAnsiTheme="majorHAnsi"/>
                <w:color w:val="000000" w:themeColor="text1"/>
                <w:sz w:val="24"/>
                <w:szCs w:val="24"/>
              </w:rPr>
              <w:t>ion (Hrs)</w:t>
            </w:r>
          </w:p>
        </w:tc>
        <w:tc>
          <w:tcPr>
            <w:tcW w:w="3691" w:type="dxa"/>
            <w:gridSpan w:val="6"/>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r w:rsidRPr="003A295F">
              <w:rPr>
                <w:rFonts w:asciiTheme="majorHAnsi" w:hAnsiTheme="majorHAnsi"/>
                <w:color w:val="000000" w:themeColor="text1"/>
                <w:sz w:val="24"/>
                <w:szCs w:val="24"/>
              </w:rPr>
              <w:t>Marks</w:t>
            </w:r>
          </w:p>
        </w:tc>
        <w:tc>
          <w:tcPr>
            <w:tcW w:w="1075" w:type="dxa"/>
            <w:vMerge w:val="restart"/>
          </w:tcPr>
          <w:p w:rsidR="007979D1" w:rsidRPr="00F3436B" w:rsidRDefault="007979D1" w:rsidP="00A20BF1">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sidRPr="00F3436B">
              <w:rPr>
                <w:rFonts w:asciiTheme="majorHAnsi" w:hAnsiTheme="majorHAnsi" w:cs="Times New Roman"/>
                <w:bCs/>
                <w:color w:val="000000" w:themeColor="text1"/>
                <w:sz w:val="28"/>
                <w:szCs w:val="28"/>
              </w:rPr>
              <w:t>Credits</w:t>
            </w:r>
          </w:p>
        </w:tc>
      </w:tr>
      <w:tr w:rsidR="007979D1" w:rsidTr="007979D1">
        <w:tc>
          <w:tcPr>
            <w:tcW w:w="1057"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2378"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557"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424"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527" w:type="dxa"/>
            <w:vMerge/>
            <w:vAlign w:val="center"/>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1307" w:type="dxa"/>
            <w:vMerge/>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c>
          <w:tcPr>
            <w:tcW w:w="615"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Th</w:t>
            </w:r>
          </w:p>
        </w:tc>
        <w:tc>
          <w:tcPr>
            <w:tcW w:w="632" w:type="dxa"/>
          </w:tcPr>
          <w:p w:rsidR="007979D1" w:rsidRPr="003A295F" w:rsidRDefault="007979D1" w:rsidP="00A20BF1">
            <w:pPr>
              <w:rPr>
                <w:rFonts w:asciiTheme="majorHAnsi" w:hAnsiTheme="majorHAnsi"/>
                <w:color w:val="000000" w:themeColor="text1"/>
                <w:sz w:val="24"/>
                <w:szCs w:val="24"/>
              </w:rPr>
            </w:pPr>
            <w:r w:rsidRPr="003A295F">
              <w:rPr>
                <w:rFonts w:asciiTheme="majorHAnsi" w:hAnsiTheme="majorHAnsi"/>
                <w:color w:val="000000" w:themeColor="text1"/>
                <w:sz w:val="24"/>
                <w:szCs w:val="24"/>
              </w:rPr>
              <w:t>IA</w:t>
            </w:r>
          </w:p>
          <w:p w:rsidR="007979D1" w:rsidRPr="003A295F" w:rsidRDefault="007979D1" w:rsidP="00A20BF1">
            <w:pPr>
              <w:jc w:val="center"/>
              <w:rPr>
                <w:rFonts w:asciiTheme="majorHAnsi" w:hAnsiTheme="majorHAnsi"/>
                <w:color w:val="000000" w:themeColor="text1"/>
                <w:sz w:val="24"/>
                <w:szCs w:val="24"/>
              </w:rPr>
            </w:pPr>
          </w:p>
        </w:tc>
        <w:tc>
          <w:tcPr>
            <w:tcW w:w="615"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TW</w:t>
            </w:r>
            <w:r w:rsidR="00A15DFC">
              <w:rPr>
                <w:rFonts w:asciiTheme="majorHAnsi" w:hAnsiTheme="majorHAnsi"/>
                <w:color w:val="000000" w:themeColor="text1"/>
                <w:sz w:val="24"/>
                <w:szCs w:val="24"/>
              </w:rPr>
              <w:t>**</w:t>
            </w:r>
          </w:p>
        </w:tc>
        <w:tc>
          <w:tcPr>
            <w:tcW w:w="493"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P</w:t>
            </w:r>
          </w:p>
        </w:tc>
        <w:tc>
          <w:tcPr>
            <w:tcW w:w="497" w:type="dxa"/>
          </w:tcPr>
          <w:p w:rsidR="007979D1" w:rsidRPr="003A295F" w:rsidRDefault="007979D1" w:rsidP="00A20BF1">
            <w:pPr>
              <w:jc w:val="center"/>
              <w:rPr>
                <w:rFonts w:asciiTheme="majorHAnsi" w:hAnsiTheme="majorHAnsi"/>
                <w:color w:val="000000" w:themeColor="text1"/>
                <w:sz w:val="24"/>
                <w:szCs w:val="24"/>
              </w:rPr>
            </w:pPr>
            <w:r>
              <w:rPr>
                <w:rFonts w:asciiTheme="majorHAnsi" w:hAnsiTheme="majorHAnsi"/>
                <w:color w:val="000000" w:themeColor="text1"/>
                <w:sz w:val="24"/>
                <w:szCs w:val="24"/>
              </w:rPr>
              <w:t>O</w:t>
            </w:r>
          </w:p>
        </w:tc>
        <w:tc>
          <w:tcPr>
            <w:tcW w:w="839" w:type="dxa"/>
          </w:tcPr>
          <w:p w:rsidR="007979D1" w:rsidRPr="00C64C35" w:rsidRDefault="007979D1" w:rsidP="00A20BF1">
            <w:pPr>
              <w:widowControl w:val="0"/>
              <w:autoSpaceDE w:val="0"/>
              <w:autoSpaceDN w:val="0"/>
              <w:adjustRightInd w:val="0"/>
              <w:spacing w:line="360" w:lineRule="auto"/>
              <w:jc w:val="center"/>
              <w:rPr>
                <w:rFonts w:asciiTheme="majorHAnsi" w:hAnsiTheme="majorHAnsi" w:cs="Times New Roman"/>
                <w:bCs/>
                <w:color w:val="000000" w:themeColor="text1"/>
                <w:sz w:val="28"/>
                <w:szCs w:val="28"/>
              </w:rPr>
            </w:pPr>
            <w:r w:rsidRPr="00C64C35">
              <w:rPr>
                <w:rFonts w:asciiTheme="majorHAnsi" w:hAnsiTheme="majorHAnsi" w:cs="Times New Roman"/>
                <w:bCs/>
                <w:color w:val="000000" w:themeColor="text1"/>
                <w:sz w:val="28"/>
                <w:szCs w:val="28"/>
              </w:rPr>
              <w:t>Total</w:t>
            </w:r>
          </w:p>
        </w:tc>
        <w:tc>
          <w:tcPr>
            <w:tcW w:w="1075" w:type="dxa"/>
            <w:vMerge/>
          </w:tcPr>
          <w:p w:rsidR="007979D1" w:rsidRDefault="007979D1" w:rsidP="00A20BF1">
            <w:pPr>
              <w:widowControl w:val="0"/>
              <w:autoSpaceDE w:val="0"/>
              <w:autoSpaceDN w:val="0"/>
              <w:adjustRightInd w:val="0"/>
              <w:spacing w:line="360" w:lineRule="auto"/>
              <w:jc w:val="center"/>
              <w:rPr>
                <w:rFonts w:asciiTheme="majorHAnsi" w:hAnsiTheme="majorHAnsi" w:cs="Times New Roman"/>
                <w:b/>
                <w:bCs/>
                <w:color w:val="000000" w:themeColor="text1"/>
                <w:sz w:val="28"/>
                <w:szCs w:val="28"/>
                <w:u w:val="single"/>
              </w:rPr>
            </w:pP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FE210</w:t>
            </w:r>
          </w:p>
        </w:tc>
        <w:tc>
          <w:tcPr>
            <w:tcW w:w="2378" w:type="dxa"/>
            <w:vAlign w:val="center"/>
          </w:tcPr>
          <w:p w:rsidR="007979D1" w:rsidRPr="003A295F" w:rsidRDefault="007979D1" w:rsidP="00A20BF1">
            <w:pPr>
              <w:rPr>
                <w:rFonts w:asciiTheme="majorHAnsi" w:hAnsiTheme="majorHAnsi"/>
                <w:color w:val="000000" w:themeColor="text1"/>
                <w:sz w:val="24"/>
                <w:szCs w:val="24"/>
              </w:rPr>
            </w:pPr>
            <w:r w:rsidRPr="003A295F">
              <w:rPr>
                <w:rFonts w:ascii="Calibri" w:eastAsia="Times New Roman" w:hAnsi="Calibri" w:cs="Calibri"/>
                <w:color w:val="000000" w:themeColor="text1"/>
              </w:rPr>
              <w:t>Mathematics-II</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150</w:t>
            </w:r>
          </w:p>
        </w:tc>
        <w:tc>
          <w:tcPr>
            <w:tcW w:w="1075" w:type="dxa"/>
          </w:tcPr>
          <w:p w:rsidR="007979D1" w:rsidRPr="003A295F" w:rsidRDefault="007979D1" w:rsidP="00A20BF1">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4</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FE220</w:t>
            </w:r>
          </w:p>
        </w:tc>
        <w:tc>
          <w:tcPr>
            <w:tcW w:w="2378" w:type="dxa"/>
            <w:vAlign w:val="center"/>
          </w:tcPr>
          <w:p w:rsidR="007979D1" w:rsidRPr="003A295F" w:rsidRDefault="007979D1" w:rsidP="00A20BF1">
            <w:pPr>
              <w:rPr>
                <w:rFonts w:asciiTheme="majorHAnsi" w:hAnsiTheme="majorHAnsi"/>
                <w:color w:val="000000" w:themeColor="text1"/>
                <w:sz w:val="24"/>
                <w:szCs w:val="24"/>
              </w:rPr>
            </w:pPr>
            <w:r w:rsidRPr="003A295F">
              <w:rPr>
                <w:rFonts w:ascii="Calibri" w:eastAsia="Times New Roman" w:hAnsi="Calibri" w:cs="Calibri"/>
                <w:color w:val="000000" w:themeColor="text1"/>
              </w:rPr>
              <w:t>Chemistry / Physics</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1075"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FE230</w:t>
            </w:r>
          </w:p>
        </w:tc>
        <w:tc>
          <w:tcPr>
            <w:tcW w:w="2378" w:type="dxa"/>
            <w:vAlign w:val="center"/>
          </w:tcPr>
          <w:p w:rsidR="007979D1" w:rsidRPr="003A295F" w:rsidRDefault="007979D1" w:rsidP="00A20BF1">
            <w:pPr>
              <w:rPr>
                <w:rFonts w:asciiTheme="majorHAnsi" w:hAnsiTheme="majorHAnsi"/>
                <w:color w:val="000000" w:themeColor="text1"/>
                <w:sz w:val="24"/>
                <w:szCs w:val="24"/>
              </w:rPr>
            </w:pPr>
            <w:r w:rsidRPr="003A295F">
              <w:rPr>
                <w:rFonts w:ascii="Calibri" w:eastAsia="Times New Roman" w:hAnsi="Calibri" w:cs="Calibri"/>
                <w:color w:val="000000" w:themeColor="text1"/>
              </w:rPr>
              <w:t>Computer Programming</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1075" w:type="dxa"/>
          </w:tcPr>
          <w:p w:rsidR="007979D1" w:rsidRPr="003A295F" w:rsidRDefault="007979D1" w:rsidP="00A20BF1">
            <w:pPr>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FE240</w:t>
            </w:r>
          </w:p>
        </w:tc>
        <w:tc>
          <w:tcPr>
            <w:tcW w:w="2378" w:type="dxa"/>
            <w:vAlign w:val="center"/>
          </w:tcPr>
          <w:p w:rsidR="007979D1" w:rsidRPr="003A295F" w:rsidRDefault="007979D1" w:rsidP="00A20BF1">
            <w:pPr>
              <w:rPr>
                <w:rFonts w:asciiTheme="majorHAnsi" w:hAnsiTheme="majorHAnsi"/>
                <w:color w:val="000000" w:themeColor="text1"/>
                <w:sz w:val="24"/>
                <w:szCs w:val="24"/>
              </w:rPr>
            </w:pPr>
            <w:r w:rsidRPr="003A295F">
              <w:rPr>
                <w:rFonts w:ascii="Calibri" w:eastAsia="Times New Roman" w:hAnsi="Calibri" w:cs="Calibri"/>
                <w:color w:val="000000" w:themeColor="text1"/>
              </w:rPr>
              <w:t>Introduction to Civil Engineering</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125</w:t>
            </w:r>
          </w:p>
        </w:tc>
        <w:tc>
          <w:tcPr>
            <w:tcW w:w="1075"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3</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FE250</w:t>
            </w:r>
          </w:p>
        </w:tc>
        <w:tc>
          <w:tcPr>
            <w:tcW w:w="2378" w:type="dxa"/>
            <w:vAlign w:val="center"/>
          </w:tcPr>
          <w:p w:rsidR="007979D1" w:rsidRPr="003A295F" w:rsidRDefault="007979D1" w:rsidP="00A20BF1">
            <w:pPr>
              <w:rPr>
                <w:rFonts w:ascii="Calibri" w:eastAsia="Times New Roman" w:hAnsi="Calibri" w:cs="Calibri"/>
                <w:color w:val="000000" w:themeColor="text1"/>
              </w:rPr>
            </w:pPr>
            <w:r w:rsidRPr="003A295F">
              <w:rPr>
                <w:rFonts w:ascii="Calibri" w:eastAsia="Times New Roman" w:hAnsi="Calibri" w:cs="Calibri"/>
                <w:color w:val="000000" w:themeColor="text1"/>
              </w:rPr>
              <w:t>Chemistry/Physics Laboratory</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1075"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FE260</w:t>
            </w:r>
          </w:p>
        </w:tc>
        <w:tc>
          <w:tcPr>
            <w:tcW w:w="2378" w:type="dxa"/>
            <w:vAlign w:val="center"/>
          </w:tcPr>
          <w:p w:rsidR="007979D1" w:rsidRPr="003A295F" w:rsidRDefault="007979D1" w:rsidP="00A20BF1">
            <w:pPr>
              <w:rPr>
                <w:rFonts w:ascii="Calibri" w:eastAsia="Times New Roman" w:hAnsi="Calibri" w:cs="Calibri"/>
                <w:color w:val="000000" w:themeColor="text1"/>
              </w:rPr>
            </w:pPr>
            <w:r w:rsidRPr="003A295F">
              <w:rPr>
                <w:rFonts w:ascii="Calibri" w:eastAsia="Times New Roman" w:hAnsi="Calibri" w:cs="Calibri"/>
                <w:color w:val="000000" w:themeColor="text1"/>
              </w:rPr>
              <w:t>Programming Laboratory</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25</w:t>
            </w:r>
          </w:p>
        </w:tc>
        <w:tc>
          <w:tcPr>
            <w:tcW w:w="1075"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FE270</w:t>
            </w:r>
          </w:p>
        </w:tc>
        <w:tc>
          <w:tcPr>
            <w:tcW w:w="2378" w:type="dxa"/>
            <w:vAlign w:val="center"/>
          </w:tcPr>
          <w:p w:rsidR="007979D1" w:rsidRPr="003A295F" w:rsidRDefault="007979D1" w:rsidP="00A20BF1">
            <w:pPr>
              <w:rPr>
                <w:rFonts w:ascii="Calibri" w:eastAsia="Times New Roman" w:hAnsi="Calibri" w:cs="Calibri"/>
                <w:color w:val="000000" w:themeColor="text1"/>
              </w:rPr>
            </w:pPr>
            <w:r w:rsidRPr="003A295F">
              <w:rPr>
                <w:rFonts w:ascii="Calibri" w:eastAsia="Times New Roman" w:hAnsi="Calibri" w:cs="Calibri"/>
                <w:color w:val="000000" w:themeColor="text1"/>
              </w:rPr>
              <w:t>Engineering Graphics</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1075"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r>
      <w:tr w:rsidR="007979D1" w:rsidTr="007979D1">
        <w:tc>
          <w:tcPr>
            <w:tcW w:w="10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FE280</w:t>
            </w:r>
          </w:p>
        </w:tc>
        <w:tc>
          <w:tcPr>
            <w:tcW w:w="2378" w:type="dxa"/>
            <w:vAlign w:val="center"/>
          </w:tcPr>
          <w:p w:rsidR="007979D1" w:rsidRPr="003A295F" w:rsidRDefault="007979D1" w:rsidP="00A20BF1">
            <w:pPr>
              <w:rPr>
                <w:rFonts w:ascii="Calibri" w:eastAsia="Times New Roman" w:hAnsi="Calibri" w:cs="Calibri"/>
                <w:color w:val="000000" w:themeColor="text1"/>
                <w:vertAlign w:val="superscript"/>
              </w:rPr>
            </w:pPr>
            <w:r w:rsidRPr="003A295F">
              <w:rPr>
                <w:rFonts w:ascii="Calibri" w:eastAsia="Times New Roman" w:hAnsi="Calibri" w:cs="Calibri"/>
                <w:color w:val="000000" w:themeColor="text1"/>
              </w:rPr>
              <w:t>Workshop-II</w:t>
            </w:r>
          </w:p>
        </w:tc>
        <w:tc>
          <w:tcPr>
            <w:tcW w:w="55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24"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52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w:t>
            </w:r>
          </w:p>
        </w:tc>
        <w:tc>
          <w:tcPr>
            <w:tcW w:w="130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32" w:type="dxa"/>
            <w:vAlign w:val="center"/>
          </w:tcPr>
          <w:p w:rsidR="007979D1" w:rsidRPr="003A295F" w:rsidRDefault="007979D1" w:rsidP="00A20BF1">
            <w:pPr>
              <w:jc w:val="center"/>
              <w:rPr>
                <w:rFonts w:asciiTheme="majorHAnsi" w:hAnsiTheme="majorHAnsi"/>
                <w:color w:val="000000" w:themeColor="text1"/>
                <w:sz w:val="24"/>
                <w:szCs w:val="24"/>
              </w:rPr>
            </w:pPr>
          </w:p>
        </w:tc>
        <w:tc>
          <w:tcPr>
            <w:tcW w:w="615"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50</w:t>
            </w:r>
          </w:p>
        </w:tc>
        <w:tc>
          <w:tcPr>
            <w:tcW w:w="493"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vAlign w:val="center"/>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50</w:t>
            </w:r>
          </w:p>
        </w:tc>
        <w:tc>
          <w:tcPr>
            <w:tcW w:w="1075" w:type="dxa"/>
          </w:tcPr>
          <w:p w:rsidR="007979D1" w:rsidRPr="003A295F" w:rsidRDefault="007979D1" w:rsidP="00A20BF1">
            <w:pPr>
              <w:widowControl w:val="0"/>
              <w:autoSpaceDE w:val="0"/>
              <w:autoSpaceDN w:val="0"/>
              <w:adjustRightInd w:val="0"/>
              <w:spacing w:line="360" w:lineRule="auto"/>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w:t>
            </w:r>
          </w:p>
        </w:tc>
      </w:tr>
      <w:tr w:rsidR="007979D1" w:rsidTr="007979D1">
        <w:tc>
          <w:tcPr>
            <w:tcW w:w="1057" w:type="dxa"/>
          </w:tcPr>
          <w:p w:rsidR="007979D1" w:rsidRPr="003A295F" w:rsidRDefault="007979D1" w:rsidP="00A20BF1">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p>
        </w:tc>
        <w:tc>
          <w:tcPr>
            <w:tcW w:w="2378" w:type="dxa"/>
          </w:tcPr>
          <w:p w:rsidR="007979D1" w:rsidRPr="003A295F" w:rsidRDefault="007979D1" w:rsidP="00A20BF1">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TOTAL</w:t>
            </w:r>
          </w:p>
        </w:tc>
        <w:tc>
          <w:tcPr>
            <w:tcW w:w="557" w:type="dxa"/>
          </w:tcPr>
          <w:p w:rsidR="007979D1" w:rsidRPr="003A295F" w:rsidRDefault="007979D1" w:rsidP="00A20BF1">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13</w:t>
            </w:r>
          </w:p>
        </w:tc>
        <w:tc>
          <w:tcPr>
            <w:tcW w:w="424" w:type="dxa"/>
          </w:tcPr>
          <w:p w:rsidR="007979D1" w:rsidRPr="003A295F" w:rsidRDefault="007979D1" w:rsidP="00A20BF1">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color w:val="000000" w:themeColor="text1"/>
                <w:sz w:val="28"/>
                <w:szCs w:val="28"/>
                <w:u w:val="single"/>
              </w:rPr>
              <w:t>1</w:t>
            </w:r>
          </w:p>
        </w:tc>
        <w:tc>
          <w:tcPr>
            <w:tcW w:w="527" w:type="dxa"/>
          </w:tcPr>
          <w:p w:rsidR="007979D1" w:rsidRPr="003A295F" w:rsidRDefault="002066EB" w:rsidP="00A20BF1">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Pr>
                <w:rFonts w:asciiTheme="majorHAnsi" w:hAnsiTheme="majorHAnsi" w:cs="Times New Roman"/>
                <w:color w:val="000000" w:themeColor="text1"/>
                <w:sz w:val="28"/>
                <w:szCs w:val="28"/>
                <w:u w:val="single"/>
              </w:rPr>
              <w:t>8</w:t>
            </w:r>
          </w:p>
        </w:tc>
        <w:tc>
          <w:tcPr>
            <w:tcW w:w="1307"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615"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400</w:t>
            </w:r>
          </w:p>
        </w:tc>
        <w:tc>
          <w:tcPr>
            <w:tcW w:w="632"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100</w:t>
            </w:r>
          </w:p>
        </w:tc>
        <w:tc>
          <w:tcPr>
            <w:tcW w:w="615"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225</w:t>
            </w:r>
          </w:p>
        </w:tc>
        <w:tc>
          <w:tcPr>
            <w:tcW w:w="493"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497"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w:t>
            </w:r>
          </w:p>
        </w:tc>
        <w:tc>
          <w:tcPr>
            <w:tcW w:w="839"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725</w:t>
            </w:r>
          </w:p>
        </w:tc>
        <w:tc>
          <w:tcPr>
            <w:tcW w:w="1075" w:type="dxa"/>
          </w:tcPr>
          <w:p w:rsidR="007979D1" w:rsidRPr="003A295F" w:rsidRDefault="007979D1" w:rsidP="00A20BF1">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18</w:t>
            </w:r>
          </w:p>
        </w:tc>
      </w:tr>
    </w:tbl>
    <w:p w:rsidR="00A15DFC" w:rsidRDefault="00A15DFC" w:rsidP="00F5696E">
      <w:pPr>
        <w:pStyle w:val="Heading1"/>
        <w:spacing w:before="194"/>
        <w:ind w:left="2831" w:right="2831"/>
        <w:jc w:val="center"/>
        <w:rPr>
          <w:color w:val="000000" w:themeColor="text1"/>
          <w:u w:val="thick"/>
        </w:rPr>
      </w:pPr>
    </w:p>
    <w:p w:rsidR="00A15DFC" w:rsidRPr="003A295F" w:rsidRDefault="00A15DFC" w:rsidP="00A15DFC">
      <w:pPr>
        <w:pStyle w:val="BodyText"/>
        <w:spacing w:before="3"/>
        <w:rPr>
          <w:color w:val="000000" w:themeColor="text1"/>
          <w:sz w:val="31"/>
        </w:rPr>
      </w:pPr>
      <w:r>
        <w:rPr>
          <w:color w:val="000000" w:themeColor="text1"/>
          <w:sz w:val="31"/>
        </w:rPr>
        <w:t>** Term work marks are to be awarded through continuous evaluation.</w:t>
      </w:r>
    </w:p>
    <w:p w:rsidR="00A15DFC" w:rsidRDefault="00A15DFC" w:rsidP="00F5696E">
      <w:pPr>
        <w:pStyle w:val="Heading1"/>
        <w:spacing w:before="194"/>
        <w:ind w:left="2831" w:right="2831"/>
        <w:jc w:val="center"/>
        <w:rPr>
          <w:color w:val="000000" w:themeColor="text1"/>
          <w:u w:val="thick"/>
        </w:rPr>
      </w:pPr>
    </w:p>
    <w:p w:rsidR="00F5696E" w:rsidRPr="003A295F" w:rsidRDefault="007979D1" w:rsidP="00F5696E">
      <w:pPr>
        <w:pStyle w:val="Heading1"/>
        <w:spacing w:before="194"/>
        <w:ind w:left="2831" w:right="2831"/>
        <w:jc w:val="center"/>
        <w:rPr>
          <w:color w:val="000000" w:themeColor="text1"/>
        </w:rPr>
      </w:pPr>
      <w:r>
        <w:rPr>
          <w:color w:val="000000" w:themeColor="text1"/>
          <w:u w:val="thick"/>
        </w:rPr>
        <w:t>LEGEN</w:t>
      </w:r>
      <w:r w:rsidR="00F5696E" w:rsidRPr="003A295F">
        <w:rPr>
          <w:color w:val="000000" w:themeColor="text1"/>
          <w:u w:val="thick"/>
        </w:rPr>
        <w:t>D</w:t>
      </w:r>
    </w:p>
    <w:p w:rsidR="00F5696E" w:rsidRPr="003A295F" w:rsidRDefault="00F5696E" w:rsidP="00F5696E">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6"/>
        <w:gridCol w:w="3969"/>
      </w:tblGrid>
      <w:tr w:rsidR="00F5696E" w:rsidRPr="003A295F" w:rsidTr="0079316A">
        <w:trPr>
          <w:trHeight w:val="280"/>
        </w:trPr>
        <w:tc>
          <w:tcPr>
            <w:tcW w:w="1846" w:type="dxa"/>
          </w:tcPr>
          <w:p w:rsidR="00F5696E" w:rsidRPr="003A295F" w:rsidRDefault="00F5696E" w:rsidP="00492A2F">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F5696E" w:rsidRPr="003A295F" w:rsidRDefault="00F5696E" w:rsidP="00492A2F">
            <w:pPr>
              <w:pStyle w:val="TableParagraph"/>
              <w:spacing w:line="261" w:lineRule="exact"/>
              <w:ind w:left="528" w:right="522"/>
              <w:rPr>
                <w:b/>
                <w:color w:val="000000" w:themeColor="text1"/>
                <w:sz w:val="24"/>
              </w:rPr>
            </w:pPr>
            <w:r w:rsidRPr="003A295F">
              <w:rPr>
                <w:b/>
                <w:color w:val="000000" w:themeColor="text1"/>
                <w:sz w:val="24"/>
              </w:rPr>
              <w:t>Description</w:t>
            </w:r>
          </w:p>
        </w:tc>
      </w:tr>
      <w:tr w:rsidR="00F5696E" w:rsidRPr="003A295F" w:rsidTr="0079316A">
        <w:trPr>
          <w:trHeight w:val="282"/>
        </w:trPr>
        <w:tc>
          <w:tcPr>
            <w:tcW w:w="1846" w:type="dxa"/>
          </w:tcPr>
          <w:p w:rsidR="00F5696E" w:rsidRPr="003A295F" w:rsidRDefault="00F5696E" w:rsidP="00492A2F">
            <w:pPr>
              <w:pStyle w:val="TableParagraph"/>
              <w:spacing w:line="263" w:lineRule="exact"/>
              <w:ind w:left="7"/>
              <w:rPr>
                <w:color w:val="000000" w:themeColor="text1"/>
                <w:sz w:val="24"/>
              </w:rPr>
            </w:pPr>
            <w:r w:rsidRPr="003A295F">
              <w:rPr>
                <w:color w:val="000000" w:themeColor="text1"/>
                <w:sz w:val="24"/>
              </w:rPr>
              <w:t>L</w:t>
            </w:r>
          </w:p>
        </w:tc>
        <w:tc>
          <w:tcPr>
            <w:tcW w:w="3969" w:type="dxa"/>
          </w:tcPr>
          <w:p w:rsidR="00F5696E" w:rsidRPr="003A295F" w:rsidRDefault="00F5696E" w:rsidP="00492A2F">
            <w:pPr>
              <w:pStyle w:val="TableParagraph"/>
              <w:spacing w:line="263" w:lineRule="exact"/>
              <w:ind w:left="527" w:right="522"/>
              <w:rPr>
                <w:color w:val="000000" w:themeColor="text1"/>
                <w:sz w:val="24"/>
              </w:rPr>
            </w:pPr>
            <w:r w:rsidRPr="003A295F">
              <w:rPr>
                <w:color w:val="000000" w:themeColor="text1"/>
                <w:sz w:val="24"/>
              </w:rPr>
              <w:t>Lecture</w:t>
            </w:r>
          </w:p>
        </w:tc>
      </w:tr>
      <w:tr w:rsidR="00F5696E" w:rsidRPr="003A295F" w:rsidTr="0079316A">
        <w:trPr>
          <w:trHeight w:val="280"/>
        </w:trPr>
        <w:tc>
          <w:tcPr>
            <w:tcW w:w="1846" w:type="dxa"/>
          </w:tcPr>
          <w:p w:rsidR="00F5696E" w:rsidRPr="003A295F" w:rsidRDefault="00F5696E" w:rsidP="00492A2F">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F5696E" w:rsidRPr="003A295F" w:rsidRDefault="00F5696E" w:rsidP="00492A2F">
            <w:pPr>
              <w:pStyle w:val="TableParagraph"/>
              <w:spacing w:line="260" w:lineRule="exact"/>
              <w:ind w:left="528" w:right="522"/>
              <w:rPr>
                <w:color w:val="000000" w:themeColor="text1"/>
                <w:sz w:val="24"/>
              </w:rPr>
            </w:pPr>
            <w:r w:rsidRPr="003A295F">
              <w:rPr>
                <w:color w:val="000000" w:themeColor="text1"/>
                <w:sz w:val="24"/>
              </w:rPr>
              <w:t>Tutorial</w:t>
            </w:r>
          </w:p>
        </w:tc>
      </w:tr>
      <w:tr w:rsidR="0079316A" w:rsidRPr="003A295F" w:rsidTr="0079316A">
        <w:trPr>
          <w:trHeight w:val="280"/>
        </w:trPr>
        <w:tc>
          <w:tcPr>
            <w:tcW w:w="1846" w:type="dxa"/>
          </w:tcPr>
          <w:p w:rsidR="0079316A" w:rsidRPr="003A295F" w:rsidRDefault="0079316A" w:rsidP="000D5069">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79316A" w:rsidRPr="003A295F" w:rsidRDefault="0079316A" w:rsidP="000D5069">
            <w:pPr>
              <w:pStyle w:val="TableParagraph"/>
              <w:spacing w:line="260" w:lineRule="exact"/>
              <w:ind w:left="528" w:right="519"/>
              <w:rPr>
                <w:color w:val="000000" w:themeColor="text1"/>
                <w:sz w:val="24"/>
              </w:rPr>
            </w:pPr>
            <w:r w:rsidRPr="003A295F">
              <w:rPr>
                <w:color w:val="000000" w:themeColor="text1"/>
                <w:sz w:val="24"/>
              </w:rPr>
              <w:t>Practical</w:t>
            </w:r>
          </w:p>
        </w:tc>
      </w:tr>
      <w:tr w:rsidR="0079316A" w:rsidRPr="003A295F" w:rsidTr="0079316A">
        <w:trPr>
          <w:trHeight w:val="280"/>
        </w:trPr>
        <w:tc>
          <w:tcPr>
            <w:tcW w:w="1846" w:type="dxa"/>
          </w:tcPr>
          <w:p w:rsidR="0079316A" w:rsidRPr="003A295F" w:rsidRDefault="0079316A" w:rsidP="00492A2F">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79316A" w:rsidRPr="003A295F" w:rsidRDefault="0079316A" w:rsidP="00492A2F">
            <w:pPr>
              <w:pStyle w:val="TableParagraph"/>
              <w:spacing w:line="260" w:lineRule="exact"/>
              <w:ind w:left="528" w:right="522"/>
              <w:rPr>
                <w:color w:val="000000" w:themeColor="text1"/>
                <w:sz w:val="24"/>
              </w:rPr>
            </w:pPr>
            <w:r w:rsidRPr="003A295F">
              <w:rPr>
                <w:color w:val="000000" w:themeColor="text1"/>
                <w:sz w:val="24"/>
              </w:rPr>
              <w:t>Oral</w:t>
            </w:r>
          </w:p>
        </w:tc>
      </w:tr>
      <w:tr w:rsidR="0079316A" w:rsidRPr="003A295F" w:rsidTr="0079316A">
        <w:trPr>
          <w:trHeight w:val="280"/>
        </w:trPr>
        <w:tc>
          <w:tcPr>
            <w:tcW w:w="1846" w:type="dxa"/>
          </w:tcPr>
          <w:p w:rsidR="0079316A" w:rsidRPr="003A295F" w:rsidRDefault="0079316A" w:rsidP="000D5069">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79316A" w:rsidRPr="003A295F" w:rsidRDefault="0079316A" w:rsidP="000D5069">
            <w:pPr>
              <w:pStyle w:val="TableParagraph"/>
              <w:spacing w:before="2" w:line="261" w:lineRule="exact"/>
              <w:ind w:left="527" w:right="522"/>
              <w:rPr>
                <w:color w:val="000000" w:themeColor="text1"/>
                <w:sz w:val="24"/>
              </w:rPr>
            </w:pPr>
            <w:r w:rsidRPr="003A295F">
              <w:rPr>
                <w:color w:val="000000" w:themeColor="text1"/>
                <w:sz w:val="24"/>
              </w:rPr>
              <w:t>Theory</w:t>
            </w:r>
          </w:p>
        </w:tc>
      </w:tr>
      <w:tr w:rsidR="0079316A" w:rsidRPr="003A295F" w:rsidTr="0079316A">
        <w:trPr>
          <w:trHeight w:val="282"/>
        </w:trPr>
        <w:tc>
          <w:tcPr>
            <w:tcW w:w="1846" w:type="dxa"/>
          </w:tcPr>
          <w:p w:rsidR="0079316A" w:rsidRPr="003A295F" w:rsidRDefault="0079316A" w:rsidP="00492A2F">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79316A" w:rsidRPr="003A295F" w:rsidRDefault="0079316A" w:rsidP="00492A2F">
            <w:pPr>
              <w:pStyle w:val="TableParagraph"/>
              <w:spacing w:before="2" w:line="261" w:lineRule="exact"/>
              <w:ind w:left="527" w:right="522"/>
              <w:rPr>
                <w:color w:val="000000" w:themeColor="text1"/>
                <w:sz w:val="24"/>
              </w:rPr>
            </w:pPr>
            <w:r w:rsidRPr="003A295F">
              <w:rPr>
                <w:color w:val="000000" w:themeColor="text1"/>
                <w:sz w:val="24"/>
              </w:rPr>
              <w:t>Term Work</w:t>
            </w:r>
          </w:p>
        </w:tc>
      </w:tr>
      <w:tr w:rsidR="0079316A" w:rsidRPr="003A295F" w:rsidTr="0079316A">
        <w:trPr>
          <w:trHeight w:val="280"/>
        </w:trPr>
        <w:tc>
          <w:tcPr>
            <w:tcW w:w="1846" w:type="dxa"/>
          </w:tcPr>
          <w:p w:rsidR="0079316A" w:rsidRPr="003A295F" w:rsidRDefault="0079316A" w:rsidP="00492A2F">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79316A" w:rsidRPr="003A295F" w:rsidRDefault="0079316A" w:rsidP="00492A2F">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4E4C1C" w:rsidRDefault="004E4C1C"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MATHEMATICS-I</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10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4</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TOTAL = 1</w:t>
            </w:r>
            <w:r>
              <w:rPr>
                <w:rFonts w:ascii="Times New Roman" w:hAnsi="Times New Roman" w:cs="Times New Roman"/>
                <w:b/>
              </w:rPr>
              <w:t xml:space="preserve">50 </w:t>
            </w:r>
            <w:r w:rsidRPr="00E8658F">
              <w:rPr>
                <w:rFonts w:ascii="Times New Roman" w:hAnsi="Times New Roman" w:cs="Times New Roman"/>
                <w:b/>
              </w:rPr>
              <w:t>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sz w:val="24"/>
              </w:rPr>
              <w:t>Explain the concepts of an infinite</w:t>
            </w:r>
            <w:r>
              <w:rPr>
                <w:spacing w:val="-3"/>
                <w:sz w:val="24"/>
              </w:rPr>
              <w:t xml:space="preserve"> </w:t>
            </w:r>
            <w:r>
              <w:rPr>
                <w:sz w:val="24"/>
              </w:rPr>
              <w:t>series, Beta and Gamma Functions, ordinary differential equations and limit and continuity</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sidRPr="00E470F7">
              <w:rPr>
                <w:sz w:val="24"/>
              </w:rPr>
              <w:t>Evaluate integrals using Beta and Gamma</w:t>
            </w:r>
            <w:r w:rsidRPr="00E470F7">
              <w:rPr>
                <w:spacing w:val="-7"/>
                <w:sz w:val="24"/>
              </w:rPr>
              <w:t xml:space="preserve"> </w:t>
            </w:r>
            <w:r w:rsidRPr="00E470F7">
              <w:rPr>
                <w:sz w:val="24"/>
              </w:rPr>
              <w:t>functions</w:t>
            </w:r>
            <w:r>
              <w:rPr>
                <w:sz w:val="24"/>
              </w:rPr>
              <w:t xml:space="preserve">, </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rPr>
                <w:rFonts w:ascii="Times New Roman" w:hAnsi="Times New Roman" w:cs="Times New Roman"/>
                <w:b/>
                <w:sz w:val="24"/>
                <w:szCs w:val="24"/>
              </w:rPr>
            </w:pPr>
            <w:r>
              <w:rPr>
                <w:sz w:val="24"/>
              </w:rPr>
              <w:t xml:space="preserve">Demonstrate </w:t>
            </w:r>
            <w:r w:rsidRPr="00E470F7">
              <w:rPr>
                <w:sz w:val="24"/>
              </w:rPr>
              <w:t>various operations on complex numbers &amp; analytic properties of functions of complex</w:t>
            </w:r>
            <w:r w:rsidRPr="00E470F7">
              <w:rPr>
                <w:spacing w:val="-3"/>
                <w:sz w:val="24"/>
              </w:rPr>
              <w:t xml:space="preserve"> </w:t>
            </w:r>
            <w:r w:rsidRPr="00E470F7">
              <w:rPr>
                <w:sz w:val="24"/>
              </w:rPr>
              <w:t>variables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 xml:space="preserve">Apply </w:t>
            </w:r>
            <w:r w:rsidRPr="00E470F7">
              <w:rPr>
                <w:sz w:val="24"/>
              </w:rPr>
              <w:t xml:space="preserve">Partial differentiation </w:t>
            </w:r>
            <w:r>
              <w:rPr>
                <w:sz w:val="24"/>
              </w:rPr>
              <w:t xml:space="preserve">in engineering </w:t>
            </w:r>
            <w:r w:rsidRPr="00E470F7">
              <w:rPr>
                <w:sz w:val="24"/>
              </w:rPr>
              <w:t>applications</w:t>
            </w:r>
          </w:p>
        </w:tc>
      </w:tr>
    </w:tbl>
    <w:p w:rsidR="004E535C" w:rsidRPr="00CF09B4"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AF71E9">
        <w:tc>
          <w:tcPr>
            <w:tcW w:w="8188"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0065D2" w:rsidRDefault="004E535C" w:rsidP="00AF71E9">
            <w:pPr>
              <w:spacing w:line="276" w:lineRule="auto"/>
              <w:jc w:val="both"/>
              <w:rPr>
                <w:rFonts w:ascii="Times New Roman" w:eastAsia="Cambria" w:hAnsi="Times New Roman" w:cs="Times New Roman"/>
                <w:color w:val="000000" w:themeColor="text1"/>
                <w:sz w:val="24"/>
                <w:szCs w:val="24"/>
                <w:lang w:bidi="en-US"/>
              </w:rPr>
            </w:pPr>
            <w:r w:rsidRPr="000065D2">
              <w:rPr>
                <w:rFonts w:ascii="Times New Roman" w:hAnsi="Times New Roman" w:cs="Times New Roman"/>
                <w:color w:val="000000" w:themeColor="text1"/>
              </w:rPr>
              <w:t>Convergence of sequence and series-tests for convergence: Integral Test, Comparison test, D’Alembert’s Ratio test, Cauchy root test, Raabe’s Test, Leibnitz test for alternate series. Power series: Radius of convergence and Interval of convergence, Taylor's series, series for exponential, trigonometric and logarithm functions.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0065D2"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065D2">
              <w:rPr>
                <w:rFonts w:ascii="Times New Roman" w:eastAsia="Cambria" w:hAnsi="Times New Roman" w:cs="Times New Roman"/>
                <w:b/>
                <w:color w:val="000000" w:themeColor="text1"/>
                <w:sz w:val="24"/>
                <w:szCs w:val="24"/>
                <w:lang w:bidi="en-US"/>
              </w:rPr>
              <w:t>UNIT -2</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0065D2" w:rsidRDefault="004E535C" w:rsidP="00AF71E9">
            <w:pPr>
              <w:pStyle w:val="BodyText"/>
              <w:spacing w:line="276" w:lineRule="auto"/>
              <w:jc w:val="both"/>
              <w:rPr>
                <w:rFonts w:ascii="Times New Roman" w:hAnsi="Times New Roman" w:cs="Times New Roman"/>
                <w:color w:val="000000" w:themeColor="text1"/>
              </w:rPr>
            </w:pPr>
            <w:r w:rsidRPr="000065D2">
              <w:rPr>
                <w:rFonts w:ascii="Times New Roman" w:hAnsi="Times New Roman" w:cs="Times New Roman"/>
                <w:color w:val="000000" w:themeColor="text1"/>
              </w:rPr>
              <w:t>Leibnitz’s theorem, Taylor’s and Maclaurin’s  theorems with remainders; Limits: Indeterminate forms and L'Hospital's rule; Maxima and minima. Beta and Gamma functions and their properties.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0065D2"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065D2">
              <w:rPr>
                <w:rFonts w:ascii="Times New Roman" w:eastAsia="Cambria" w:hAnsi="Times New Roman" w:cs="Times New Roman"/>
                <w:b/>
                <w:color w:val="000000" w:themeColor="text1"/>
                <w:sz w:val="24"/>
                <w:szCs w:val="24"/>
                <w:lang w:bidi="en-US"/>
              </w:rPr>
              <w:t>UNIT -3</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0065D2" w:rsidRDefault="004E535C" w:rsidP="00AF71E9">
            <w:pPr>
              <w:spacing w:line="276" w:lineRule="auto"/>
              <w:jc w:val="both"/>
              <w:rPr>
                <w:rFonts w:ascii="Times New Roman" w:eastAsia="Cambria" w:hAnsi="Times New Roman" w:cs="Times New Roman"/>
                <w:color w:val="000000" w:themeColor="text1"/>
                <w:sz w:val="24"/>
                <w:szCs w:val="24"/>
                <w:lang w:bidi="en-US"/>
              </w:rPr>
            </w:pPr>
            <w:r w:rsidRPr="000065D2">
              <w:rPr>
                <w:rFonts w:ascii="Times New Roman" w:hAnsi="Times New Roman" w:cs="Times New Roman"/>
                <w:color w:val="000000" w:themeColor="text1"/>
              </w:rPr>
              <w:t>First order and first degree Ordinary Differential Equations, Method of separation of variables, Homogeneous and Non- Homogeneous differential equations, Equations reducible to Homogeneous form, Linear Differential Equations, Bernoulli’s Differential Equation, Exact and Non- Exact Differential Equations.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0065D2"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065D2">
              <w:rPr>
                <w:rFonts w:ascii="Times New Roman" w:eastAsia="Cambria" w:hAnsi="Times New Roman" w:cs="Times New Roman"/>
                <w:b/>
                <w:color w:val="000000" w:themeColor="text1"/>
                <w:sz w:val="24"/>
                <w:szCs w:val="24"/>
                <w:lang w:bidi="en-US"/>
              </w:rPr>
              <w:t>UNIT -4</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0065D2" w:rsidRDefault="004E535C" w:rsidP="00AF71E9">
            <w:pPr>
              <w:spacing w:line="276" w:lineRule="auto"/>
              <w:jc w:val="both"/>
              <w:rPr>
                <w:rFonts w:ascii="Times New Roman" w:hAnsi="Times New Roman" w:cs="Times New Roman"/>
                <w:color w:val="000000" w:themeColor="text1"/>
              </w:rPr>
            </w:pPr>
            <w:r w:rsidRPr="000065D2">
              <w:rPr>
                <w:rFonts w:ascii="Times New Roman" w:hAnsi="Times New Roman" w:cs="Times New Roman"/>
                <w:color w:val="000000" w:themeColor="text1"/>
              </w:rPr>
              <w:t>Functions of two variables: Limit and continuity, Partial derivatives, Euler’s Theorem, Maxima, Minima and saddle points; Method of Lagrange multipliers.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9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2542"/>
        <w:gridCol w:w="1476"/>
        <w:gridCol w:w="1143"/>
        <w:gridCol w:w="1544"/>
        <w:gridCol w:w="1026"/>
        <w:gridCol w:w="746"/>
      </w:tblGrid>
      <w:tr w:rsidR="004E535C" w:rsidTr="00AF71E9">
        <w:tc>
          <w:tcPr>
            <w:tcW w:w="8898" w:type="dxa"/>
            <w:gridSpan w:val="7"/>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349"/>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B.S. Grewal, Higher Engineering Mathematics, Khanna Publishers, 36th Edition, 2010</w:t>
            </w:r>
          </w:p>
        </w:tc>
      </w:tr>
      <w:tr w:rsidR="004E535C" w:rsidTr="00AF71E9">
        <w:trPr>
          <w:trHeight w:val="269"/>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Veerarajan T., Engineering Mathematics for first year, Tata McGraw-Hill, New Delhi, 2008.</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3</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Ramana B.V., Higher Engineering Mathematics, Tata McGraw Hill New Delhi, 11th Reprint, 2010.</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4</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G.B. Thomas and R.L. Finney, Calculus and Analytic geometry, 9th Edition, Pearson, Reprint, 2002.</w:t>
            </w:r>
          </w:p>
        </w:tc>
      </w:tr>
      <w:tr w:rsidR="004E535C" w:rsidTr="00AF71E9">
        <w:tc>
          <w:tcPr>
            <w:tcW w:w="8898" w:type="dxa"/>
            <w:gridSpan w:val="7"/>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D. Poole, Linear Algebra: A Modern Introduction, 2nd Edition, Brooks/Cole, 2005.</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N.P. Bali and Manish Goyal, A text book of Engineering Mathematics, Laxmi Publications, Reprint, 2008.</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gridSpan w:val="6"/>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Erwin kreyszig, Advanced Engineering Mathematics, 9th Edition, John Wiley &amp; Sons, 2006.</w:t>
            </w:r>
          </w:p>
        </w:tc>
      </w:tr>
      <w:tr w:rsidR="004E535C" w:rsidRPr="00E8658F" w:rsidTr="00AF71E9">
        <w:tc>
          <w:tcPr>
            <w:tcW w:w="8897" w:type="dxa"/>
            <w:gridSpan w:val="7"/>
          </w:tcPr>
          <w:p w:rsidR="004E535C" w:rsidRPr="00E8658F" w:rsidRDefault="004E535C" w:rsidP="00AF71E9">
            <w:pPr>
              <w:jc w:val="center"/>
              <w:rPr>
                <w:rFonts w:ascii="Times New Roman" w:hAnsi="Times New Roman" w:cs="Times New Roman"/>
                <w:b/>
                <w:sz w:val="28"/>
                <w:szCs w:val="28"/>
              </w:rPr>
            </w:pPr>
            <w:r w:rsidRPr="00E8658F">
              <w:rPr>
                <w:rFonts w:ascii="Times New Roman" w:hAnsi="Times New Roman" w:cs="Times New Roman"/>
                <w:b/>
                <w:sz w:val="28"/>
                <w:szCs w:val="28"/>
              </w:rPr>
              <w:t>PHYSICS</w:t>
            </w:r>
          </w:p>
        </w:tc>
      </w:tr>
      <w:tr w:rsidR="004E535C" w:rsidRPr="00E8658F" w:rsidTr="00AF71E9">
        <w:tc>
          <w:tcPr>
            <w:tcW w:w="2963"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FE 120 / FE220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sidRPr="00E8658F">
              <w:rPr>
                <w:rFonts w:ascii="Times New Roman" w:hAnsi="Times New Roman" w:cs="Times New Roman"/>
                <w:b/>
              </w:rPr>
              <w:t>3</w:t>
            </w:r>
          </w:p>
        </w:tc>
      </w:tr>
      <w:tr w:rsidR="004E535C" w:rsidRPr="00E8658F" w:rsidTr="00AF71E9">
        <w:tc>
          <w:tcPr>
            <w:tcW w:w="2963" w:type="dxa"/>
            <w:gridSpan w:val="2"/>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lastRenderedPageBreak/>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gridSpan w:val="2"/>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gridSpan w:val="2"/>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gridSpan w:val="2"/>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Explain the behaviour of light, lasers, x-rays, semiconductors and ultrasonic devices.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Describe the influence of physical system parameters on propagation of light, lasers, x-rays and the properties of magnetic materials and semiconductors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rPr>
                <w:rFonts w:ascii="Times New Roman" w:hAnsi="Times New Roman" w:cs="Times New Roman"/>
                <w:b/>
                <w:sz w:val="24"/>
                <w:szCs w:val="24"/>
              </w:rPr>
            </w:pPr>
            <w:r>
              <w:rPr>
                <w:rFonts w:ascii="Times New Roman" w:hAnsi="Times New Roman" w:cs="Times New Roman"/>
                <w:sz w:val="24"/>
                <w:szCs w:val="24"/>
              </w:rPr>
              <w:t>Determine the influence of the physical parameters on behaviour of light, lasers, semiconductors, ultrasonic waves, magnetism and x-rays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Compute the dimensions of lenses, wavelength of ultrasonic waves, magnetic saturation, semiconductor characteristics, lasers passing through fibre optics and x-ray diffraction.</w:t>
            </w:r>
          </w:p>
        </w:tc>
      </w:tr>
    </w:tbl>
    <w:p w:rsidR="004E535C" w:rsidRPr="00CF09B4"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AF71E9">
        <w:tc>
          <w:tcPr>
            <w:tcW w:w="8188"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CF09B4" w:rsidRDefault="004E535C" w:rsidP="00AF71E9">
            <w:pPr>
              <w:pStyle w:val="Heading2"/>
              <w:ind w:left="0"/>
              <w:outlineLvl w:val="1"/>
              <w:rPr>
                <w:rFonts w:ascii="Times New Roman" w:hAnsi="Times New Roman" w:cs="Times New Roman"/>
                <w:bCs w:val="0"/>
                <w:color w:val="000000" w:themeColor="text1"/>
              </w:rPr>
            </w:pPr>
            <w:r w:rsidRPr="00CF09B4">
              <w:rPr>
                <w:rFonts w:ascii="Times New Roman" w:hAnsi="Times New Roman" w:cs="Times New Roman"/>
                <w:bCs w:val="0"/>
                <w:color w:val="000000" w:themeColor="text1"/>
              </w:rPr>
              <w:t>INTERFERENCE OF LIGHT:</w:t>
            </w:r>
          </w:p>
          <w:p w:rsidR="004E535C" w:rsidRPr="00CF09B4" w:rsidRDefault="004E535C" w:rsidP="00AF71E9">
            <w:pPr>
              <w:jc w:val="both"/>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color w:val="000000" w:themeColor="text1"/>
                <w:sz w:val="24"/>
                <w:szCs w:val="24"/>
                <w:lang w:bidi="en-US"/>
              </w:rPr>
              <w:t>Geometric and optical path, Phase change at reflection (only statement), Interference based on division of amplitude, Interference due to reflected and transmitted light in thin parallel film, Interference in wedge shaped film, Newton’s rings for reflected and transmitted light, Determination of radius of curvature of plano-convex lens, wavelength of light used and refractive index of liquid using Newton’s ring experiment, applications of interference.</w:t>
            </w:r>
          </w:p>
          <w:p w:rsidR="004E535C" w:rsidRDefault="004E535C" w:rsidP="00AF71E9">
            <w:pPr>
              <w:jc w:val="both"/>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b/>
                <w:color w:val="000000" w:themeColor="text1"/>
                <w:sz w:val="24"/>
                <w:szCs w:val="24"/>
                <w:lang w:bidi="en-US"/>
              </w:rPr>
              <w:t>ULTRASONICS</w:t>
            </w:r>
            <w:r w:rsidRPr="00CF09B4">
              <w:rPr>
                <w:rFonts w:ascii="Times New Roman" w:eastAsia="Cambria" w:hAnsi="Times New Roman" w:cs="Times New Roman"/>
                <w:color w:val="000000" w:themeColor="text1"/>
                <w:sz w:val="24"/>
                <w:szCs w:val="24"/>
                <w:lang w:bidi="en-US"/>
              </w:rPr>
              <w:t xml:space="preserve">: </w:t>
            </w:r>
          </w:p>
          <w:p w:rsidR="004E535C" w:rsidRPr="00CF09B4" w:rsidRDefault="004E535C" w:rsidP="00AF71E9">
            <w:pPr>
              <w:jc w:val="both"/>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color w:val="000000" w:themeColor="text1"/>
                <w:sz w:val="24"/>
                <w:szCs w:val="24"/>
                <w:lang w:bidi="en-US"/>
              </w:rPr>
              <w:t>Production of ultrasonic waves, Magnetostriction, Piezoelectric oscillator, detection of ultrasonic waves, Properties, Application of ultrasonics in various fields, Measurement of wavelength and velocity by acoustic diffraction grating.</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color w:val="000000" w:themeColor="text1"/>
                <w:sz w:val="24"/>
                <w:szCs w:val="24"/>
                <w:lang w:bidi="en-US"/>
              </w:rPr>
              <w:t>UNIT -2</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CF09B4" w:rsidRDefault="004E535C" w:rsidP="00AF71E9">
            <w:pPr>
              <w:pStyle w:val="BodyText"/>
              <w:tabs>
                <w:tab w:val="left" w:pos="2665"/>
              </w:tabs>
              <w:jc w:val="both"/>
              <w:rPr>
                <w:rFonts w:ascii="Times New Roman" w:hAnsi="Times New Roman" w:cs="Times New Roman"/>
                <w:color w:val="000000" w:themeColor="text1"/>
              </w:rPr>
            </w:pPr>
            <w:r w:rsidRPr="00CF09B4">
              <w:rPr>
                <w:rFonts w:ascii="Times New Roman" w:hAnsi="Times New Roman" w:cs="Times New Roman"/>
                <w:b/>
                <w:color w:val="000000" w:themeColor="text1"/>
              </w:rPr>
              <w:t>MAGNETISM</w:t>
            </w:r>
            <w:r w:rsidRPr="00CF09B4">
              <w:rPr>
                <w:rFonts w:ascii="Times New Roman" w:hAnsi="Times New Roman" w:cs="Times New Roman"/>
                <w:color w:val="000000" w:themeColor="text1"/>
              </w:rPr>
              <w:t>: Introduction, Origin of magnetization, Classification of magnetic materials, Magnetic hysteresis, Soft and hard magnetic materials, Applications of magnetic materials. Electron Ballistics: Electrostatic and  magnetic focusing, CRO and applications.</w:t>
            </w:r>
          </w:p>
          <w:p w:rsidR="004E535C" w:rsidRDefault="004E535C" w:rsidP="00AF71E9">
            <w:pPr>
              <w:pStyle w:val="BodyText"/>
              <w:jc w:val="both"/>
              <w:rPr>
                <w:rFonts w:ascii="Times New Roman" w:hAnsi="Times New Roman" w:cs="Times New Roman"/>
                <w:color w:val="000000" w:themeColor="text1"/>
              </w:rPr>
            </w:pPr>
            <w:r w:rsidRPr="00CF09B4">
              <w:rPr>
                <w:rFonts w:ascii="Times New Roman" w:hAnsi="Times New Roman" w:cs="Times New Roman"/>
                <w:b/>
                <w:color w:val="000000" w:themeColor="text1"/>
              </w:rPr>
              <w:t>SEMICONDUCTORS</w:t>
            </w:r>
            <w:r w:rsidRPr="00CF09B4">
              <w:rPr>
                <w:rFonts w:ascii="Times New Roman" w:hAnsi="Times New Roman" w:cs="Times New Roman"/>
                <w:color w:val="000000" w:themeColor="text1"/>
              </w:rPr>
              <w:t>: Band theory of solids, Energy Gap, Energy band structure of semiconductors, Mobility, Drift velocity, Conductivity of charge carriers, Generation and recombination of charges, Diffusion, Hall effect,</w:t>
            </w:r>
          </w:p>
          <w:p w:rsidR="004E535C" w:rsidRPr="00CF09B4" w:rsidRDefault="004E535C" w:rsidP="00AF71E9">
            <w:pPr>
              <w:pStyle w:val="BodyText"/>
              <w:jc w:val="both"/>
              <w:rPr>
                <w:rFonts w:ascii="Times New Roman" w:hAnsi="Times New Roman" w:cs="Times New Roman"/>
                <w:color w:val="000000" w:themeColor="text1"/>
              </w:rPr>
            </w:pP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color w:val="000000" w:themeColor="text1"/>
                <w:sz w:val="24"/>
                <w:szCs w:val="24"/>
                <w:lang w:bidi="en-US"/>
              </w:rPr>
              <w:t>UNIT -3</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CF09B4" w:rsidRDefault="004E535C" w:rsidP="00AF71E9">
            <w:pPr>
              <w:pStyle w:val="BodyText"/>
              <w:jc w:val="both"/>
              <w:rPr>
                <w:rFonts w:ascii="Times New Roman" w:hAnsi="Times New Roman" w:cs="Times New Roman"/>
                <w:color w:val="000000" w:themeColor="text1"/>
              </w:rPr>
            </w:pPr>
            <w:r w:rsidRPr="00CF09B4">
              <w:rPr>
                <w:rFonts w:ascii="Times New Roman" w:hAnsi="Times New Roman" w:cs="Times New Roman"/>
                <w:b/>
                <w:color w:val="000000" w:themeColor="text1"/>
              </w:rPr>
              <w:t>LASERS</w:t>
            </w:r>
            <w:r w:rsidRPr="00CF09B4">
              <w:rPr>
                <w:rFonts w:ascii="Times New Roman" w:hAnsi="Times New Roman" w:cs="Times New Roman"/>
                <w:color w:val="000000" w:themeColor="text1"/>
              </w:rPr>
              <w:t>: Interaction of radiation with matter from quantum mechanical point of view: absorption, stimulated and spontaneous emission of radiation, Active medium, Metastable state, Einstein’s theory of stimulated emission(no derivation), Condition for light amplification, Population inversion, Pumping, Pumping schemes, Optical resonator,  Properties of laser, He-Ne laser, Ruby laser, Applications.</w:t>
            </w:r>
          </w:p>
          <w:p w:rsidR="004E535C" w:rsidRPr="00CF09B4" w:rsidRDefault="004E535C" w:rsidP="00AF71E9">
            <w:pPr>
              <w:jc w:val="both"/>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b/>
                <w:color w:val="000000" w:themeColor="text1"/>
                <w:sz w:val="24"/>
                <w:szCs w:val="24"/>
                <w:lang w:bidi="en-US"/>
              </w:rPr>
              <w:t>FIBER OPTICS</w:t>
            </w:r>
            <w:r w:rsidRPr="00CF09B4">
              <w:rPr>
                <w:rFonts w:ascii="Times New Roman" w:eastAsia="Cambria" w:hAnsi="Times New Roman" w:cs="Times New Roman"/>
                <w:color w:val="000000" w:themeColor="text1"/>
                <w:sz w:val="24"/>
                <w:szCs w:val="24"/>
                <w:lang w:bidi="en-US"/>
              </w:rPr>
              <w:t>: Total internal reflection, Propagation of light in optical fiber, Structure of an optical fiber and fiber cable, Acceptance angle and cone, Numerical aperture, Modes of propagation, Types of optical fibers: single and multimode fibers,  Applications- fiber optic communication , endoscopy.</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sidRPr="00CF09B4">
              <w:rPr>
                <w:rFonts w:ascii="Times New Roman" w:eastAsia="Cambria" w:hAnsi="Times New Roman" w:cs="Times New Roman"/>
                <w:color w:val="000000" w:themeColor="text1"/>
                <w:sz w:val="24"/>
                <w:szCs w:val="24"/>
                <w:lang w:bidi="en-US"/>
              </w:rPr>
              <w:t>UNIT -4</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CF09B4" w:rsidRDefault="004E535C" w:rsidP="00AF71E9">
            <w:pPr>
              <w:pStyle w:val="BodyText"/>
              <w:jc w:val="both"/>
              <w:rPr>
                <w:rFonts w:ascii="Times New Roman" w:hAnsi="Times New Roman" w:cs="Times New Roman"/>
                <w:color w:val="000000" w:themeColor="text1"/>
              </w:rPr>
            </w:pPr>
            <w:r w:rsidRPr="00CF09B4">
              <w:rPr>
                <w:rFonts w:ascii="Times New Roman" w:hAnsi="Times New Roman" w:cs="Times New Roman"/>
                <w:b/>
                <w:color w:val="000000" w:themeColor="text1"/>
              </w:rPr>
              <w:t>X-RAYS</w:t>
            </w:r>
            <w:r w:rsidRPr="00CF09B4">
              <w:rPr>
                <w:rFonts w:ascii="Times New Roman" w:hAnsi="Times New Roman" w:cs="Times New Roman"/>
                <w:color w:val="000000" w:themeColor="text1"/>
              </w:rPr>
              <w:t xml:space="preserve">:  Origin of X-rays, characteristic and continuous X-ray spectra, </w:t>
            </w:r>
            <w:r w:rsidRPr="00CF09B4">
              <w:rPr>
                <w:rFonts w:ascii="Times New Roman" w:hAnsi="Times New Roman" w:cs="Times New Roman"/>
                <w:color w:val="000000" w:themeColor="text1"/>
              </w:rPr>
              <w:lastRenderedPageBreak/>
              <w:t>Mosley’s law, X-ray diffraction: Bragg’s law and Bragg’s spectrometer, properties and applications.</w:t>
            </w:r>
          </w:p>
          <w:p w:rsidR="004E535C" w:rsidRPr="00CF09B4" w:rsidRDefault="004E535C" w:rsidP="00AF71E9">
            <w:pPr>
              <w:pStyle w:val="BodyText"/>
              <w:jc w:val="both"/>
              <w:rPr>
                <w:rFonts w:ascii="Times New Roman" w:hAnsi="Times New Roman" w:cs="Times New Roman"/>
                <w:color w:val="000000" w:themeColor="text1"/>
              </w:rPr>
            </w:pPr>
            <w:r w:rsidRPr="0057141F">
              <w:rPr>
                <w:rFonts w:ascii="Times New Roman" w:hAnsi="Times New Roman" w:cs="Times New Roman"/>
                <w:b/>
                <w:color w:val="000000" w:themeColor="text1"/>
              </w:rPr>
              <w:t>WAVE-PARTICLE DUALITY</w:t>
            </w:r>
            <w:r w:rsidRPr="00CF09B4">
              <w:rPr>
                <w:rFonts w:ascii="Times New Roman" w:hAnsi="Times New Roman" w:cs="Times New Roman"/>
                <w:color w:val="000000" w:themeColor="text1"/>
              </w:rPr>
              <w:t>: Compton effect, Expression for Compton shift, Wave nature of particle, de Broglie hypothesis, Davisson-Germer experiment.</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lastRenderedPageBreak/>
              <w:t xml:space="preserve">9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584"/>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M. N. Avadhanulu&amp; P. G. Kshirsagar; A text book of engineering Physics; S. Chand &amp; company Pvt. Ltd. Revised edition 201</w:t>
            </w:r>
            <w:r>
              <w:rPr>
                <w:rFonts w:ascii="Times New Roman" w:eastAsia="Cambria" w:hAnsi="Times New Roman" w:cs="Times New Roman"/>
                <w:color w:val="000000" w:themeColor="text1"/>
                <w:sz w:val="24"/>
                <w:szCs w:val="24"/>
                <w:lang w:bidi="en-US"/>
              </w:rPr>
              <w:t>5.</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A. S. Vasudeva; Modern Engineering Physics; S. Chand &amp; Company Pvt. Ltd. Revised Edition.</w:t>
            </w:r>
            <w:r>
              <w:rPr>
                <w:rFonts w:ascii="Times New Roman" w:eastAsia="Cambria" w:hAnsi="Times New Roman" w:cs="Times New Roman"/>
                <w:color w:val="000000" w:themeColor="text1"/>
                <w:sz w:val="24"/>
                <w:szCs w:val="24"/>
                <w:lang w:bidi="en-US"/>
              </w:rPr>
              <w:t xml:space="preserve"> 2015</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CF09B4">
              <w:rPr>
                <w:rFonts w:ascii="Times New Roman" w:eastAsia="Cambria" w:hAnsi="Times New Roman" w:cs="Times New Roman"/>
                <w:color w:val="000000" w:themeColor="text1"/>
                <w:sz w:val="24"/>
                <w:szCs w:val="24"/>
                <w:lang w:bidi="en-US"/>
              </w:rPr>
              <w:t>Uma Mukherji; Engineering Physics; Narosa Publications.</w:t>
            </w:r>
            <w:r>
              <w:rPr>
                <w:rFonts w:ascii="Times New Roman" w:eastAsia="Cambria" w:hAnsi="Times New Roman" w:cs="Times New Roman"/>
                <w:color w:val="000000" w:themeColor="text1"/>
                <w:sz w:val="24"/>
                <w:szCs w:val="24"/>
                <w:lang w:bidi="en-US"/>
              </w:rPr>
              <w:t xml:space="preserve"> 2012</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284"/>
                <w:tab w:val="left" w:pos="7938"/>
              </w:tabs>
              <w:autoSpaceDE w:val="0"/>
              <w:autoSpaceDN w:val="0"/>
              <w:spacing w:before="43"/>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R. K. Gaur &amp; S. L. Gupta; Engineering Physics; Dhanpat Rai Publications Pvt. Ltd. Reprint 2013.</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7B4722" w:rsidRDefault="004E535C" w:rsidP="00AF71E9">
            <w:pPr>
              <w:widowControl w:val="0"/>
              <w:tabs>
                <w:tab w:val="left" w:pos="284"/>
                <w:tab w:val="left" w:pos="7938"/>
              </w:tabs>
              <w:autoSpaceDE w:val="0"/>
              <w:autoSpaceDN w:val="0"/>
              <w:spacing w:before="43"/>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K. Rajagopal; Engineering Physics; PHI Learning Pvt. Ltd. Third Printing 2009.</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B11584">
      <w:pPr>
        <w:jc w:val="center"/>
        <w:rPr>
          <w:rFonts w:ascii="Times New Roman" w:eastAsia="Cambria" w:hAnsi="Times New Roman" w:cs="Times New Roman"/>
          <w:color w:val="000000" w:themeColor="text1"/>
          <w:lang w:bidi="en-US"/>
        </w:rPr>
      </w:pPr>
    </w:p>
    <w:p w:rsidR="004E535C" w:rsidRDefault="004E535C" w:rsidP="00D86053">
      <w:pPr>
        <w:rPr>
          <w:rFonts w:ascii="Times New Roman" w:eastAsia="Cambria" w:hAnsi="Times New Roman" w:cs="Times New Roman"/>
          <w:color w:val="000000" w:themeColor="text1"/>
          <w:lang w:bidi="en-US"/>
        </w:rPr>
      </w:pPr>
    </w:p>
    <w:tbl>
      <w:tblPr>
        <w:tblStyle w:val="TableGrid"/>
        <w:tblW w:w="0" w:type="auto"/>
        <w:tblInd w:w="108" w:type="dxa"/>
        <w:tblLook w:val="04A0"/>
      </w:tblPr>
      <w:tblGrid>
        <w:gridCol w:w="2963"/>
        <w:gridCol w:w="1476"/>
        <w:gridCol w:w="1143"/>
        <w:gridCol w:w="1544"/>
        <w:gridCol w:w="1026"/>
        <w:gridCol w:w="745"/>
      </w:tblGrid>
      <w:tr w:rsidR="004E535C" w:rsidRPr="00E8658F" w:rsidTr="00154D7B">
        <w:tc>
          <w:tcPr>
            <w:tcW w:w="8897" w:type="dxa"/>
            <w:gridSpan w:val="6"/>
          </w:tcPr>
          <w:p w:rsidR="004E535C" w:rsidRPr="00E8658F" w:rsidRDefault="004E535C" w:rsidP="00154D7B">
            <w:pPr>
              <w:jc w:val="center"/>
              <w:rPr>
                <w:rFonts w:ascii="Times New Roman" w:hAnsi="Times New Roman" w:cs="Times New Roman"/>
                <w:b/>
                <w:sz w:val="28"/>
                <w:szCs w:val="28"/>
              </w:rPr>
            </w:pPr>
            <w:r>
              <w:rPr>
                <w:rFonts w:ascii="Times New Roman" w:hAnsi="Times New Roman" w:cs="Times New Roman"/>
                <w:b/>
                <w:sz w:val="28"/>
                <w:szCs w:val="28"/>
              </w:rPr>
              <w:lastRenderedPageBreak/>
              <w:t>BASICS OF ELECTRICAL &amp; ELECTRONICS ENGINEERING</w:t>
            </w:r>
          </w:p>
        </w:tc>
      </w:tr>
      <w:tr w:rsidR="004E535C" w:rsidRPr="00E8658F" w:rsidTr="00154D7B">
        <w:tc>
          <w:tcPr>
            <w:tcW w:w="296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30</w:t>
            </w:r>
          </w:p>
        </w:tc>
        <w:tc>
          <w:tcPr>
            <w:tcW w:w="1544" w:type="dxa"/>
          </w:tcPr>
          <w:p w:rsidR="004E535C" w:rsidRPr="00E8658F" w:rsidRDefault="004E535C" w:rsidP="00154D7B">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154D7B">
            <w:pPr>
              <w:rPr>
                <w:rFonts w:ascii="Times New Roman" w:hAnsi="Times New Roman" w:cs="Times New Roman"/>
                <w:b/>
              </w:rPr>
            </w:pPr>
            <w:r w:rsidRPr="00E8658F">
              <w:rPr>
                <w:rFonts w:ascii="Times New Roman" w:hAnsi="Times New Roman" w:cs="Times New Roman"/>
                <w:b/>
              </w:rPr>
              <w:t>3</w:t>
            </w:r>
          </w:p>
        </w:tc>
      </w:tr>
      <w:tr w:rsidR="004E535C" w:rsidRPr="00E8658F" w:rsidTr="00154D7B">
        <w:tc>
          <w:tcPr>
            <w:tcW w:w="2963" w:type="dxa"/>
            <w:vMerge w:val="restart"/>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154D7B">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154D7B">
            <w:pPr>
              <w:jc w:val="center"/>
              <w:rPr>
                <w:rFonts w:ascii="Times New Roman" w:hAnsi="Times New Roman" w:cs="Times New Roman"/>
                <w:b/>
              </w:rPr>
            </w:pPr>
            <w:r>
              <w:rPr>
                <w:rFonts w:ascii="Times New Roman" w:hAnsi="Times New Roman" w:cs="Times New Roman"/>
                <w:b/>
              </w:rPr>
              <w:t>TOTAL</w:t>
            </w:r>
          </w:p>
        </w:tc>
      </w:tr>
      <w:tr w:rsidR="004E535C" w:rsidRPr="00E8658F" w:rsidTr="00154D7B">
        <w:tc>
          <w:tcPr>
            <w:tcW w:w="2963" w:type="dxa"/>
            <w:vMerge/>
          </w:tcPr>
          <w:p w:rsidR="004E535C" w:rsidRPr="00E8658F" w:rsidRDefault="004E535C" w:rsidP="00154D7B">
            <w:pPr>
              <w:jc w:val="center"/>
              <w:rPr>
                <w:rFonts w:ascii="Times New Roman" w:hAnsi="Times New Roman" w:cs="Times New Roman"/>
                <w:b/>
              </w:rPr>
            </w:pPr>
          </w:p>
        </w:tc>
        <w:tc>
          <w:tcPr>
            <w:tcW w:w="147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3</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4E535C" w:rsidRPr="00E8658F" w:rsidRDefault="004E535C" w:rsidP="00154D7B">
            <w:pPr>
              <w:jc w:val="center"/>
              <w:rPr>
                <w:rFonts w:ascii="Times New Roman" w:hAnsi="Times New Roman" w:cs="Times New Roman"/>
                <w:b/>
              </w:rPr>
            </w:pPr>
            <w:r>
              <w:rPr>
                <w:rFonts w:ascii="Times New Roman" w:hAnsi="Times New Roman" w:cs="Times New Roman"/>
                <w:b/>
              </w:rPr>
              <w:t>39 hrs/sem</w:t>
            </w:r>
          </w:p>
        </w:tc>
      </w:tr>
      <w:tr w:rsidR="004E535C" w:rsidRPr="00E8658F" w:rsidTr="00154D7B">
        <w:tc>
          <w:tcPr>
            <w:tcW w:w="2963" w:type="dxa"/>
            <w:vMerge w:val="restart"/>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O</w:t>
            </w:r>
          </w:p>
        </w:tc>
      </w:tr>
      <w:tr w:rsidR="004E535C" w:rsidRPr="00E8658F" w:rsidTr="00154D7B">
        <w:tc>
          <w:tcPr>
            <w:tcW w:w="2963" w:type="dxa"/>
            <w:vMerge/>
          </w:tcPr>
          <w:p w:rsidR="004E535C" w:rsidRPr="00E8658F" w:rsidRDefault="004E535C" w:rsidP="00154D7B">
            <w:pPr>
              <w:jc w:val="center"/>
              <w:rPr>
                <w:rFonts w:ascii="Times New Roman" w:hAnsi="Times New Roman" w:cs="Times New Roman"/>
                <w:b/>
              </w:rPr>
            </w:pPr>
          </w:p>
        </w:tc>
        <w:tc>
          <w:tcPr>
            <w:tcW w:w="147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25</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r>
    </w:tbl>
    <w:p w:rsidR="004E535C" w:rsidRPr="00E8658F" w:rsidRDefault="004E535C" w:rsidP="00D86053">
      <w:pPr>
        <w:jc w:val="center"/>
        <w:rPr>
          <w:rFonts w:ascii="Times New Roman" w:hAnsi="Times New Roman" w:cs="Times New Roman"/>
          <w:b/>
        </w:rPr>
      </w:pPr>
    </w:p>
    <w:p w:rsidR="004E535C" w:rsidRPr="00CF09B4" w:rsidRDefault="004E535C" w:rsidP="00D86053">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D86053">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154D7B">
            <w:pPr>
              <w:rPr>
                <w:rFonts w:ascii="Times New Roman" w:hAnsi="Times New Roman" w:cs="Times New Roman"/>
                <w:sz w:val="24"/>
                <w:szCs w:val="24"/>
              </w:rPr>
            </w:pPr>
            <w:r>
              <w:rPr>
                <w:rFonts w:ascii="Times New Roman" w:hAnsi="Times New Roman" w:cs="Times New Roman"/>
                <w:sz w:val="24"/>
                <w:szCs w:val="24"/>
              </w:rPr>
              <w:t>understand</w:t>
            </w:r>
            <w:r w:rsidRPr="006C1BB8">
              <w:rPr>
                <w:rFonts w:ascii="Times New Roman" w:hAnsi="Times New Roman" w:cs="Times New Roman"/>
                <w:sz w:val="24"/>
                <w:szCs w:val="24"/>
              </w:rPr>
              <w:t xml:space="preserve"> circuit laws, magnetic circuit quantities, single phase and three phase circuits</w:t>
            </w:r>
            <w:r>
              <w:rPr>
                <w:rFonts w:ascii="Times New Roman" w:hAnsi="Times New Roman" w:cs="Times New Roman"/>
                <w:sz w:val="24"/>
                <w:szCs w:val="24"/>
              </w:rPr>
              <w:t>, diode applications,</w:t>
            </w:r>
            <w:r w:rsidRPr="006C1BB8">
              <w:rPr>
                <w:rFonts w:ascii="Times New Roman" w:hAnsi="Times New Roman" w:cs="Times New Roman"/>
                <w:sz w:val="24"/>
                <w:szCs w:val="24"/>
              </w:rPr>
              <w:t xml:space="preserve"> principles of single phase transformer, Bipolar junction transistor, MOSFET and IGBT.</w:t>
            </w:r>
          </w:p>
        </w:tc>
      </w:tr>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7E3E17" w:rsidRDefault="004E535C" w:rsidP="00154D7B">
            <w:pPr>
              <w:widowControl w:val="0"/>
              <w:tabs>
                <w:tab w:val="left" w:pos="1941"/>
              </w:tabs>
              <w:autoSpaceDE w:val="0"/>
              <w:autoSpaceDN w:val="0"/>
              <w:spacing w:before="4"/>
              <w:ind w:right="-23"/>
              <w:jc w:val="both"/>
              <w:rPr>
                <w:rFonts w:ascii="Times New Roman" w:hAnsi="Times New Roman" w:cs="Times New Roman"/>
                <w:sz w:val="24"/>
                <w:szCs w:val="24"/>
              </w:rPr>
            </w:pPr>
            <w:r w:rsidRPr="007E3E17">
              <w:rPr>
                <w:rFonts w:ascii="Times New Roman" w:hAnsi="Times New Roman" w:cs="Times New Roman"/>
                <w:sz w:val="24"/>
                <w:szCs w:val="24"/>
              </w:rPr>
              <w:t>Describe the concept of Power generation, magnetic circuits, voltage-current phasor relationships in three phase circuits, working of single phase transformer, Bipolar junction transistor, MOSFET and IGBT</w:t>
            </w:r>
          </w:p>
        </w:tc>
      </w:tr>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154D7B">
            <w:pPr>
              <w:rPr>
                <w:rFonts w:ascii="Times New Roman" w:hAnsi="Times New Roman" w:cs="Times New Roman"/>
                <w:b/>
                <w:sz w:val="24"/>
                <w:szCs w:val="24"/>
              </w:rPr>
            </w:pPr>
            <w:r w:rsidRPr="00537151">
              <w:rPr>
                <w:rFonts w:ascii="Times New Roman" w:hAnsi="Times New Roman" w:cs="Times New Roman"/>
                <w:sz w:val="24"/>
                <w:szCs w:val="24"/>
              </w:rPr>
              <w:t>Use circuit laws to compute electrical quantities in DC, single phase and three phase circuits, rectifier circuits, voltage regulator circuits and transistor biasing circuits.</w:t>
            </w:r>
          </w:p>
        </w:tc>
      </w:tr>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154D7B">
            <w:pPr>
              <w:rPr>
                <w:rFonts w:ascii="Times New Roman" w:hAnsi="Times New Roman" w:cs="Times New Roman"/>
                <w:sz w:val="24"/>
                <w:szCs w:val="24"/>
              </w:rPr>
            </w:pPr>
            <w:r w:rsidRPr="00537151">
              <w:rPr>
                <w:rFonts w:ascii="Times New Roman" w:hAnsi="Times New Roman" w:cs="Times New Roman"/>
                <w:sz w:val="24"/>
                <w:szCs w:val="24"/>
              </w:rPr>
              <w:t>Develop phasor diagrams of single phase, three phase ac circuits and single phase transformer and analyse the performance of voltage regulator circuits using Zener diode and phase angle control circuits using SCR.</w:t>
            </w:r>
          </w:p>
        </w:tc>
      </w:tr>
    </w:tbl>
    <w:p w:rsidR="004E535C" w:rsidRPr="00CF09B4" w:rsidRDefault="004E535C" w:rsidP="00D86053">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154D7B">
        <w:tc>
          <w:tcPr>
            <w:tcW w:w="8188" w:type="dxa"/>
          </w:tcPr>
          <w:p w:rsidR="004E535C" w:rsidRPr="00CF09B4" w:rsidRDefault="004E535C" w:rsidP="00154D7B">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4E535C" w:rsidRPr="00CF09B4" w:rsidRDefault="004E535C" w:rsidP="00154D7B">
            <w:pPr>
              <w:jc w:val="center"/>
              <w:rPr>
                <w:rFonts w:ascii="Times New Roman" w:hAnsi="Times New Roman" w:cs="Times New Roman"/>
                <w:b/>
                <w:color w:val="FF0000"/>
                <w:sz w:val="24"/>
                <w:szCs w:val="24"/>
              </w:rPr>
            </w:pPr>
          </w:p>
        </w:tc>
      </w:tr>
      <w:tr w:rsidR="004E535C" w:rsidRPr="00CF09B4" w:rsidTr="00154D7B">
        <w:tc>
          <w:tcPr>
            <w:tcW w:w="8188" w:type="dxa"/>
          </w:tcPr>
          <w:p w:rsidR="004E535C" w:rsidRPr="000A0150" w:rsidRDefault="004E535C" w:rsidP="00154D7B">
            <w:pPr>
              <w:spacing w:line="276" w:lineRule="auto"/>
              <w:jc w:val="both"/>
            </w:pPr>
            <w:r w:rsidRPr="0057141F">
              <w:rPr>
                <w:rFonts w:ascii="Times New Roman" w:hAnsi="Times New Roman" w:cs="Times New Roman"/>
                <w:sz w:val="24"/>
                <w:szCs w:val="24"/>
              </w:rPr>
              <w:t>Introduction to Energy sources, DC Circuit Analysis: Kirchoff’s laws, Thevenin’s theorem, Norton’s theorem, Superposition theorem, Maximum Power transfer theorem.</w:t>
            </w:r>
            <w:r>
              <w:rPr>
                <w:rFonts w:asciiTheme="majorHAnsi" w:eastAsia="Calibri" w:hAnsiTheme="majorHAnsi" w:cs="Times New Roman"/>
                <w:sz w:val="24"/>
                <w:szCs w:val="24"/>
              </w:rPr>
              <w:t>Batteries, series and parallel connection of Batteries, Battery specifications.</w:t>
            </w:r>
            <w:r w:rsidRPr="0057141F">
              <w:rPr>
                <w:rFonts w:ascii="Times New Roman" w:hAnsi="Times New Roman" w:cs="Times New Roman"/>
                <w:sz w:val="24"/>
                <w:szCs w:val="24"/>
              </w:rPr>
              <w:t>Magnetism: Related terms, B-H curve, Faraday’s Laws, Lenz’s Law,Analogy between Electrical and magnetic circuits, Solenoid</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p>
          <w:p w:rsidR="004E535C" w:rsidRPr="00CF09B4" w:rsidRDefault="004E535C" w:rsidP="00154D7B">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154D7B">
        <w:trPr>
          <w:trHeight w:val="199"/>
        </w:trPr>
        <w:tc>
          <w:tcPr>
            <w:tcW w:w="8188"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r w:rsidRPr="0057141F">
              <w:rPr>
                <w:rFonts w:ascii="Times New Roman" w:eastAsia="Cambria" w:hAnsi="Times New Roman" w:cs="Times New Roman"/>
                <w:b/>
                <w:color w:val="000000" w:themeColor="text1"/>
                <w:sz w:val="24"/>
                <w:szCs w:val="24"/>
                <w:lang w:bidi="en-US"/>
              </w:rPr>
              <w:t>UNIT</w:t>
            </w:r>
            <w:r w:rsidRPr="00CF09B4">
              <w:rPr>
                <w:rFonts w:ascii="Times New Roman" w:eastAsia="Cambria" w:hAnsi="Times New Roman" w:cs="Times New Roman"/>
                <w:color w:val="000000" w:themeColor="text1"/>
                <w:sz w:val="24"/>
                <w:szCs w:val="24"/>
                <w:lang w:bidi="en-US"/>
              </w:rPr>
              <w:t xml:space="preserve"> -2</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p>
        </w:tc>
      </w:tr>
      <w:tr w:rsidR="004E535C" w:rsidRPr="00CF09B4" w:rsidTr="00154D7B">
        <w:trPr>
          <w:trHeight w:val="199"/>
        </w:trPr>
        <w:tc>
          <w:tcPr>
            <w:tcW w:w="8188" w:type="dxa"/>
          </w:tcPr>
          <w:p w:rsidR="004E535C" w:rsidRPr="0057141F" w:rsidRDefault="004E535C" w:rsidP="00154D7B">
            <w:pPr>
              <w:spacing w:line="276" w:lineRule="auto"/>
              <w:jc w:val="both"/>
            </w:pPr>
            <w:r w:rsidRPr="0057141F">
              <w:rPr>
                <w:rFonts w:ascii="Times New Roman" w:hAnsi="Times New Roman" w:cs="Times New Roman"/>
                <w:sz w:val="24"/>
                <w:szCs w:val="24"/>
              </w:rPr>
              <w:t>A.C Fundamentals: Analysis of R, L, C, R-L, R-C, RLC circuits, Concept of active power, reactive power, apparent power.Three phase sys</w:t>
            </w:r>
            <w:r>
              <w:rPr>
                <w:rFonts w:ascii="Times New Roman" w:hAnsi="Times New Roman" w:cs="Times New Roman"/>
                <w:sz w:val="24"/>
                <w:szCs w:val="24"/>
              </w:rPr>
              <w:t xml:space="preserve">tems. </w:t>
            </w:r>
            <w:r w:rsidRPr="0057141F">
              <w:rPr>
                <w:rFonts w:ascii="Times New Roman" w:hAnsi="Times New Roman" w:cs="Times New Roman"/>
                <w:sz w:val="24"/>
                <w:szCs w:val="24"/>
              </w:rPr>
              <w:t>Star and Delta connection, current voltage and power relationship.Single phase transformer: Construction, principle of operation, efficiency, voltage regulation</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p>
          <w:p w:rsidR="004E535C" w:rsidRPr="00CF09B4" w:rsidRDefault="004E535C" w:rsidP="00154D7B">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9 </w:t>
            </w:r>
            <w:r w:rsidRPr="00CF09B4">
              <w:rPr>
                <w:rFonts w:ascii="Times New Roman" w:eastAsia="Cambria" w:hAnsi="Times New Roman" w:cs="Times New Roman"/>
                <w:color w:val="000000" w:themeColor="text1"/>
                <w:sz w:val="24"/>
                <w:szCs w:val="24"/>
                <w:lang w:bidi="en-US"/>
              </w:rPr>
              <w:t>hrs</w:t>
            </w:r>
          </w:p>
        </w:tc>
      </w:tr>
      <w:tr w:rsidR="004E535C" w:rsidRPr="00CF09B4" w:rsidTr="00154D7B">
        <w:trPr>
          <w:trHeight w:val="199"/>
        </w:trPr>
        <w:tc>
          <w:tcPr>
            <w:tcW w:w="8188" w:type="dxa"/>
          </w:tcPr>
          <w:p w:rsidR="004E535C" w:rsidRPr="0057141F" w:rsidRDefault="004E535C" w:rsidP="00154D7B">
            <w:pPr>
              <w:jc w:val="center"/>
              <w:rPr>
                <w:rFonts w:ascii="Times New Roman" w:eastAsia="Cambria" w:hAnsi="Times New Roman" w:cs="Times New Roman"/>
                <w:b/>
                <w:color w:val="000000" w:themeColor="text1"/>
                <w:sz w:val="24"/>
                <w:szCs w:val="24"/>
                <w:lang w:bidi="en-US"/>
              </w:rPr>
            </w:pPr>
            <w:r w:rsidRPr="0057141F">
              <w:rPr>
                <w:rFonts w:ascii="Times New Roman" w:eastAsia="Cambria" w:hAnsi="Times New Roman" w:cs="Times New Roman"/>
                <w:b/>
                <w:color w:val="000000" w:themeColor="text1"/>
                <w:sz w:val="24"/>
                <w:szCs w:val="24"/>
                <w:lang w:bidi="en-US"/>
              </w:rPr>
              <w:t>UNIT -3</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p>
        </w:tc>
      </w:tr>
      <w:tr w:rsidR="004E535C" w:rsidRPr="00CF09B4" w:rsidTr="00154D7B">
        <w:trPr>
          <w:trHeight w:val="199"/>
        </w:trPr>
        <w:tc>
          <w:tcPr>
            <w:tcW w:w="8188" w:type="dxa"/>
          </w:tcPr>
          <w:p w:rsidR="004E535C" w:rsidRPr="00A94F5F" w:rsidRDefault="004E535C" w:rsidP="00154D7B">
            <w:pPr>
              <w:jc w:val="both"/>
              <w:rPr>
                <w:rFonts w:asciiTheme="majorHAnsi" w:eastAsia="Calibri" w:hAnsiTheme="majorHAnsi" w:cs="Times New Roman"/>
                <w:sz w:val="24"/>
                <w:szCs w:val="24"/>
              </w:rPr>
            </w:pPr>
            <w:r w:rsidRPr="00A94F5F">
              <w:rPr>
                <w:rFonts w:asciiTheme="majorHAnsi" w:eastAsia="Calibri" w:hAnsiTheme="majorHAnsi" w:cs="Times New Roman"/>
                <w:sz w:val="24"/>
                <w:szCs w:val="24"/>
              </w:rPr>
              <w:t xml:space="preserve">Diodes and Circuits: </w:t>
            </w:r>
            <w:r>
              <w:rPr>
                <w:rFonts w:asciiTheme="majorHAnsi" w:eastAsia="Calibri" w:hAnsiTheme="majorHAnsi" w:cs="Times New Roman"/>
                <w:sz w:val="24"/>
                <w:szCs w:val="24"/>
              </w:rPr>
              <w:t>PN</w:t>
            </w:r>
            <w:r w:rsidRPr="00A94F5F">
              <w:rPr>
                <w:rFonts w:asciiTheme="majorHAnsi" w:eastAsia="Calibri" w:hAnsiTheme="majorHAnsi" w:cs="Times New Roman"/>
                <w:sz w:val="24"/>
                <w:szCs w:val="24"/>
              </w:rPr>
              <w:t xml:space="preserve"> junction diode, </w:t>
            </w:r>
            <w:r>
              <w:rPr>
                <w:rFonts w:asciiTheme="majorHAnsi" w:eastAsia="Calibri" w:hAnsiTheme="majorHAnsi" w:cs="Times New Roman"/>
                <w:sz w:val="24"/>
                <w:szCs w:val="24"/>
              </w:rPr>
              <w:t xml:space="preserve">V-I characteristics, </w:t>
            </w:r>
            <w:r w:rsidRPr="00A94F5F">
              <w:rPr>
                <w:rFonts w:asciiTheme="majorHAnsi" w:eastAsia="Calibri" w:hAnsiTheme="majorHAnsi" w:cs="Times New Roman"/>
                <w:sz w:val="24"/>
                <w:szCs w:val="24"/>
              </w:rPr>
              <w:t>Zener diode, breakdown mechanism in diodes, light emitting diode.</w:t>
            </w:r>
          </w:p>
          <w:p w:rsidR="004E535C" w:rsidRDefault="004E535C" w:rsidP="00154D7B">
            <w:pPr>
              <w:jc w:val="both"/>
              <w:rPr>
                <w:rFonts w:asciiTheme="majorHAnsi" w:eastAsia="Calibri" w:hAnsiTheme="majorHAnsi" w:cs="Times New Roman"/>
                <w:sz w:val="24"/>
                <w:szCs w:val="24"/>
              </w:rPr>
            </w:pPr>
            <w:r w:rsidRPr="00A94F5F">
              <w:rPr>
                <w:rFonts w:asciiTheme="majorHAnsi" w:eastAsia="Calibri" w:hAnsiTheme="majorHAnsi" w:cs="Times New Roman"/>
                <w:sz w:val="24"/>
                <w:szCs w:val="24"/>
              </w:rPr>
              <w:t>Diode Applications: Half-wave, Full-wave and Bridge Rectifiers, PIV; DC and r.m.s voltages, Ripple Factor. Voltage regulation using Zener diodes.</w:t>
            </w:r>
          </w:p>
          <w:p w:rsidR="004E535C" w:rsidRPr="0057141F" w:rsidRDefault="004E535C" w:rsidP="00154D7B">
            <w:pPr>
              <w:jc w:val="both"/>
              <w:rPr>
                <w:rFonts w:ascii="Times New Roman" w:eastAsia="Cambria" w:hAnsi="Times New Roman" w:cs="Times New Roman"/>
                <w:color w:val="000000" w:themeColor="text1"/>
                <w:sz w:val="24"/>
                <w:szCs w:val="24"/>
                <w:lang w:bidi="en-US"/>
              </w:rPr>
            </w:pPr>
            <w:r>
              <w:rPr>
                <w:rFonts w:asciiTheme="majorHAnsi" w:eastAsia="Calibri" w:hAnsiTheme="majorHAnsi" w:cs="Times New Roman"/>
                <w:sz w:val="24"/>
                <w:szCs w:val="24"/>
              </w:rPr>
              <w:t>SCR: construction, V-I characteristics, operation and phase control applications</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p>
          <w:p w:rsidR="004E535C" w:rsidRPr="00CF09B4" w:rsidRDefault="004E535C" w:rsidP="00154D7B">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154D7B">
        <w:trPr>
          <w:trHeight w:val="199"/>
        </w:trPr>
        <w:tc>
          <w:tcPr>
            <w:tcW w:w="8188" w:type="dxa"/>
          </w:tcPr>
          <w:p w:rsidR="004E535C" w:rsidRPr="0057141F" w:rsidRDefault="004E535C" w:rsidP="00154D7B">
            <w:pPr>
              <w:jc w:val="center"/>
              <w:rPr>
                <w:rFonts w:ascii="Times New Roman" w:eastAsia="Cambria" w:hAnsi="Times New Roman" w:cs="Times New Roman"/>
                <w:b/>
                <w:color w:val="000000" w:themeColor="text1"/>
                <w:sz w:val="24"/>
                <w:szCs w:val="24"/>
                <w:lang w:bidi="en-US"/>
              </w:rPr>
            </w:pPr>
            <w:r w:rsidRPr="0057141F">
              <w:rPr>
                <w:rFonts w:ascii="Times New Roman" w:eastAsia="Cambria" w:hAnsi="Times New Roman" w:cs="Times New Roman"/>
                <w:b/>
                <w:color w:val="000000" w:themeColor="text1"/>
                <w:sz w:val="24"/>
                <w:szCs w:val="24"/>
                <w:lang w:bidi="en-US"/>
              </w:rPr>
              <w:t>UNIT -4</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p>
        </w:tc>
      </w:tr>
      <w:tr w:rsidR="004E535C" w:rsidRPr="00CF09B4" w:rsidTr="00154D7B">
        <w:trPr>
          <w:trHeight w:val="199"/>
        </w:trPr>
        <w:tc>
          <w:tcPr>
            <w:tcW w:w="8188" w:type="dxa"/>
          </w:tcPr>
          <w:p w:rsidR="004E535C" w:rsidRPr="002350CB" w:rsidRDefault="004E535C" w:rsidP="00154D7B">
            <w:pPr>
              <w:jc w:val="both"/>
              <w:rPr>
                <w:rFonts w:asciiTheme="majorHAnsi" w:hAnsiTheme="majorHAnsi" w:cstheme="minorHAnsi"/>
                <w:sz w:val="24"/>
                <w:szCs w:val="24"/>
              </w:rPr>
            </w:pPr>
            <w:r w:rsidRPr="002350CB">
              <w:rPr>
                <w:rFonts w:asciiTheme="majorHAnsi" w:hAnsiTheme="majorHAnsi" w:cstheme="minorHAnsi"/>
                <w:sz w:val="24"/>
                <w:szCs w:val="24"/>
              </w:rPr>
              <w:t>Bipolar Junction Transistor (BJT): Construction; Operation, Transistor Amplifying Action; Common-Emitter Configuration; Common-Collector Configuration; Limits of Operation.</w:t>
            </w:r>
          </w:p>
          <w:p w:rsidR="004E535C" w:rsidRPr="002350CB" w:rsidRDefault="004E535C" w:rsidP="00154D7B">
            <w:pPr>
              <w:jc w:val="both"/>
              <w:rPr>
                <w:rFonts w:asciiTheme="majorHAnsi" w:hAnsiTheme="majorHAnsi" w:cstheme="minorHAnsi"/>
                <w:sz w:val="24"/>
                <w:szCs w:val="24"/>
              </w:rPr>
            </w:pPr>
            <w:r w:rsidRPr="002350CB">
              <w:rPr>
                <w:rFonts w:asciiTheme="majorHAnsi" w:hAnsiTheme="majorHAnsi" w:cstheme="minorHAnsi"/>
                <w:b/>
                <w:sz w:val="24"/>
                <w:szCs w:val="24"/>
              </w:rPr>
              <w:t>DC Biasing:</w:t>
            </w:r>
            <w:r w:rsidRPr="002350CB">
              <w:rPr>
                <w:rFonts w:asciiTheme="majorHAnsi" w:hAnsiTheme="majorHAnsi" w:cstheme="minorHAnsi"/>
                <w:sz w:val="24"/>
                <w:szCs w:val="24"/>
              </w:rPr>
              <w:t xml:space="preserve"> Operating Point, Fixed-Bias Circuit; Emitter-Stabilized Bias Circuit; Voltage-Divider Biasing.</w:t>
            </w:r>
          </w:p>
          <w:p w:rsidR="004E535C" w:rsidRPr="0057141F" w:rsidRDefault="004E535C" w:rsidP="00154D7B">
            <w:pPr>
              <w:jc w:val="both"/>
              <w:rPr>
                <w:rFonts w:ascii="Times New Roman" w:hAnsi="Times New Roman" w:cs="Times New Roman"/>
                <w:color w:val="000000" w:themeColor="text1"/>
                <w:sz w:val="24"/>
                <w:szCs w:val="24"/>
              </w:rPr>
            </w:pPr>
            <w:r w:rsidRPr="002350CB">
              <w:rPr>
                <w:rFonts w:asciiTheme="majorHAnsi" w:hAnsiTheme="majorHAnsi" w:cstheme="minorHAnsi"/>
                <w:b/>
                <w:sz w:val="24"/>
                <w:szCs w:val="24"/>
              </w:rPr>
              <w:t xml:space="preserve">Field Effect Transistors: </w:t>
            </w:r>
            <w:r w:rsidRPr="002350CB">
              <w:rPr>
                <w:rFonts w:asciiTheme="majorHAnsi" w:hAnsiTheme="majorHAnsi" w:cstheme="minorHAnsi"/>
                <w:sz w:val="24"/>
                <w:szCs w:val="24"/>
              </w:rPr>
              <w:t xml:space="preserve">Construction and Characteristics of JFETs; Transfer Characteristics; Depletion-Type MOSFET; Enhancement- Type MOSFET, </w:t>
            </w:r>
            <w:r w:rsidRPr="002350CB">
              <w:rPr>
                <w:rFonts w:asciiTheme="majorHAnsi" w:hAnsiTheme="majorHAnsi" w:cstheme="minorHAnsi"/>
                <w:sz w:val="24"/>
                <w:szCs w:val="24"/>
              </w:rPr>
              <w:lastRenderedPageBreak/>
              <w:t>CMOS. IGBT-Construction and characteristics.</w:t>
            </w:r>
          </w:p>
        </w:tc>
        <w:tc>
          <w:tcPr>
            <w:tcW w:w="1054" w:type="dxa"/>
          </w:tcPr>
          <w:p w:rsidR="004E535C" w:rsidRPr="00CF09B4" w:rsidRDefault="004E535C" w:rsidP="00154D7B">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lastRenderedPageBreak/>
              <w:t>10</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D86053">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154D7B">
        <w:tc>
          <w:tcPr>
            <w:tcW w:w="8898" w:type="dxa"/>
            <w:gridSpan w:val="2"/>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154D7B">
        <w:trPr>
          <w:trHeight w:val="317"/>
        </w:trPr>
        <w:tc>
          <w:tcPr>
            <w:tcW w:w="421" w:type="dxa"/>
          </w:tcPr>
          <w:p w:rsidR="004E535C" w:rsidRDefault="004E535C" w:rsidP="00154D7B">
            <w:pPr>
              <w:spacing w:line="276" w:lineRule="auto"/>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Pr="007C12E3" w:rsidRDefault="004E535C" w:rsidP="00154D7B">
            <w:pPr>
              <w:spacing w:line="276" w:lineRule="auto"/>
              <w:ind w:left="37"/>
              <w:rPr>
                <w:rFonts w:ascii="Times New Roman" w:hAnsi="Times New Roman" w:cs="Times New Roman"/>
                <w:sz w:val="24"/>
                <w:szCs w:val="24"/>
              </w:rPr>
            </w:pPr>
            <w:r w:rsidRPr="007C12E3">
              <w:rPr>
                <w:rFonts w:ascii="Times New Roman" w:hAnsi="Times New Roman" w:cs="Times New Roman"/>
                <w:sz w:val="24"/>
                <w:szCs w:val="24"/>
              </w:rPr>
              <w:t xml:space="preserve">Vincent Del Tero; Principles of Electrical Engineeringby; PHI Publication. </w:t>
            </w:r>
          </w:p>
        </w:tc>
      </w:tr>
      <w:tr w:rsidR="004E535C" w:rsidTr="00154D7B">
        <w:tc>
          <w:tcPr>
            <w:tcW w:w="421" w:type="dxa"/>
          </w:tcPr>
          <w:p w:rsidR="004E535C" w:rsidRDefault="004E535C" w:rsidP="00154D7B">
            <w:pPr>
              <w:spacing w:line="276" w:lineRule="auto"/>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154D7B">
            <w:pPr>
              <w:spacing w:line="276" w:lineRule="auto"/>
              <w:rPr>
                <w:rFonts w:ascii="Times New Roman" w:eastAsia="Cambria" w:hAnsi="Times New Roman" w:cs="Times New Roman"/>
                <w:color w:val="000000" w:themeColor="text1"/>
                <w:sz w:val="24"/>
                <w:szCs w:val="24"/>
                <w:lang w:bidi="en-US"/>
              </w:rPr>
            </w:pPr>
            <w:r w:rsidRPr="007C12E3">
              <w:rPr>
                <w:rFonts w:ascii="Times New Roman" w:hAnsi="Times New Roman" w:cs="Times New Roman"/>
                <w:sz w:val="24"/>
                <w:szCs w:val="24"/>
              </w:rPr>
              <w:t xml:space="preserve">Joseph Administer; Electrical Circuits; Schaum Series Publication. </w:t>
            </w:r>
          </w:p>
        </w:tc>
      </w:tr>
      <w:tr w:rsidR="004E535C" w:rsidTr="00154D7B">
        <w:tc>
          <w:tcPr>
            <w:tcW w:w="421" w:type="dxa"/>
          </w:tcPr>
          <w:p w:rsidR="004E535C" w:rsidRDefault="004E535C" w:rsidP="00154D7B">
            <w:pPr>
              <w:spacing w:line="276" w:lineRule="auto"/>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3</w:t>
            </w:r>
          </w:p>
        </w:tc>
        <w:tc>
          <w:tcPr>
            <w:tcW w:w="8477" w:type="dxa"/>
          </w:tcPr>
          <w:p w:rsidR="004E535C" w:rsidRPr="007C12E3" w:rsidRDefault="004E535C" w:rsidP="00154D7B">
            <w:pPr>
              <w:spacing w:line="276" w:lineRule="auto"/>
              <w:rPr>
                <w:rFonts w:ascii="Times New Roman" w:hAnsi="Times New Roman" w:cs="Times New Roman"/>
                <w:sz w:val="24"/>
                <w:szCs w:val="24"/>
              </w:rPr>
            </w:pPr>
            <w:r w:rsidRPr="007C12E3">
              <w:rPr>
                <w:rFonts w:ascii="Times New Roman" w:hAnsi="Times New Roman" w:cs="Times New Roman"/>
                <w:sz w:val="24"/>
                <w:szCs w:val="24"/>
              </w:rPr>
              <w:t xml:space="preserve">Hayt, Kemmerly, Durbin ;Engineering Circuit Analysis; Tata McGraw Hill Publication. </w:t>
            </w:r>
          </w:p>
        </w:tc>
      </w:tr>
      <w:tr w:rsidR="004E535C" w:rsidTr="00154D7B">
        <w:tc>
          <w:tcPr>
            <w:tcW w:w="8898" w:type="dxa"/>
            <w:gridSpan w:val="2"/>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C12E3">
              <w:rPr>
                <w:rFonts w:ascii="Times New Roman" w:hAnsi="Times New Roman" w:cs="Times New Roman"/>
                <w:sz w:val="24"/>
                <w:szCs w:val="24"/>
              </w:rPr>
              <w:t>Rajendra Prasad; Fundamentals of Electrical Engineering; PHI Publication.</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C12E3">
              <w:rPr>
                <w:rFonts w:ascii="Times New Roman" w:hAnsi="Times New Roman" w:cs="Times New Roman"/>
                <w:sz w:val="24"/>
                <w:szCs w:val="24"/>
              </w:rPr>
              <w:t>Boylestad and L. Nashelsky; Electronic Devices and Circuits; PHI</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C12E3">
              <w:rPr>
                <w:rFonts w:ascii="Times New Roman" w:hAnsi="Times New Roman" w:cs="Times New Roman"/>
                <w:sz w:val="24"/>
                <w:szCs w:val="24"/>
              </w:rPr>
              <w:t>A. Mottershead; Electronic Devices and Circuits; PHI.</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4</w:t>
            </w:r>
          </w:p>
        </w:tc>
        <w:tc>
          <w:tcPr>
            <w:tcW w:w="8477" w:type="dxa"/>
          </w:tcPr>
          <w:p w:rsidR="004E535C" w:rsidRPr="007C12E3" w:rsidRDefault="004E535C" w:rsidP="00154D7B">
            <w:pPr>
              <w:spacing w:line="276" w:lineRule="auto"/>
              <w:rPr>
                <w:rFonts w:ascii="Times New Roman" w:hAnsi="Times New Roman" w:cs="Times New Roman"/>
                <w:sz w:val="24"/>
                <w:szCs w:val="24"/>
              </w:rPr>
            </w:pPr>
            <w:r w:rsidRPr="007C12E3">
              <w:rPr>
                <w:rFonts w:ascii="Times New Roman" w:hAnsi="Times New Roman" w:cs="Times New Roman"/>
                <w:sz w:val="24"/>
                <w:szCs w:val="24"/>
              </w:rPr>
              <w:t xml:space="preserve">N.N.Bhargava; Basic Electronics and Linear Circuits; Tata McGraw-Hill. </w:t>
            </w:r>
          </w:p>
        </w:tc>
      </w:tr>
      <w:tr w:rsidR="004E535C" w:rsidTr="00154D7B">
        <w:tc>
          <w:tcPr>
            <w:tcW w:w="421" w:type="dxa"/>
          </w:tcPr>
          <w:p w:rsidR="004E535C"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5</w:t>
            </w:r>
          </w:p>
        </w:tc>
        <w:tc>
          <w:tcPr>
            <w:tcW w:w="8477" w:type="dxa"/>
          </w:tcPr>
          <w:p w:rsidR="004E535C" w:rsidRPr="007C12E3" w:rsidRDefault="004E535C" w:rsidP="00154D7B">
            <w:pPr>
              <w:spacing w:line="276" w:lineRule="auto"/>
              <w:rPr>
                <w:rFonts w:ascii="Times New Roman" w:hAnsi="Times New Roman" w:cs="Times New Roman"/>
                <w:sz w:val="24"/>
                <w:szCs w:val="24"/>
              </w:rPr>
            </w:pPr>
            <w:r w:rsidRPr="007C12E3">
              <w:rPr>
                <w:rFonts w:ascii="Times New Roman" w:hAnsi="Times New Roman" w:cs="Times New Roman"/>
                <w:sz w:val="24"/>
                <w:szCs w:val="24"/>
              </w:rPr>
              <w:t>Vijay Baru, RajendraKaduskar, Sunil Gaikwad; Basic Electronics Engineering; Dreamtech Textbooks.</w:t>
            </w:r>
          </w:p>
        </w:tc>
      </w:tr>
    </w:tbl>
    <w:p w:rsidR="004E535C" w:rsidRDefault="004E535C" w:rsidP="00D86053">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BASICS OF MECHANICAL ENGINEERING</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40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sidRPr="00E8658F">
              <w:rPr>
                <w:rFonts w:ascii="Times New Roman" w:hAnsi="Times New Roman" w:cs="Times New Roman"/>
                <w:b/>
              </w:rPr>
              <w:t>3</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TOTAL = 125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EE04C4">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EE04C4">
            <w:pPr>
              <w:rPr>
                <w:rFonts w:ascii="Times New Roman" w:hAnsi="Times New Roman" w:cs="Times New Roman"/>
                <w:sz w:val="24"/>
                <w:szCs w:val="24"/>
              </w:rPr>
            </w:pPr>
            <w:r>
              <w:rPr>
                <w:rFonts w:ascii="Times New Roman" w:hAnsi="Times New Roman" w:cs="Times New Roman"/>
                <w:sz w:val="24"/>
                <w:szCs w:val="24"/>
              </w:rPr>
              <w:t>understand</w:t>
            </w:r>
            <w:r w:rsidRPr="006C1BB8">
              <w:rPr>
                <w:rFonts w:ascii="Times New Roman" w:hAnsi="Times New Roman" w:cs="Times New Roman"/>
                <w:sz w:val="24"/>
                <w:szCs w:val="24"/>
              </w:rPr>
              <w:t xml:space="preserve"> circuit laws, magnetic circuit quantities, single phase and three phase circuits</w:t>
            </w:r>
            <w:r>
              <w:rPr>
                <w:rFonts w:ascii="Times New Roman" w:hAnsi="Times New Roman" w:cs="Times New Roman"/>
                <w:sz w:val="24"/>
                <w:szCs w:val="24"/>
              </w:rPr>
              <w:t>, diode applications,</w:t>
            </w:r>
            <w:r w:rsidRPr="006C1BB8">
              <w:rPr>
                <w:rFonts w:ascii="Times New Roman" w:hAnsi="Times New Roman" w:cs="Times New Roman"/>
                <w:sz w:val="24"/>
                <w:szCs w:val="24"/>
              </w:rPr>
              <w:t xml:space="preserve"> principles of single phase transformer, Bipolar junction transistor, MOSFET and IGBT.</w:t>
            </w:r>
          </w:p>
        </w:tc>
      </w:tr>
      <w:tr w:rsidR="004E535C" w:rsidTr="00AF71E9">
        <w:tc>
          <w:tcPr>
            <w:tcW w:w="846" w:type="dxa"/>
          </w:tcPr>
          <w:p w:rsidR="004E535C" w:rsidRPr="009212FE" w:rsidRDefault="004E535C" w:rsidP="00EE04C4">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7E3E17" w:rsidRDefault="004E535C" w:rsidP="00EE04C4">
            <w:pPr>
              <w:widowControl w:val="0"/>
              <w:tabs>
                <w:tab w:val="left" w:pos="1941"/>
              </w:tabs>
              <w:autoSpaceDE w:val="0"/>
              <w:autoSpaceDN w:val="0"/>
              <w:spacing w:before="4"/>
              <w:ind w:right="-23"/>
              <w:jc w:val="both"/>
              <w:rPr>
                <w:rFonts w:ascii="Times New Roman" w:hAnsi="Times New Roman" w:cs="Times New Roman"/>
                <w:sz w:val="24"/>
                <w:szCs w:val="24"/>
              </w:rPr>
            </w:pPr>
            <w:r w:rsidRPr="007E3E17">
              <w:rPr>
                <w:rFonts w:ascii="Times New Roman" w:hAnsi="Times New Roman" w:cs="Times New Roman"/>
                <w:sz w:val="24"/>
                <w:szCs w:val="24"/>
              </w:rPr>
              <w:t>Describe the concept of Power generation, magnetic circuits, voltage-current phasor relationships in three phase circuits, working of single phase transformer, Bipolar junction transistor, MOSFET and IGBT</w:t>
            </w:r>
          </w:p>
        </w:tc>
      </w:tr>
      <w:tr w:rsidR="004E535C" w:rsidTr="00AF71E9">
        <w:tc>
          <w:tcPr>
            <w:tcW w:w="846" w:type="dxa"/>
          </w:tcPr>
          <w:p w:rsidR="004E535C" w:rsidRPr="009212FE" w:rsidRDefault="004E535C" w:rsidP="00EE04C4">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EE04C4">
            <w:pPr>
              <w:rPr>
                <w:rFonts w:ascii="Times New Roman" w:hAnsi="Times New Roman" w:cs="Times New Roman"/>
                <w:b/>
                <w:sz w:val="24"/>
                <w:szCs w:val="24"/>
              </w:rPr>
            </w:pPr>
            <w:r w:rsidRPr="00537151">
              <w:rPr>
                <w:rFonts w:ascii="Times New Roman" w:hAnsi="Times New Roman" w:cs="Times New Roman"/>
                <w:sz w:val="24"/>
                <w:szCs w:val="24"/>
              </w:rPr>
              <w:t>Use circuit laws to compute electrical quantities in DC, single phase and three phase circuits, rectifier circuits, voltage regulator circuits and transistor biasing circuits.</w:t>
            </w:r>
          </w:p>
        </w:tc>
      </w:tr>
      <w:tr w:rsidR="004E535C" w:rsidTr="00AF71E9">
        <w:tc>
          <w:tcPr>
            <w:tcW w:w="846" w:type="dxa"/>
          </w:tcPr>
          <w:p w:rsidR="004E535C" w:rsidRPr="009212FE" w:rsidRDefault="004E535C" w:rsidP="00EE04C4">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EE04C4">
            <w:pPr>
              <w:rPr>
                <w:rFonts w:ascii="Times New Roman" w:hAnsi="Times New Roman" w:cs="Times New Roman"/>
                <w:sz w:val="24"/>
                <w:szCs w:val="24"/>
              </w:rPr>
            </w:pPr>
            <w:r w:rsidRPr="00537151">
              <w:rPr>
                <w:rFonts w:ascii="Times New Roman" w:hAnsi="Times New Roman" w:cs="Times New Roman"/>
                <w:sz w:val="24"/>
                <w:szCs w:val="24"/>
              </w:rPr>
              <w:t>Develop phasor diagrams of single phase, three phase ac circuits and single phase transformer and analyse the performance of voltage regulator circuits using Zener diode and phase angle control circuits using SCR.</w:t>
            </w:r>
          </w:p>
        </w:tc>
      </w:tr>
    </w:tbl>
    <w:p w:rsidR="004E535C" w:rsidRPr="00CF09B4"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AF71E9">
        <w:tc>
          <w:tcPr>
            <w:tcW w:w="8188"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092A95" w:rsidRDefault="004E535C" w:rsidP="00AF71E9">
            <w:pPr>
              <w:pStyle w:val="Heading2"/>
              <w:spacing w:line="276" w:lineRule="auto"/>
              <w:ind w:left="0"/>
              <w:jc w:val="both"/>
              <w:outlineLvl w:val="1"/>
              <w:rPr>
                <w:rFonts w:ascii="Times New Roman" w:hAnsi="Times New Roman" w:cs="Times New Roman"/>
                <w:b w:val="0"/>
              </w:rPr>
            </w:pPr>
            <w:r w:rsidRPr="00092A95">
              <w:rPr>
                <w:rFonts w:ascii="Times New Roman" w:hAnsi="Times New Roman" w:cs="Times New Roman"/>
              </w:rPr>
              <w:t>Basic Concepts and Equilibrium:</w:t>
            </w:r>
            <w:r w:rsidRPr="00092A95">
              <w:rPr>
                <w:rFonts w:ascii="Times New Roman" w:hAnsi="Times New Roman" w:cs="Times New Roman"/>
                <w:b w:val="0"/>
              </w:rPr>
              <w:t xml:space="preserve"> Concept of a rigid body, Laws of motion, Force systems, Principle of Transmissibility of forces, concurrent and non-concurrent Forces, Composition and resolution of forces, moment of a force, Principle of moments, Resultant of a forces. Equilibrium of forces, Lami’s theorem, Free body diagrams, Applications. Types of beams, Determinate and Indeterminate beams, Types of loads, Types of supports and support reactions of determinate beams. </w:t>
            </w:r>
          </w:p>
          <w:p w:rsidR="004E535C" w:rsidRPr="00092A95" w:rsidRDefault="004E535C" w:rsidP="00AF71E9">
            <w:pPr>
              <w:spacing w:line="276" w:lineRule="auto"/>
              <w:jc w:val="both"/>
              <w:rPr>
                <w:rFonts w:ascii="Times New Roman" w:eastAsia="Cambria" w:hAnsi="Times New Roman" w:cs="Times New Roman"/>
                <w:color w:val="000000" w:themeColor="text1"/>
                <w:sz w:val="24"/>
                <w:szCs w:val="24"/>
                <w:lang w:bidi="en-US"/>
              </w:rPr>
            </w:pPr>
            <w:r w:rsidRPr="00092A95">
              <w:rPr>
                <w:rFonts w:ascii="Times New Roman" w:hAnsi="Times New Roman" w:cs="Times New Roman"/>
                <w:sz w:val="24"/>
                <w:szCs w:val="24"/>
              </w:rPr>
              <w:t>Friction: Theory of friction, Types of friction, Static and kinetic friction, angle of friction, Limiting Friction, Laws of friction, Coefficient of friction, Angle of repose, Applications involving rigid body on a horizontal or an inclined plane, ladder and wedge friction.</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092A9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92A95">
              <w:rPr>
                <w:rFonts w:ascii="Times New Roman" w:eastAsia="Cambria" w:hAnsi="Times New Roman" w:cs="Times New Roman"/>
                <w:b/>
                <w:color w:val="000000" w:themeColor="text1"/>
                <w:sz w:val="24"/>
                <w:szCs w:val="24"/>
                <w:lang w:bidi="en-US"/>
              </w:rPr>
              <w:t>UNIT -2</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092A95" w:rsidRDefault="004E535C" w:rsidP="00AF71E9">
            <w:pPr>
              <w:pStyle w:val="BodyText"/>
              <w:spacing w:line="276" w:lineRule="auto"/>
              <w:jc w:val="both"/>
              <w:rPr>
                <w:rFonts w:ascii="Times New Roman" w:hAnsi="Times New Roman" w:cs="Times New Roman"/>
              </w:rPr>
            </w:pPr>
            <w:r w:rsidRPr="00092A95">
              <w:rPr>
                <w:rFonts w:ascii="Times New Roman" w:hAnsi="Times New Roman" w:cs="Times New Roman"/>
                <w:b/>
              </w:rPr>
              <w:t>Centroid and Moment of Inertia:</w:t>
            </w:r>
            <w:r w:rsidRPr="00092A95">
              <w:rPr>
                <w:rFonts w:ascii="Times New Roman" w:hAnsi="Times New Roman" w:cs="Times New Roman"/>
              </w:rPr>
              <w:t xml:space="preserve"> First moment of an area and Centroid, Second moment of area, radius of gyration, Parallel Axes Theorem, Perpendicular axes Theorem, polar moment of inertia, Finding moment of inertia of built up sections. </w:t>
            </w:r>
          </w:p>
          <w:p w:rsidR="004E535C" w:rsidRPr="00092A95" w:rsidRDefault="004E535C" w:rsidP="00AF71E9">
            <w:pPr>
              <w:pStyle w:val="BodyText"/>
              <w:spacing w:line="276" w:lineRule="auto"/>
              <w:jc w:val="both"/>
              <w:rPr>
                <w:rFonts w:ascii="Times New Roman" w:hAnsi="Times New Roman" w:cs="Times New Roman"/>
                <w:color w:val="000000" w:themeColor="text1"/>
              </w:rPr>
            </w:pPr>
            <w:r w:rsidRPr="00092A95">
              <w:rPr>
                <w:rFonts w:ascii="Times New Roman" w:hAnsi="Times New Roman" w:cs="Times New Roman"/>
                <w:b/>
              </w:rPr>
              <w:t>Kinetics of Rigid Body:</w:t>
            </w:r>
            <w:r w:rsidRPr="00092A95">
              <w:rPr>
                <w:rFonts w:ascii="Times New Roman" w:hAnsi="Times New Roman" w:cs="Times New Roman"/>
              </w:rPr>
              <w:t xml:space="preserve"> Work Energy principle, Impulse Momentum equation, D’Alembert Principle and related applications.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092A9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92A95">
              <w:rPr>
                <w:rFonts w:ascii="Times New Roman" w:eastAsia="Cambria" w:hAnsi="Times New Roman" w:cs="Times New Roman"/>
                <w:b/>
                <w:color w:val="000000" w:themeColor="text1"/>
                <w:sz w:val="24"/>
                <w:szCs w:val="24"/>
                <w:lang w:bidi="en-US"/>
              </w:rPr>
              <w:t>UNIT -3</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092A95" w:rsidRDefault="004E535C" w:rsidP="00AF71E9">
            <w:pPr>
              <w:pStyle w:val="BodyText"/>
              <w:spacing w:line="276" w:lineRule="auto"/>
              <w:jc w:val="both"/>
              <w:rPr>
                <w:rFonts w:ascii="Times New Roman" w:hAnsi="Times New Roman" w:cs="Times New Roman"/>
              </w:rPr>
            </w:pPr>
            <w:r w:rsidRPr="00092A95">
              <w:rPr>
                <w:rFonts w:ascii="Times New Roman" w:hAnsi="Times New Roman" w:cs="Times New Roman"/>
                <w:b/>
              </w:rPr>
              <w:t>Introduction to Thermodynamics:</w:t>
            </w:r>
            <w:r w:rsidRPr="00092A95">
              <w:rPr>
                <w:rFonts w:ascii="Times New Roman" w:hAnsi="Times New Roman" w:cs="Times New Roman"/>
              </w:rPr>
              <w:t xml:space="preserve"> Definition of thermodynamics. Thermodynamic systems—system, boundary and surroundings—closed system—open system—isolated system—adiabatic system—homogeneous system—heterogeneous system, Macroscopic and microscopic points of view. Thermodynamic equilibrium Properties of systems, State, Process, Cycle, Point function. Path function, Temperature, Zeroth law of thermodynamics.</w:t>
            </w:r>
          </w:p>
          <w:p w:rsidR="004E535C" w:rsidRPr="00092A95" w:rsidRDefault="004E535C" w:rsidP="00AF71E9">
            <w:pPr>
              <w:spacing w:line="276" w:lineRule="auto"/>
              <w:jc w:val="both"/>
              <w:rPr>
                <w:rFonts w:ascii="Times New Roman" w:eastAsia="Cambria" w:hAnsi="Times New Roman" w:cs="Times New Roman"/>
                <w:color w:val="000000" w:themeColor="text1"/>
                <w:sz w:val="24"/>
                <w:szCs w:val="24"/>
                <w:lang w:bidi="en-US"/>
              </w:rPr>
            </w:pPr>
            <w:r w:rsidRPr="00092A95">
              <w:rPr>
                <w:rFonts w:ascii="Times New Roman" w:hAnsi="Times New Roman" w:cs="Times New Roman"/>
                <w:b/>
                <w:sz w:val="24"/>
                <w:szCs w:val="24"/>
              </w:rPr>
              <w:lastRenderedPageBreak/>
              <w:t>Heat Work and Energy Interaction:</w:t>
            </w:r>
            <w:r w:rsidRPr="00092A95">
              <w:rPr>
                <w:rFonts w:ascii="Times New Roman" w:hAnsi="Times New Roman" w:cs="Times New Roman"/>
                <w:sz w:val="24"/>
                <w:szCs w:val="24"/>
              </w:rPr>
              <w:t>Work Transfer, displacement work, displacement work in various process, P-V representation, other types of work transfer, net work done by system, Heat transfer- path function, Specific heat and latent heat concepts, Statements/ corollaries of First, Second and Third law of thermodynamics.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16073B" w:rsidRDefault="004E535C" w:rsidP="00AF71E9">
            <w:pPr>
              <w:jc w:val="center"/>
              <w:rPr>
                <w:rFonts w:ascii="Times New Roman" w:eastAsia="Cambria" w:hAnsi="Times New Roman" w:cs="Times New Roman"/>
                <w:b/>
                <w:color w:val="000000" w:themeColor="text1"/>
                <w:sz w:val="24"/>
                <w:szCs w:val="24"/>
                <w:lang w:bidi="en-US"/>
              </w:rPr>
            </w:pPr>
            <w:r w:rsidRPr="0016073B">
              <w:rPr>
                <w:rFonts w:ascii="Times New Roman" w:eastAsia="Cambria" w:hAnsi="Times New Roman" w:cs="Times New Roman"/>
                <w:b/>
                <w:color w:val="000000" w:themeColor="text1"/>
                <w:sz w:val="24"/>
                <w:szCs w:val="24"/>
                <w:lang w:bidi="en-US"/>
              </w:rPr>
              <w:lastRenderedPageBreak/>
              <w:t>UNIT -4</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092A95" w:rsidRDefault="004E535C" w:rsidP="00AF71E9">
            <w:pPr>
              <w:pStyle w:val="BodyText"/>
              <w:spacing w:line="276" w:lineRule="auto"/>
              <w:jc w:val="both"/>
              <w:rPr>
                <w:rFonts w:ascii="Times New Roman" w:hAnsi="Times New Roman" w:cs="Times New Roman"/>
              </w:rPr>
            </w:pPr>
            <w:r w:rsidRPr="00092A95">
              <w:rPr>
                <w:rFonts w:ascii="Times New Roman" w:hAnsi="Times New Roman" w:cs="Times New Roman"/>
                <w:b/>
              </w:rPr>
              <w:t>Introduction to manufacturing processes and Their Applications:</w:t>
            </w:r>
            <w:r w:rsidRPr="00092A95">
              <w:rPr>
                <w:rFonts w:ascii="Times New Roman" w:hAnsi="Times New Roman" w:cs="Times New Roman"/>
              </w:rPr>
              <w:t xml:space="preserve"> Casting, Sheet metal forming, Sheet metal cutting, Forging, Fabrication, Metal joining processes</w:t>
            </w:r>
          </w:p>
          <w:p w:rsidR="004E535C" w:rsidRPr="00092A95" w:rsidRDefault="004E535C" w:rsidP="00AF71E9">
            <w:pPr>
              <w:pStyle w:val="BodyText"/>
              <w:spacing w:line="276" w:lineRule="auto"/>
              <w:jc w:val="both"/>
              <w:rPr>
                <w:rFonts w:ascii="Times New Roman" w:hAnsi="Times New Roman" w:cs="Times New Roman"/>
              </w:rPr>
            </w:pPr>
            <w:r w:rsidRPr="00092A95">
              <w:rPr>
                <w:rFonts w:ascii="Times New Roman" w:hAnsi="Times New Roman" w:cs="Times New Roman"/>
                <w:b/>
              </w:rPr>
              <w:t>Machine Tools (Basic elements, Working principle and types of operations):</w:t>
            </w:r>
            <w:r w:rsidRPr="00092A95">
              <w:rPr>
                <w:rFonts w:ascii="Times New Roman" w:hAnsi="Times New Roman" w:cs="Times New Roman"/>
              </w:rPr>
              <w:t xml:space="preserve"> Lathe Machine – Centre  Lathe, Types of lathe, lathe specifications, Parts of lathe, Lathe operations, Plain turning, Step turning, Taper turning, Thread cutting, knurling, Drilling Machine, Grinding machine, Power saw, Milling Machine, Introduction to CNC machines.              </w:t>
            </w:r>
          </w:p>
          <w:p w:rsidR="004E535C" w:rsidRPr="00092A95" w:rsidRDefault="004E535C" w:rsidP="00AF71E9">
            <w:pPr>
              <w:pStyle w:val="BodyText"/>
              <w:spacing w:line="276" w:lineRule="auto"/>
              <w:jc w:val="both"/>
              <w:rPr>
                <w:rFonts w:ascii="Times New Roman" w:hAnsi="Times New Roman" w:cs="Times New Roman"/>
                <w:color w:val="000000" w:themeColor="text1"/>
              </w:rPr>
            </w:pPr>
            <w:r w:rsidRPr="00092A95">
              <w:rPr>
                <w:rFonts w:ascii="Times New Roman" w:hAnsi="Times New Roman" w:cs="Times New Roman"/>
                <w:b/>
              </w:rPr>
              <w:t>Working Principles of various Transmission Systems:</w:t>
            </w:r>
            <w:r w:rsidRPr="00092A95">
              <w:rPr>
                <w:rFonts w:ascii="Times New Roman" w:hAnsi="Times New Roman" w:cs="Times New Roman"/>
              </w:rPr>
              <w:t xml:space="preserve"> Belts, Chains, Gears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9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584"/>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593358">
              <w:rPr>
                <w:rFonts w:ascii="Times New Roman" w:hAnsi="Times New Roman" w:cs="Times New Roman"/>
                <w:sz w:val="24"/>
                <w:szCs w:val="24"/>
              </w:rPr>
              <w:t>S.S. Bhavikatti and K.G. Rajshekharappa; Engineering Mechanics, New Age International Publication.</w:t>
            </w:r>
            <w:r>
              <w:rPr>
                <w:rFonts w:ascii="Times New Roman" w:hAnsi="Times New Roman" w:cs="Times New Roman"/>
                <w:sz w:val="24"/>
                <w:szCs w:val="24"/>
              </w:rPr>
              <w:t xml:space="preserve"> 2010</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593358" w:rsidRDefault="004E535C" w:rsidP="00AF71E9">
            <w:pPr>
              <w:widowControl w:val="0"/>
              <w:tabs>
                <w:tab w:val="left" w:pos="284"/>
                <w:tab w:val="left" w:pos="7938"/>
              </w:tabs>
              <w:autoSpaceDE w:val="0"/>
              <w:autoSpaceDN w:val="0"/>
              <w:spacing w:before="1"/>
              <w:ind w:right="34"/>
              <w:rPr>
                <w:rFonts w:ascii="Times New Roman" w:hAnsi="Times New Roman" w:cs="Times New Roman"/>
                <w:sz w:val="24"/>
                <w:szCs w:val="24"/>
              </w:rPr>
            </w:pPr>
            <w:r w:rsidRPr="00593358">
              <w:rPr>
                <w:rFonts w:ascii="Times New Roman" w:hAnsi="Times New Roman" w:cs="Times New Roman"/>
                <w:sz w:val="24"/>
                <w:szCs w:val="24"/>
              </w:rPr>
              <w:t>P. K. Nag; Engineering Thermodynamics; Tata McGraw Hill Publications.</w:t>
            </w:r>
            <w:r>
              <w:rPr>
                <w:rFonts w:ascii="Times New Roman" w:hAnsi="Times New Roman" w:cs="Times New Roman"/>
                <w:sz w:val="24"/>
                <w:szCs w:val="24"/>
              </w:rPr>
              <w:t xml:space="preserve"> 2012</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3</w:t>
            </w:r>
          </w:p>
        </w:tc>
        <w:tc>
          <w:tcPr>
            <w:tcW w:w="8477" w:type="dxa"/>
          </w:tcPr>
          <w:p w:rsidR="004E535C" w:rsidRPr="00593358" w:rsidRDefault="004E535C" w:rsidP="00AF71E9">
            <w:pPr>
              <w:widowControl w:val="0"/>
              <w:tabs>
                <w:tab w:val="left" w:pos="284"/>
                <w:tab w:val="left" w:pos="7938"/>
              </w:tabs>
              <w:autoSpaceDE w:val="0"/>
              <w:autoSpaceDN w:val="0"/>
              <w:spacing w:before="1"/>
              <w:ind w:right="34"/>
              <w:rPr>
                <w:rFonts w:ascii="Times New Roman" w:hAnsi="Times New Roman" w:cs="Times New Roman"/>
                <w:sz w:val="24"/>
                <w:szCs w:val="24"/>
              </w:rPr>
            </w:pPr>
            <w:r w:rsidRPr="00593358">
              <w:rPr>
                <w:rFonts w:ascii="Times New Roman" w:hAnsi="Times New Roman" w:cs="Times New Roman"/>
                <w:sz w:val="24"/>
                <w:szCs w:val="24"/>
              </w:rPr>
              <w:t xml:space="preserve">S. K. Hajra Choudhury, S. K. Bose, A. K. Hajra Choudhury, Nirjhar Roy, Elements of Workshop Technology, Media Promotors&amp; Publishers Pvt. Ltd. </w:t>
            </w:r>
            <w:r>
              <w:rPr>
                <w:rFonts w:ascii="Times New Roman" w:hAnsi="Times New Roman" w:cs="Times New Roman"/>
                <w:sz w:val="24"/>
                <w:szCs w:val="24"/>
              </w:rPr>
              <w:t>2012</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AF71E9">
            <w:pPr>
              <w:pStyle w:val="ListParagraph"/>
              <w:widowControl w:val="0"/>
              <w:tabs>
                <w:tab w:val="left" w:pos="7938"/>
              </w:tabs>
              <w:autoSpaceDE w:val="0"/>
              <w:autoSpaceDN w:val="0"/>
              <w:spacing w:before="1"/>
              <w:ind w:left="0" w:right="34"/>
              <w:rPr>
                <w:rFonts w:ascii="Times New Roman" w:eastAsia="Cambria" w:hAnsi="Times New Roman" w:cs="Times New Roman"/>
                <w:b/>
                <w:color w:val="000000" w:themeColor="text1"/>
                <w:sz w:val="24"/>
                <w:szCs w:val="24"/>
                <w:lang w:val="en-US" w:bidi="en-US"/>
              </w:rPr>
            </w:pPr>
            <w:r w:rsidRPr="00593358">
              <w:rPr>
                <w:rFonts w:ascii="Times New Roman" w:hAnsi="Times New Roman" w:cs="Times New Roman"/>
                <w:sz w:val="24"/>
                <w:szCs w:val="24"/>
                <w:lang w:val="en-US"/>
              </w:rPr>
              <w:t>A. K. Tayal; Engineering mechanics; Umesh Publications</w:t>
            </w:r>
            <w:r>
              <w:rPr>
                <w:rFonts w:ascii="Times New Roman" w:hAnsi="Times New Roman" w:cs="Times New Roman"/>
                <w:sz w:val="24"/>
                <w:szCs w:val="24"/>
                <w:lang w:val="en-US"/>
              </w:rPr>
              <w:t xml:space="preserve"> 2010</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593358">
              <w:rPr>
                <w:rFonts w:ascii="Times New Roman" w:hAnsi="Times New Roman" w:cs="Times New Roman"/>
                <w:sz w:val="24"/>
                <w:szCs w:val="24"/>
              </w:rPr>
              <w:t>Y. a. Cengel, M. A. Boles; Thermodynamics – An Engineering Approach; Tata McGraw Hill Publications.</w:t>
            </w:r>
            <w:r>
              <w:rPr>
                <w:rFonts w:ascii="Times New Roman" w:hAnsi="Times New Roman" w:cs="Times New Roman"/>
                <w:sz w:val="24"/>
                <w:szCs w:val="24"/>
              </w:rPr>
              <w:t xml:space="preserve"> 2012</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593358">
              <w:rPr>
                <w:rFonts w:ascii="Times New Roman" w:hAnsi="Times New Roman" w:cs="Times New Roman"/>
                <w:sz w:val="24"/>
                <w:szCs w:val="24"/>
              </w:rPr>
              <w:t>K.R.Gopalkrishna A Textbook of Elements of Mechanical Engineering, Subhash Publishers</w:t>
            </w:r>
            <w:r>
              <w:rPr>
                <w:rFonts w:ascii="Times New Roman" w:hAnsi="Times New Roman" w:cs="Times New Roman"/>
                <w:sz w:val="24"/>
                <w:szCs w:val="24"/>
              </w:rPr>
              <w:t xml:space="preserve"> 2010</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sidRPr="00E8658F">
              <w:rPr>
                <w:rFonts w:ascii="Times New Roman" w:hAnsi="Times New Roman" w:cs="Times New Roman"/>
                <w:b/>
                <w:sz w:val="28"/>
                <w:szCs w:val="28"/>
              </w:rPr>
              <w:lastRenderedPageBreak/>
              <w:t>PHYSICS</w:t>
            </w:r>
            <w:r>
              <w:rPr>
                <w:rFonts w:ascii="Times New Roman" w:hAnsi="Times New Roman" w:cs="Times New Roman"/>
                <w:b/>
                <w:sz w:val="28"/>
                <w:szCs w:val="28"/>
              </w:rPr>
              <w:t xml:space="preserve"> LABORATORY</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50/FE250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1</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26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TOTAL = 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sz w:val="24"/>
              </w:rPr>
              <w:t xml:space="preserve">Explain the applications of concepts like   </w:t>
            </w:r>
            <w:r w:rsidRPr="0077422F">
              <w:rPr>
                <w:sz w:val="24"/>
              </w:rPr>
              <w:t>Ultrasonics, X- rays, Superconductivity and L</w:t>
            </w:r>
            <w:r>
              <w:rPr>
                <w:sz w:val="24"/>
              </w:rPr>
              <w:t>asers in the different fields of</w:t>
            </w:r>
            <w:r w:rsidRPr="0077422F">
              <w:rPr>
                <w:sz w:val="24"/>
              </w:rPr>
              <w:t xml:space="preserve"> daily</w:t>
            </w:r>
            <w:r w:rsidRPr="0077422F">
              <w:rPr>
                <w:spacing w:val="-12"/>
                <w:sz w:val="24"/>
              </w:rPr>
              <w:t xml:space="preserve"> </w:t>
            </w:r>
            <w:r w:rsidRPr="0077422F">
              <w:rPr>
                <w:sz w:val="24"/>
              </w:rPr>
              <w:t>life</w:t>
            </w:r>
            <w:r>
              <w:rPr>
                <w:rFonts w:ascii="Times New Roman" w:hAnsi="Times New Roman" w:cs="Times New Roman"/>
                <w:sz w:val="24"/>
                <w:szCs w:val="24"/>
              </w:rPr>
              <w:t xml:space="preserve"> </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Experiment using various apparatus like Cathode ray Oscilloscope and CRT</w:t>
            </w:r>
            <w:r>
              <w:rPr>
                <w:spacing w:val="-3"/>
                <w:sz w:val="24"/>
              </w:rPr>
              <w:t xml:space="preserve"> </w:t>
            </w:r>
            <w:r>
              <w:rPr>
                <w:sz w:val="24"/>
              </w:rPr>
              <w:t>tube.</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rPr>
                <w:rFonts w:ascii="Times New Roman" w:hAnsi="Times New Roman" w:cs="Times New Roman"/>
                <w:b/>
                <w:sz w:val="24"/>
                <w:szCs w:val="24"/>
              </w:rPr>
            </w:pPr>
            <w:r>
              <w:rPr>
                <w:sz w:val="24"/>
              </w:rPr>
              <w:t xml:space="preserve">Analyse </w:t>
            </w:r>
            <w:r w:rsidRPr="0077422F">
              <w:rPr>
                <w:sz w:val="24"/>
              </w:rPr>
              <w:t>the concept of physics like interference, semiconductors, ultrasonics and , Electron Ballistics.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 xml:space="preserve">Design and develop a simple applications of </w:t>
            </w:r>
            <w:r>
              <w:rPr>
                <w:sz w:val="24"/>
              </w:rPr>
              <w:t xml:space="preserve">semiconductors and </w:t>
            </w:r>
            <w:r w:rsidRPr="0077422F">
              <w:rPr>
                <w:sz w:val="24"/>
              </w:rPr>
              <w:t xml:space="preserve"> ultrasonics</w:t>
            </w:r>
          </w:p>
        </w:tc>
      </w:tr>
    </w:tbl>
    <w:p w:rsidR="004E535C" w:rsidRDefault="004E535C" w:rsidP="00B11584">
      <w:pPr>
        <w:rPr>
          <w:rFonts w:ascii="Times New Roman" w:hAnsi="Times New Roman" w:cs="Times New Roman"/>
          <w:b/>
          <w:sz w:val="24"/>
          <w:szCs w:val="24"/>
        </w:rPr>
      </w:pPr>
    </w:p>
    <w:p w:rsidR="004E535C" w:rsidRPr="00CF09B4" w:rsidRDefault="004E535C" w:rsidP="00B11584">
      <w:pPr>
        <w:rPr>
          <w:rFonts w:ascii="Times New Roman" w:hAnsi="Times New Roman" w:cs="Times New Roman"/>
          <w:b/>
          <w:sz w:val="24"/>
          <w:szCs w:val="24"/>
        </w:rPr>
      </w:pPr>
      <w:r>
        <w:rPr>
          <w:rFonts w:ascii="Times New Roman" w:hAnsi="Times New Roman" w:cs="Times New Roman"/>
          <w:b/>
          <w:sz w:val="24"/>
          <w:szCs w:val="24"/>
        </w:rPr>
        <w:t xml:space="preserve">Minimum 12 Experiments to be performed from the following list. </w:t>
      </w:r>
    </w:p>
    <w:tbl>
      <w:tblPr>
        <w:tblStyle w:val="TableGrid"/>
        <w:tblW w:w="8926" w:type="dxa"/>
        <w:tblLayout w:type="fixed"/>
        <w:tblLook w:val="04A0"/>
      </w:tblPr>
      <w:tblGrid>
        <w:gridCol w:w="846"/>
        <w:gridCol w:w="8080"/>
      </w:tblGrid>
      <w:tr w:rsidR="004E535C" w:rsidRPr="00CF09B4" w:rsidTr="00AF71E9">
        <w:tc>
          <w:tcPr>
            <w:tcW w:w="846" w:type="dxa"/>
          </w:tcPr>
          <w:p w:rsidR="004E535C" w:rsidRPr="00CF09B4" w:rsidRDefault="004E535C" w:rsidP="00AF71E9">
            <w:pPr>
              <w:jc w:val="center"/>
              <w:rPr>
                <w:rFonts w:ascii="Times New Roman" w:hAnsi="Times New Roman" w:cs="Times New Roman"/>
                <w:b/>
                <w:sz w:val="24"/>
                <w:szCs w:val="24"/>
              </w:rPr>
            </w:pPr>
            <w:r>
              <w:rPr>
                <w:rFonts w:ascii="Times New Roman" w:hAnsi="Times New Roman" w:cs="Times New Roman"/>
                <w:b/>
                <w:sz w:val="24"/>
                <w:szCs w:val="24"/>
              </w:rPr>
              <w:t>SN</w:t>
            </w:r>
          </w:p>
        </w:tc>
        <w:tc>
          <w:tcPr>
            <w:tcW w:w="8080" w:type="dxa"/>
          </w:tcPr>
          <w:p w:rsidR="004E535C" w:rsidRPr="00CF09B4" w:rsidRDefault="004E535C" w:rsidP="00AF71E9">
            <w:pPr>
              <w:jc w:val="both"/>
              <w:rPr>
                <w:rFonts w:ascii="Times New Roman" w:hAnsi="Times New Roman" w:cs="Times New Roman"/>
                <w:b/>
                <w:color w:val="FF0000"/>
                <w:sz w:val="24"/>
                <w:szCs w:val="24"/>
              </w:rPr>
            </w:pPr>
            <w:r w:rsidRPr="000D449E">
              <w:rPr>
                <w:rFonts w:ascii="Times New Roman" w:hAnsi="Times New Roman" w:cs="Times New Roman"/>
                <w:b/>
                <w:color w:val="000000" w:themeColor="text1"/>
                <w:sz w:val="24"/>
                <w:szCs w:val="24"/>
              </w:rPr>
              <w:t>Experiment</w:t>
            </w:r>
          </w:p>
        </w:tc>
      </w:tr>
      <w:tr w:rsidR="004E535C" w:rsidRPr="00CF09B4" w:rsidTr="00AF71E9">
        <w:tc>
          <w:tcPr>
            <w:tcW w:w="846" w:type="dxa"/>
          </w:tcPr>
          <w:p w:rsidR="004E535C" w:rsidRDefault="004E535C">
            <w:pPr>
              <w:jc w:val="center"/>
              <w:rPr>
                <w:rFonts w:ascii="Calibri" w:hAnsi="Calibri" w:cs="Calibri"/>
                <w:color w:val="222222"/>
                <w:sz w:val="20"/>
                <w:szCs w:val="20"/>
              </w:rPr>
            </w:pPr>
            <w:r>
              <w:rPr>
                <w:rFonts w:ascii="&amp;quot" w:hAnsi="&amp;quot" w:cs="Calibri"/>
                <w:color w:val="000000"/>
                <w:sz w:val="21"/>
                <w:szCs w:val="21"/>
              </w:rPr>
              <w:t>1</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Newton’s Ring</w:t>
            </w:r>
          </w:p>
        </w:tc>
      </w:tr>
      <w:tr w:rsidR="004E535C" w:rsidRPr="00CF09B4" w:rsidTr="00AF71E9">
        <w:trPr>
          <w:trHeight w:val="199"/>
        </w:trPr>
        <w:tc>
          <w:tcPr>
            <w:tcW w:w="846" w:type="dxa"/>
          </w:tcPr>
          <w:p w:rsidR="004E535C" w:rsidRDefault="004E535C">
            <w:pPr>
              <w:jc w:val="center"/>
              <w:rPr>
                <w:rFonts w:ascii="Calibri" w:hAnsi="Calibri" w:cs="Calibri"/>
                <w:color w:val="222222"/>
                <w:sz w:val="20"/>
                <w:szCs w:val="20"/>
              </w:rPr>
            </w:pPr>
            <w:r>
              <w:rPr>
                <w:rFonts w:ascii="&amp;quot" w:hAnsi="&amp;quot" w:cs="Calibri"/>
                <w:color w:val="000000"/>
                <w:sz w:val="21"/>
                <w:szCs w:val="21"/>
              </w:rPr>
              <w:t>2</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Air Wedge</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3</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Hall Effect</w:t>
            </w:r>
          </w:p>
        </w:tc>
      </w:tr>
      <w:tr w:rsidR="004E535C" w:rsidRPr="00CF09B4" w:rsidTr="00AF71E9">
        <w:trPr>
          <w:trHeight w:val="199"/>
        </w:trPr>
        <w:tc>
          <w:tcPr>
            <w:tcW w:w="846" w:type="dxa"/>
          </w:tcPr>
          <w:p w:rsidR="004E535C" w:rsidRDefault="004E535C">
            <w:pPr>
              <w:jc w:val="center"/>
              <w:rPr>
                <w:rFonts w:ascii="Calibri" w:hAnsi="Calibri" w:cs="Calibri"/>
                <w:color w:val="222222"/>
                <w:sz w:val="20"/>
                <w:szCs w:val="20"/>
              </w:rPr>
            </w:pPr>
            <w:r>
              <w:rPr>
                <w:rFonts w:ascii="&amp;quot" w:hAnsi="&amp;quot" w:cs="Calibri"/>
                <w:b/>
                <w:bCs/>
                <w:color w:val="000000"/>
                <w:sz w:val="21"/>
                <w:szCs w:val="21"/>
              </w:rPr>
              <w:t>4</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Velocity of Ultrasonic Waves</w:t>
            </w:r>
          </w:p>
        </w:tc>
      </w:tr>
      <w:tr w:rsidR="004E535C" w:rsidRPr="00CF09B4" w:rsidTr="00AF71E9">
        <w:trPr>
          <w:trHeight w:val="199"/>
        </w:trPr>
        <w:tc>
          <w:tcPr>
            <w:tcW w:w="846" w:type="dxa"/>
          </w:tcPr>
          <w:p w:rsidR="004E535C" w:rsidRDefault="004E535C">
            <w:pPr>
              <w:jc w:val="center"/>
              <w:rPr>
                <w:rFonts w:ascii="Calibri" w:hAnsi="Calibri" w:cs="Calibri"/>
                <w:color w:val="222222"/>
                <w:sz w:val="20"/>
                <w:szCs w:val="20"/>
              </w:rPr>
            </w:pPr>
            <w:r>
              <w:rPr>
                <w:rFonts w:ascii="&amp;quot" w:hAnsi="&amp;quot" w:cs="Calibri"/>
                <w:color w:val="000000"/>
                <w:sz w:val="21"/>
                <w:szCs w:val="21"/>
              </w:rPr>
              <w:t>5</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He/Ne/Diode Lasers – Determination of wavelength &amp; particle size</w:t>
            </w:r>
          </w:p>
        </w:tc>
      </w:tr>
      <w:tr w:rsidR="004E535C" w:rsidRPr="00CF09B4" w:rsidTr="00AF71E9">
        <w:trPr>
          <w:trHeight w:val="199"/>
        </w:trPr>
        <w:tc>
          <w:tcPr>
            <w:tcW w:w="846" w:type="dxa"/>
          </w:tcPr>
          <w:p w:rsidR="004E535C" w:rsidRDefault="004E535C">
            <w:pPr>
              <w:jc w:val="center"/>
              <w:rPr>
                <w:rFonts w:ascii="Calibri" w:hAnsi="Calibri" w:cs="Calibri"/>
                <w:color w:val="222222"/>
                <w:sz w:val="20"/>
                <w:szCs w:val="20"/>
              </w:rPr>
            </w:pPr>
            <w:r>
              <w:rPr>
                <w:rFonts w:ascii="&amp;quot" w:hAnsi="&amp;quot" w:cs="Calibri"/>
                <w:b/>
                <w:bCs/>
                <w:color w:val="000000"/>
                <w:sz w:val="21"/>
                <w:szCs w:val="21"/>
              </w:rPr>
              <w:t>6</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Energy Gap of a Semiconductor</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7</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Planck’s Constant by Photocell</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8</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B-H Curve</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9</w:t>
            </w:r>
          </w:p>
        </w:tc>
        <w:tc>
          <w:tcPr>
            <w:tcW w:w="8080" w:type="dxa"/>
          </w:tcPr>
          <w:p w:rsidR="004E535C" w:rsidRDefault="004E535C">
            <w:pPr>
              <w:jc w:val="both"/>
              <w:rPr>
                <w:rFonts w:ascii="Calibri" w:hAnsi="Calibri" w:cs="Calibri"/>
                <w:color w:val="222222"/>
                <w:sz w:val="20"/>
                <w:szCs w:val="20"/>
              </w:rPr>
            </w:pPr>
            <w:r>
              <w:rPr>
                <w:rFonts w:ascii="&amp;quot" w:hAnsi="&amp;quot" w:cs="Calibri"/>
                <w:color w:val="000000"/>
                <w:sz w:val="21"/>
                <w:szCs w:val="21"/>
              </w:rPr>
              <w:t>Thermistor Characteristics</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10</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Dispersive power of the material of a prism </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11</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Determination of Optical Absorption Co-efficient of materials using lasers</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12</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Helmholtz Resonator</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13</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Determination of dielectric constant of a parallel plate capacitor </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14</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Photodiode characteristics and power response </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15</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Frequency of AC mains using Electric Vibrator </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16</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Estimation of Fermi Energy of Copper</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17</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Determine the acceptance angle and numerical aperture of an optical fiber </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18</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Determination of magnetic field constant along the axis of current carrying coil </w:t>
            </w:r>
          </w:p>
        </w:tc>
      </w:tr>
      <w:tr w:rsidR="004E535C" w:rsidRPr="00CF09B4" w:rsidTr="00AF71E9">
        <w:trPr>
          <w:trHeight w:val="199"/>
        </w:trPr>
        <w:tc>
          <w:tcPr>
            <w:tcW w:w="846" w:type="dxa"/>
          </w:tcPr>
          <w:p w:rsidR="004E535C" w:rsidRDefault="004E535C">
            <w:pPr>
              <w:pStyle w:val="m-627758327053692596gmail-msobodytext"/>
              <w:spacing w:before="0" w:beforeAutospacing="0" w:after="0" w:afterAutospacing="0"/>
              <w:jc w:val="center"/>
              <w:rPr>
                <w:rFonts w:ascii="Cambria" w:hAnsi="Cambria" w:cs="Arial"/>
                <w:color w:val="222222"/>
                <w:sz w:val="21"/>
                <w:szCs w:val="21"/>
              </w:rPr>
            </w:pPr>
            <w:r>
              <w:rPr>
                <w:rFonts w:ascii="&amp;quot" w:hAnsi="&amp;quot" w:cs="Arial"/>
                <w:color w:val="000000"/>
                <w:sz w:val="21"/>
                <w:szCs w:val="21"/>
              </w:rPr>
              <w:t>19</w:t>
            </w:r>
          </w:p>
        </w:tc>
        <w:tc>
          <w:tcPr>
            <w:tcW w:w="8080" w:type="dxa"/>
          </w:tcPr>
          <w:p w:rsidR="004E535C" w:rsidRDefault="004E535C" w:rsidP="00154D7B">
            <w:pPr>
              <w:jc w:val="both"/>
              <w:rPr>
                <w:rFonts w:ascii="Calibri" w:hAnsi="Calibri" w:cs="Calibri"/>
                <w:color w:val="222222"/>
                <w:sz w:val="20"/>
                <w:szCs w:val="20"/>
              </w:rPr>
            </w:pPr>
            <w:r>
              <w:rPr>
                <w:rFonts w:ascii="&amp;quot" w:hAnsi="&amp;quot" w:cs="Calibri"/>
                <w:color w:val="000000"/>
                <w:sz w:val="21"/>
                <w:szCs w:val="21"/>
              </w:rPr>
              <w:t xml:space="preserve">Series and Parallel L-C-R circuit – Inductance, Bandwidth and Quality Factor </w:t>
            </w:r>
          </w:p>
        </w:tc>
      </w:tr>
    </w:tbl>
    <w:p w:rsidR="004E535C" w:rsidRPr="00CF09B4" w:rsidRDefault="004E535C" w:rsidP="00B11584">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ab/>
      </w: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584"/>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M. N. Avadhanulu&amp; P. G. Kshirsagar; A text book of engineering Physics; S. Chand &amp; company Pvt. Ltd. Revised edition 201</w:t>
            </w:r>
            <w:r>
              <w:rPr>
                <w:rFonts w:ascii="Times New Roman" w:eastAsia="Cambria" w:hAnsi="Times New Roman" w:cs="Times New Roman"/>
                <w:color w:val="000000" w:themeColor="text1"/>
                <w:sz w:val="24"/>
                <w:szCs w:val="24"/>
                <w:lang w:bidi="en-US"/>
              </w:rPr>
              <w:t>5.</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A. S. Vasudeva; Modern Engineering Physics; S. Chand &amp; Company Pvt. Ltd. Revised Edition.</w:t>
            </w:r>
            <w:r>
              <w:rPr>
                <w:rFonts w:ascii="Times New Roman" w:eastAsia="Cambria" w:hAnsi="Times New Roman" w:cs="Times New Roman"/>
                <w:color w:val="000000" w:themeColor="text1"/>
                <w:sz w:val="24"/>
                <w:szCs w:val="24"/>
                <w:lang w:bidi="en-US"/>
              </w:rPr>
              <w:t xml:space="preserve"> 2015</w:t>
            </w:r>
          </w:p>
        </w:tc>
      </w:tr>
    </w:tbl>
    <w:p w:rsidR="004E535C" w:rsidRDefault="004E535C" w:rsidP="00B11584">
      <w:pPr>
        <w:tabs>
          <w:tab w:val="left" w:pos="6493"/>
        </w:tabs>
        <w:rPr>
          <w:rFonts w:ascii="Times New Roman" w:eastAsia="Cambria" w:hAnsi="Times New Roman" w:cs="Times New Roman"/>
          <w:color w:val="000000" w:themeColor="text1"/>
          <w:lang w:bidi="en-US"/>
        </w:rPr>
      </w:pPr>
      <w:r>
        <w:rPr>
          <w:rFonts w:ascii="Times New Roman" w:eastAsia="Cambria" w:hAnsi="Times New Roman" w:cs="Times New Roman"/>
          <w:color w:val="000000" w:themeColor="text1"/>
          <w:lang w:bidi="en-US"/>
        </w:rPr>
        <w:tab/>
      </w:r>
    </w:p>
    <w:p w:rsidR="004E535C" w:rsidRDefault="004E535C" w:rsidP="00B11584">
      <w:pPr>
        <w:tabs>
          <w:tab w:val="left" w:pos="1373"/>
        </w:tabs>
        <w:rPr>
          <w:rFonts w:ascii="Times New Roman" w:eastAsia="Cambria" w:hAnsi="Times New Roman" w:cs="Times New Roman"/>
          <w:color w:val="000000" w:themeColor="text1"/>
          <w:sz w:val="24"/>
          <w:szCs w:val="24"/>
          <w:lang w:bidi="en-US"/>
        </w:rPr>
      </w:pPr>
    </w:p>
    <w:p w:rsidR="004E535C" w:rsidRDefault="004E535C" w:rsidP="00B11584">
      <w:pPr>
        <w:tabs>
          <w:tab w:val="left" w:pos="1373"/>
        </w:tabs>
        <w:rPr>
          <w:rFonts w:ascii="Times New Roman" w:eastAsia="Cambria" w:hAnsi="Times New Roman" w:cs="Times New Roman"/>
          <w:color w:val="000000" w:themeColor="text1"/>
          <w:sz w:val="24"/>
          <w:szCs w:val="24"/>
          <w:lang w:bidi="en-US"/>
        </w:rPr>
      </w:pPr>
    </w:p>
    <w:p w:rsidR="004E535C" w:rsidRDefault="004E535C" w:rsidP="00B11584">
      <w:pPr>
        <w:tabs>
          <w:tab w:val="left" w:pos="1373"/>
        </w:tabs>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2963"/>
        <w:gridCol w:w="1476"/>
        <w:gridCol w:w="1143"/>
        <w:gridCol w:w="1544"/>
        <w:gridCol w:w="1026"/>
        <w:gridCol w:w="745"/>
      </w:tblGrid>
      <w:tr w:rsidR="004E535C" w:rsidRPr="00E8658F" w:rsidTr="00154D7B">
        <w:tc>
          <w:tcPr>
            <w:tcW w:w="8897" w:type="dxa"/>
            <w:gridSpan w:val="6"/>
          </w:tcPr>
          <w:p w:rsidR="004E535C" w:rsidRPr="00E8658F" w:rsidRDefault="004E535C" w:rsidP="00154D7B">
            <w:pPr>
              <w:jc w:val="center"/>
              <w:rPr>
                <w:rFonts w:ascii="Times New Roman" w:hAnsi="Times New Roman" w:cs="Times New Roman"/>
                <w:b/>
                <w:sz w:val="28"/>
                <w:szCs w:val="28"/>
              </w:rPr>
            </w:pPr>
            <w:r>
              <w:rPr>
                <w:rFonts w:ascii="Times New Roman" w:hAnsi="Times New Roman" w:cs="Times New Roman"/>
                <w:b/>
                <w:sz w:val="28"/>
                <w:szCs w:val="28"/>
              </w:rPr>
              <w:lastRenderedPageBreak/>
              <w:t>ELECTRICAL &amp; ELECTRONICS LABORATORY</w:t>
            </w:r>
          </w:p>
        </w:tc>
      </w:tr>
      <w:tr w:rsidR="004E535C" w:rsidRPr="00E8658F" w:rsidTr="00154D7B">
        <w:tc>
          <w:tcPr>
            <w:tcW w:w="296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60</w:t>
            </w:r>
          </w:p>
        </w:tc>
        <w:tc>
          <w:tcPr>
            <w:tcW w:w="1544" w:type="dxa"/>
          </w:tcPr>
          <w:p w:rsidR="004E535C" w:rsidRPr="00E8658F" w:rsidRDefault="004E535C" w:rsidP="00154D7B">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154D7B">
            <w:pPr>
              <w:rPr>
                <w:rFonts w:ascii="Times New Roman" w:hAnsi="Times New Roman" w:cs="Times New Roman"/>
                <w:b/>
              </w:rPr>
            </w:pPr>
            <w:r>
              <w:rPr>
                <w:rFonts w:ascii="Times New Roman" w:hAnsi="Times New Roman" w:cs="Times New Roman"/>
                <w:b/>
              </w:rPr>
              <w:t xml:space="preserve">         1</w:t>
            </w:r>
          </w:p>
        </w:tc>
      </w:tr>
      <w:tr w:rsidR="004E535C" w:rsidRPr="00E8658F" w:rsidTr="00154D7B">
        <w:tc>
          <w:tcPr>
            <w:tcW w:w="2963" w:type="dxa"/>
            <w:vMerge w:val="restart"/>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154D7B">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154D7B">
            <w:pPr>
              <w:jc w:val="center"/>
              <w:rPr>
                <w:rFonts w:ascii="Times New Roman" w:hAnsi="Times New Roman" w:cs="Times New Roman"/>
                <w:b/>
              </w:rPr>
            </w:pPr>
            <w:r>
              <w:rPr>
                <w:rFonts w:ascii="Times New Roman" w:hAnsi="Times New Roman" w:cs="Times New Roman"/>
                <w:b/>
              </w:rPr>
              <w:t>TOTAL</w:t>
            </w:r>
          </w:p>
        </w:tc>
      </w:tr>
      <w:tr w:rsidR="004E535C" w:rsidRPr="00E8658F" w:rsidTr="00154D7B">
        <w:tc>
          <w:tcPr>
            <w:tcW w:w="2963" w:type="dxa"/>
            <w:vMerge/>
          </w:tcPr>
          <w:p w:rsidR="004E535C" w:rsidRPr="00E8658F" w:rsidRDefault="004E535C" w:rsidP="00154D7B">
            <w:pPr>
              <w:jc w:val="center"/>
              <w:rPr>
                <w:rFonts w:ascii="Times New Roman" w:hAnsi="Times New Roman" w:cs="Times New Roman"/>
                <w:b/>
              </w:rPr>
            </w:pPr>
          </w:p>
        </w:tc>
        <w:tc>
          <w:tcPr>
            <w:tcW w:w="1476" w:type="dxa"/>
          </w:tcPr>
          <w:p w:rsidR="004E535C" w:rsidRPr="00E8658F" w:rsidRDefault="004E535C" w:rsidP="00154D7B">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154D7B">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154D7B">
            <w:pPr>
              <w:jc w:val="center"/>
              <w:rPr>
                <w:rFonts w:ascii="Times New Roman" w:hAnsi="Times New Roman" w:cs="Times New Roman"/>
                <w:b/>
              </w:rPr>
            </w:pPr>
            <w:r>
              <w:rPr>
                <w:rFonts w:ascii="Times New Roman" w:hAnsi="Times New Roman" w:cs="Times New Roman"/>
                <w:b/>
              </w:rPr>
              <w:t>26 hrs/sem</w:t>
            </w:r>
          </w:p>
        </w:tc>
      </w:tr>
      <w:tr w:rsidR="004E535C" w:rsidRPr="00E8658F" w:rsidTr="00154D7B">
        <w:tc>
          <w:tcPr>
            <w:tcW w:w="2963" w:type="dxa"/>
            <w:vMerge w:val="restart"/>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TOTAL = 25 marks</w:t>
            </w:r>
          </w:p>
        </w:tc>
        <w:tc>
          <w:tcPr>
            <w:tcW w:w="147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O</w:t>
            </w:r>
          </w:p>
        </w:tc>
      </w:tr>
      <w:tr w:rsidR="004E535C" w:rsidRPr="00E8658F" w:rsidTr="00154D7B">
        <w:tc>
          <w:tcPr>
            <w:tcW w:w="2963" w:type="dxa"/>
            <w:vMerge/>
          </w:tcPr>
          <w:p w:rsidR="004E535C" w:rsidRPr="00E8658F" w:rsidRDefault="004E535C" w:rsidP="00154D7B">
            <w:pPr>
              <w:jc w:val="center"/>
              <w:rPr>
                <w:rFonts w:ascii="Times New Roman" w:hAnsi="Times New Roman" w:cs="Times New Roman"/>
                <w:b/>
              </w:rPr>
            </w:pPr>
          </w:p>
        </w:tc>
        <w:tc>
          <w:tcPr>
            <w:tcW w:w="1476" w:type="dxa"/>
          </w:tcPr>
          <w:p w:rsidR="004E535C" w:rsidRPr="00E8658F" w:rsidRDefault="004E535C" w:rsidP="00154D7B">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154D7B">
            <w:pPr>
              <w:jc w:val="center"/>
              <w:rPr>
                <w:rFonts w:ascii="Times New Roman" w:hAnsi="Times New Roman" w:cs="Times New Roman"/>
                <w:b/>
              </w:rPr>
            </w:pPr>
            <w:r>
              <w:rPr>
                <w:rFonts w:ascii="Times New Roman" w:hAnsi="Times New Roman" w:cs="Times New Roman"/>
                <w:b/>
              </w:rPr>
              <w:t>25</w:t>
            </w:r>
          </w:p>
        </w:tc>
        <w:tc>
          <w:tcPr>
            <w:tcW w:w="1544" w:type="dxa"/>
          </w:tcPr>
          <w:p w:rsidR="004E535C" w:rsidRPr="00E8658F" w:rsidRDefault="004E535C" w:rsidP="00154D7B">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154D7B">
            <w:pPr>
              <w:jc w:val="center"/>
              <w:rPr>
                <w:rFonts w:ascii="Times New Roman" w:hAnsi="Times New Roman" w:cs="Times New Roman"/>
                <w:b/>
              </w:rPr>
            </w:pPr>
            <w:r w:rsidRPr="00E8658F">
              <w:rPr>
                <w:rFonts w:ascii="Times New Roman" w:hAnsi="Times New Roman" w:cs="Times New Roman"/>
                <w:b/>
              </w:rPr>
              <w:t>0</w:t>
            </w:r>
          </w:p>
        </w:tc>
      </w:tr>
    </w:tbl>
    <w:p w:rsidR="004E535C" w:rsidRPr="00E8658F" w:rsidRDefault="004E535C" w:rsidP="008463F8">
      <w:pPr>
        <w:jc w:val="center"/>
        <w:rPr>
          <w:rFonts w:ascii="Times New Roman" w:hAnsi="Times New Roman" w:cs="Times New Roman"/>
          <w:b/>
        </w:rPr>
      </w:pPr>
    </w:p>
    <w:p w:rsidR="004E535C" w:rsidRPr="00CF09B4" w:rsidRDefault="004E535C" w:rsidP="008463F8">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8463F8">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154D7B">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Understand working of regulators, rectifiers, characteristics of various electronics devices</w:t>
            </w:r>
          </w:p>
        </w:tc>
      </w:tr>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154D7B">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Assemble and test different circuit theorems and characteristics</w:t>
            </w:r>
          </w:p>
        </w:tc>
      </w:tr>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Pr="004F2528" w:rsidRDefault="004E535C" w:rsidP="00154D7B">
            <w:pPr>
              <w:rPr>
                <w:rFonts w:ascii="Times New Roman" w:hAnsi="Times New Roman" w:cs="Times New Roman"/>
                <w:sz w:val="24"/>
                <w:szCs w:val="24"/>
              </w:rPr>
            </w:pPr>
            <w:r>
              <w:rPr>
                <w:rFonts w:ascii="Times New Roman" w:hAnsi="Times New Roman" w:cs="Times New Roman"/>
                <w:sz w:val="24"/>
                <w:szCs w:val="24"/>
              </w:rPr>
              <w:t>Analyse and verify power in electric circuit, testing of single phase transformer</w:t>
            </w:r>
          </w:p>
        </w:tc>
      </w:tr>
      <w:tr w:rsidR="004E535C" w:rsidTr="00154D7B">
        <w:tc>
          <w:tcPr>
            <w:tcW w:w="846" w:type="dxa"/>
          </w:tcPr>
          <w:p w:rsidR="004E535C" w:rsidRPr="009212FE" w:rsidRDefault="004E535C" w:rsidP="00154D7B">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154D7B">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Apply circuit concept in electrical wiring</w:t>
            </w:r>
          </w:p>
        </w:tc>
      </w:tr>
    </w:tbl>
    <w:p w:rsidR="004E535C" w:rsidRDefault="004E535C" w:rsidP="008463F8">
      <w:pPr>
        <w:rPr>
          <w:rFonts w:ascii="Times New Roman" w:hAnsi="Times New Roman" w:cs="Times New Roman"/>
          <w:b/>
          <w:sz w:val="24"/>
          <w:szCs w:val="24"/>
        </w:rPr>
      </w:pPr>
    </w:p>
    <w:p w:rsidR="004E535C" w:rsidRPr="00CF09B4" w:rsidRDefault="004E535C" w:rsidP="008463F8">
      <w:pPr>
        <w:rPr>
          <w:rFonts w:ascii="Times New Roman" w:hAnsi="Times New Roman" w:cs="Times New Roman"/>
          <w:b/>
          <w:sz w:val="24"/>
          <w:szCs w:val="24"/>
        </w:rPr>
      </w:pPr>
      <w:r>
        <w:rPr>
          <w:rFonts w:ascii="Times New Roman" w:hAnsi="Times New Roman" w:cs="Times New Roman"/>
          <w:b/>
          <w:sz w:val="24"/>
          <w:szCs w:val="24"/>
        </w:rPr>
        <w:t>Minimum 12 Experiments to be performed from the following list.</w:t>
      </w:r>
    </w:p>
    <w:tbl>
      <w:tblPr>
        <w:tblStyle w:val="TableGrid"/>
        <w:tblW w:w="8926" w:type="dxa"/>
        <w:tblLayout w:type="fixed"/>
        <w:tblLook w:val="04A0"/>
      </w:tblPr>
      <w:tblGrid>
        <w:gridCol w:w="846"/>
        <w:gridCol w:w="8080"/>
      </w:tblGrid>
      <w:tr w:rsidR="004E535C" w:rsidRPr="00CF09B4" w:rsidTr="00154D7B">
        <w:tc>
          <w:tcPr>
            <w:tcW w:w="846" w:type="dxa"/>
          </w:tcPr>
          <w:p w:rsidR="004E535C" w:rsidRPr="00511ACF" w:rsidRDefault="004E535C" w:rsidP="00154D7B">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4E535C" w:rsidRPr="00E037FE" w:rsidRDefault="004E535C" w:rsidP="00154D7B">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4E535C" w:rsidRPr="00CF09B4" w:rsidTr="00154D7B">
        <w:tc>
          <w:tcPr>
            <w:tcW w:w="846" w:type="dxa"/>
          </w:tcPr>
          <w:p w:rsidR="004E535C" w:rsidRPr="00511ACF" w:rsidRDefault="004E535C" w:rsidP="00154D7B">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1</w:t>
            </w:r>
          </w:p>
        </w:tc>
        <w:tc>
          <w:tcPr>
            <w:tcW w:w="8080" w:type="dxa"/>
          </w:tcPr>
          <w:p w:rsidR="004E535C" w:rsidRPr="00CF09B4" w:rsidRDefault="004E535C" w:rsidP="00154D7B">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Voltage Regulator </w:t>
            </w:r>
          </w:p>
        </w:tc>
      </w:tr>
      <w:tr w:rsidR="004E535C" w:rsidRPr="00CF09B4" w:rsidTr="00154D7B">
        <w:trPr>
          <w:trHeight w:val="199"/>
        </w:trPr>
        <w:tc>
          <w:tcPr>
            <w:tcW w:w="846" w:type="dxa"/>
          </w:tcPr>
          <w:p w:rsidR="004E535C" w:rsidRPr="00511ACF" w:rsidRDefault="004E535C" w:rsidP="00154D7B">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2</w:t>
            </w:r>
          </w:p>
        </w:tc>
        <w:tc>
          <w:tcPr>
            <w:tcW w:w="8080" w:type="dxa"/>
          </w:tcPr>
          <w:p w:rsidR="004E535C" w:rsidRPr="00CF09B4" w:rsidRDefault="004E535C" w:rsidP="00154D7B">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Half, Full and Bridge Rectifiers</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4E535C" w:rsidRPr="00CF09B4" w:rsidRDefault="004E535C" w:rsidP="00154D7B">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Verification of Kirchoff’s Law</w:t>
            </w:r>
          </w:p>
        </w:tc>
      </w:tr>
      <w:tr w:rsidR="004E535C" w:rsidRPr="00CF09B4" w:rsidTr="00154D7B">
        <w:trPr>
          <w:trHeight w:val="199"/>
        </w:trPr>
        <w:tc>
          <w:tcPr>
            <w:tcW w:w="846" w:type="dxa"/>
          </w:tcPr>
          <w:p w:rsidR="004E535C" w:rsidRPr="00511ACF" w:rsidRDefault="004E535C" w:rsidP="00154D7B">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4</w:t>
            </w:r>
          </w:p>
        </w:tc>
        <w:tc>
          <w:tcPr>
            <w:tcW w:w="8080" w:type="dxa"/>
          </w:tcPr>
          <w:p w:rsidR="004E535C" w:rsidRPr="00CF09B4" w:rsidRDefault="004E535C" w:rsidP="00154D7B">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Zener Diode Characteristics</w:t>
            </w:r>
          </w:p>
        </w:tc>
      </w:tr>
      <w:tr w:rsidR="004E535C" w:rsidRPr="00CF09B4" w:rsidTr="00154D7B">
        <w:trPr>
          <w:trHeight w:val="199"/>
        </w:trPr>
        <w:tc>
          <w:tcPr>
            <w:tcW w:w="846" w:type="dxa"/>
          </w:tcPr>
          <w:p w:rsidR="004E535C" w:rsidRPr="00511ACF" w:rsidRDefault="004E535C" w:rsidP="00154D7B">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5</w:t>
            </w:r>
          </w:p>
        </w:tc>
        <w:tc>
          <w:tcPr>
            <w:tcW w:w="8080" w:type="dxa"/>
          </w:tcPr>
          <w:p w:rsidR="004E535C" w:rsidRPr="00CF09B4" w:rsidRDefault="004E535C" w:rsidP="00154D7B">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Open and Short Circuit Tests on Single Phase Transformer</w:t>
            </w:r>
          </w:p>
        </w:tc>
      </w:tr>
      <w:tr w:rsidR="004E535C" w:rsidRPr="00CF09B4" w:rsidTr="00154D7B">
        <w:trPr>
          <w:trHeight w:val="199"/>
        </w:trPr>
        <w:tc>
          <w:tcPr>
            <w:tcW w:w="846" w:type="dxa"/>
          </w:tcPr>
          <w:p w:rsidR="004E535C" w:rsidRPr="00511ACF" w:rsidRDefault="004E535C" w:rsidP="00154D7B">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6</w:t>
            </w:r>
          </w:p>
        </w:tc>
        <w:tc>
          <w:tcPr>
            <w:tcW w:w="8080" w:type="dxa"/>
          </w:tcPr>
          <w:p w:rsidR="004E535C" w:rsidRDefault="004E535C" w:rsidP="00154D7B">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Load Test on Single phase Transformer</w:t>
            </w:r>
          </w:p>
        </w:tc>
      </w:tr>
      <w:tr w:rsidR="004E535C" w:rsidRPr="00CF09B4" w:rsidTr="00154D7B">
        <w:trPr>
          <w:trHeight w:val="199"/>
        </w:trPr>
        <w:tc>
          <w:tcPr>
            <w:tcW w:w="846" w:type="dxa"/>
          </w:tcPr>
          <w:p w:rsidR="004E535C" w:rsidRPr="00511ACF" w:rsidRDefault="004E535C" w:rsidP="00154D7B">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7</w:t>
            </w:r>
          </w:p>
        </w:tc>
        <w:tc>
          <w:tcPr>
            <w:tcW w:w="8080" w:type="dxa"/>
          </w:tcPr>
          <w:p w:rsidR="004E535C" w:rsidRPr="00511ACF" w:rsidRDefault="004E535C" w:rsidP="00154D7B">
            <w:pPr>
              <w:rPr>
                <w:rFonts w:ascii="Times New Roman" w:eastAsia="Cambria" w:hAnsi="Times New Roman" w:cs="Times New Roman"/>
                <w:color w:val="000000" w:themeColor="text1"/>
                <w:sz w:val="24"/>
                <w:szCs w:val="24"/>
                <w:lang w:bidi="en-US"/>
              </w:rPr>
            </w:pPr>
            <w:r w:rsidRPr="00511ACF">
              <w:rPr>
                <w:rFonts w:ascii="Times New Roman" w:hAnsi="Times New Roman" w:cs="Times New Roman"/>
                <w:sz w:val="24"/>
                <w:szCs w:val="24"/>
              </w:rPr>
              <w:t>Verification of Thevenin’s theorem and Norton’s theorem</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4E535C" w:rsidRPr="00511ACF" w:rsidRDefault="004E535C" w:rsidP="00154D7B">
            <w:pPr>
              <w:rPr>
                <w:rFonts w:ascii="Times New Roman" w:eastAsia="Cambria" w:hAnsi="Times New Roman" w:cs="Times New Roman"/>
                <w:color w:val="000000" w:themeColor="text1"/>
                <w:sz w:val="24"/>
                <w:szCs w:val="24"/>
                <w:lang w:bidi="en-US"/>
              </w:rPr>
            </w:pPr>
            <w:r w:rsidRPr="00511ACF">
              <w:rPr>
                <w:rFonts w:ascii="Times New Roman" w:hAnsi="Times New Roman" w:cs="Times New Roman"/>
                <w:sz w:val="24"/>
                <w:szCs w:val="24"/>
              </w:rPr>
              <w:t>Verification of Superposition theorem and Maximum power transfer theorem</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4E535C" w:rsidRPr="00E037FE" w:rsidRDefault="004E535C" w:rsidP="00154D7B">
            <w:pPr>
              <w:rPr>
                <w:rFonts w:ascii="Times New Roman" w:hAnsi="Times New Roman" w:cs="Times New Roman"/>
                <w:sz w:val="24"/>
                <w:szCs w:val="24"/>
              </w:rPr>
            </w:pPr>
            <w:r w:rsidRPr="00E037FE">
              <w:rPr>
                <w:rFonts w:ascii="Times New Roman" w:hAnsi="Times New Roman" w:cs="Times New Roman"/>
                <w:sz w:val="24"/>
                <w:szCs w:val="24"/>
              </w:rPr>
              <w:t>Silicon-Controlled Rectifier (SCR) Characteristics</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4E535C" w:rsidRPr="00E037FE" w:rsidRDefault="004E535C" w:rsidP="00154D7B">
            <w:pPr>
              <w:rPr>
                <w:rFonts w:ascii="Times New Roman" w:hAnsi="Times New Roman" w:cs="Times New Roman"/>
                <w:sz w:val="24"/>
                <w:szCs w:val="24"/>
              </w:rPr>
            </w:pPr>
            <w:r w:rsidRPr="00E037FE">
              <w:rPr>
                <w:rFonts w:ascii="Times New Roman" w:hAnsi="Times New Roman" w:cs="Times New Roman"/>
                <w:sz w:val="24"/>
                <w:szCs w:val="24"/>
              </w:rPr>
              <w:t>FET Characteristics</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4E535C" w:rsidRPr="00E037FE" w:rsidRDefault="004E535C" w:rsidP="00154D7B">
            <w:pPr>
              <w:rPr>
                <w:rFonts w:ascii="Times New Roman" w:hAnsi="Times New Roman" w:cs="Times New Roman"/>
                <w:sz w:val="24"/>
                <w:szCs w:val="24"/>
              </w:rPr>
            </w:pPr>
            <w:r w:rsidRPr="00E037FE">
              <w:rPr>
                <w:rFonts w:ascii="Times New Roman" w:hAnsi="Times New Roman" w:cs="Times New Roman"/>
                <w:sz w:val="24"/>
                <w:szCs w:val="24"/>
              </w:rPr>
              <w:t>Transistor Common - Emitter Configuration Characteristics</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4E535C" w:rsidRPr="00E037FE" w:rsidRDefault="004E535C" w:rsidP="00154D7B">
            <w:pPr>
              <w:rPr>
                <w:rFonts w:ascii="Times New Roman" w:hAnsi="Times New Roman" w:cs="Times New Roman"/>
                <w:sz w:val="24"/>
                <w:szCs w:val="24"/>
              </w:rPr>
            </w:pPr>
            <w:r w:rsidRPr="00E037FE">
              <w:rPr>
                <w:rFonts w:ascii="Times New Roman" w:hAnsi="Times New Roman" w:cs="Times New Roman"/>
                <w:sz w:val="24"/>
                <w:szCs w:val="24"/>
              </w:rPr>
              <w:t>Measurement of power in single phase circuit</w:t>
            </w:r>
          </w:p>
        </w:tc>
      </w:tr>
      <w:tr w:rsidR="004E535C" w:rsidRPr="00CF09B4" w:rsidTr="00154D7B">
        <w:trPr>
          <w:trHeight w:val="199"/>
        </w:trPr>
        <w:tc>
          <w:tcPr>
            <w:tcW w:w="846" w:type="dxa"/>
          </w:tcPr>
          <w:p w:rsidR="004E535C" w:rsidRPr="00511ACF" w:rsidRDefault="004E535C" w:rsidP="00154D7B">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4E535C" w:rsidRPr="00E037FE" w:rsidRDefault="004E535C" w:rsidP="00154D7B">
            <w:pPr>
              <w:rPr>
                <w:rFonts w:ascii="Times New Roman" w:hAnsi="Times New Roman" w:cs="Times New Roman"/>
                <w:sz w:val="24"/>
                <w:szCs w:val="24"/>
              </w:rPr>
            </w:pPr>
            <w:r w:rsidRPr="00E037FE">
              <w:rPr>
                <w:sz w:val="24"/>
                <w:szCs w:val="24"/>
              </w:rPr>
              <w:t>Study of single phase domestic wiring system</w:t>
            </w:r>
          </w:p>
        </w:tc>
      </w:tr>
    </w:tbl>
    <w:p w:rsidR="004E535C" w:rsidRDefault="004E535C" w:rsidP="008463F8">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154D7B">
        <w:tc>
          <w:tcPr>
            <w:tcW w:w="8898" w:type="dxa"/>
            <w:gridSpan w:val="2"/>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bidi="en-US"/>
              </w:rPr>
            </w:pPr>
            <w:r>
              <w:rPr>
                <w:rFonts w:ascii="Times New Roman" w:eastAsia="Cambria" w:hAnsi="Times New Roman" w:cs="Times New Roman"/>
                <w:b/>
                <w:color w:val="000000" w:themeColor="text1"/>
                <w:sz w:val="24"/>
                <w:szCs w:val="24"/>
                <w:lang w:bidi="en-US"/>
              </w:rPr>
              <w:t>SUGGESTED READING BOOKS</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C12E3">
              <w:rPr>
                <w:rFonts w:ascii="Times New Roman" w:hAnsi="Times New Roman" w:cs="Times New Roman"/>
                <w:sz w:val="24"/>
                <w:szCs w:val="24"/>
              </w:rPr>
              <w:t>Rajendra Prasad; Fundamentals of Electrical Engineering; PHI Publication.</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C12E3">
              <w:rPr>
                <w:rFonts w:ascii="Times New Roman" w:hAnsi="Times New Roman" w:cs="Times New Roman"/>
                <w:sz w:val="24"/>
                <w:szCs w:val="24"/>
              </w:rPr>
              <w:t>Boylestad and L. Nashelsky; Electronic Devices and Circuits; PHI</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7B4722" w:rsidRDefault="004E535C" w:rsidP="00154D7B">
            <w:pPr>
              <w:spacing w:line="276" w:lineRule="auto"/>
              <w:rPr>
                <w:rFonts w:ascii="Times New Roman" w:eastAsia="Cambria" w:hAnsi="Times New Roman" w:cs="Times New Roman"/>
                <w:b/>
                <w:color w:val="000000" w:themeColor="text1"/>
                <w:sz w:val="24"/>
                <w:szCs w:val="24"/>
                <w:lang w:bidi="en-US"/>
              </w:rPr>
            </w:pPr>
            <w:r w:rsidRPr="007C12E3">
              <w:rPr>
                <w:rFonts w:ascii="Times New Roman" w:hAnsi="Times New Roman" w:cs="Times New Roman"/>
                <w:sz w:val="24"/>
                <w:szCs w:val="24"/>
              </w:rPr>
              <w:t>A. Mottershead; Electronic Devices and Circuits; PHI.</w:t>
            </w:r>
          </w:p>
        </w:tc>
      </w:tr>
      <w:tr w:rsidR="004E535C" w:rsidTr="00154D7B">
        <w:tc>
          <w:tcPr>
            <w:tcW w:w="421" w:type="dxa"/>
          </w:tcPr>
          <w:p w:rsidR="004E535C" w:rsidRPr="007B4722"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4</w:t>
            </w:r>
          </w:p>
        </w:tc>
        <w:tc>
          <w:tcPr>
            <w:tcW w:w="8477" w:type="dxa"/>
          </w:tcPr>
          <w:p w:rsidR="004E535C" w:rsidRPr="007C12E3" w:rsidRDefault="004E535C" w:rsidP="00154D7B">
            <w:pPr>
              <w:spacing w:line="276" w:lineRule="auto"/>
              <w:rPr>
                <w:rFonts w:ascii="Times New Roman" w:hAnsi="Times New Roman" w:cs="Times New Roman"/>
                <w:sz w:val="24"/>
                <w:szCs w:val="24"/>
              </w:rPr>
            </w:pPr>
            <w:r w:rsidRPr="007C12E3">
              <w:rPr>
                <w:rFonts w:ascii="Times New Roman" w:hAnsi="Times New Roman" w:cs="Times New Roman"/>
                <w:sz w:val="24"/>
                <w:szCs w:val="24"/>
              </w:rPr>
              <w:t xml:space="preserve">N.N.Bhargava; Basic Electronics and Linear Circuits; Tata McGraw-Hill. </w:t>
            </w:r>
          </w:p>
        </w:tc>
      </w:tr>
      <w:tr w:rsidR="004E535C" w:rsidTr="00154D7B">
        <w:tc>
          <w:tcPr>
            <w:tcW w:w="421" w:type="dxa"/>
          </w:tcPr>
          <w:p w:rsidR="004E535C" w:rsidRDefault="004E535C" w:rsidP="00154D7B">
            <w:pPr>
              <w:widowControl w:val="0"/>
              <w:tabs>
                <w:tab w:val="left" w:pos="284"/>
                <w:tab w:val="left" w:pos="7938"/>
              </w:tabs>
              <w:autoSpaceDE w:val="0"/>
              <w:autoSpaceDN w:val="0"/>
              <w:spacing w:before="1" w:line="276" w:lineRule="auto"/>
              <w:ind w:right="34"/>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5</w:t>
            </w:r>
          </w:p>
        </w:tc>
        <w:tc>
          <w:tcPr>
            <w:tcW w:w="8477" w:type="dxa"/>
          </w:tcPr>
          <w:p w:rsidR="004E535C" w:rsidRPr="007C12E3" w:rsidRDefault="004E535C" w:rsidP="00154D7B">
            <w:pPr>
              <w:spacing w:line="276" w:lineRule="auto"/>
              <w:rPr>
                <w:rFonts w:ascii="Times New Roman" w:hAnsi="Times New Roman" w:cs="Times New Roman"/>
                <w:sz w:val="24"/>
                <w:szCs w:val="24"/>
              </w:rPr>
            </w:pPr>
            <w:r w:rsidRPr="007C12E3">
              <w:rPr>
                <w:rFonts w:ascii="Times New Roman" w:hAnsi="Times New Roman" w:cs="Times New Roman"/>
                <w:sz w:val="24"/>
                <w:szCs w:val="24"/>
              </w:rPr>
              <w:t>Vijay Baru, RajendraKaduskar, Sunil Gaikwad; Basic Electronics Engineering; Dreamtech Textbooks.</w:t>
            </w:r>
          </w:p>
        </w:tc>
      </w:tr>
    </w:tbl>
    <w:p w:rsidR="004E535C" w:rsidRDefault="004E535C" w:rsidP="008463F8">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WORKSHOP-I</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FE 1</w:t>
            </w:r>
            <w:r>
              <w:rPr>
                <w:rFonts w:ascii="Times New Roman" w:hAnsi="Times New Roman" w:cs="Times New Roman"/>
                <w:b/>
              </w:rPr>
              <w:t>70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1</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26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TOTAL = 50</w:t>
            </w:r>
            <w:r w:rsidRPr="00E8658F">
              <w:rPr>
                <w:rFonts w:ascii="Times New Roman" w:hAnsi="Times New Roman" w:cs="Times New Roman"/>
                <w:b/>
              </w:rPr>
              <w:t xml:space="preserve">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50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BF11F0" w:rsidRDefault="004E535C" w:rsidP="00AF71E9">
            <w:pPr>
              <w:widowControl w:val="0"/>
              <w:tabs>
                <w:tab w:val="left" w:pos="1941"/>
              </w:tabs>
              <w:autoSpaceDE w:val="0"/>
              <w:autoSpaceDN w:val="0"/>
              <w:spacing w:before="48"/>
              <w:ind w:right="861"/>
              <w:rPr>
                <w:sz w:val="24"/>
              </w:rPr>
            </w:pPr>
            <w:r>
              <w:rPr>
                <w:sz w:val="24"/>
              </w:rPr>
              <w:t xml:space="preserve">Explain </w:t>
            </w:r>
            <w:r w:rsidRPr="00BF11F0">
              <w:rPr>
                <w:sz w:val="24"/>
              </w:rPr>
              <w:t>the basic workshop skills from raw material stage to finished product.</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 xml:space="preserve">Identify the tools </w:t>
            </w:r>
            <w:r w:rsidRPr="00BF11F0">
              <w:rPr>
                <w:sz w:val="24"/>
              </w:rPr>
              <w:t>required for fitting, forging, welding and carpentry</w:t>
            </w:r>
            <w:r w:rsidRPr="00BF11F0">
              <w:rPr>
                <w:spacing w:val="-16"/>
                <w:sz w:val="24"/>
              </w:rPr>
              <w:t xml:space="preserve"> </w:t>
            </w:r>
            <w:r w:rsidRPr="00BF11F0">
              <w:rPr>
                <w:sz w:val="24"/>
              </w:rPr>
              <w:t>jobs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rPr>
                <w:rFonts w:ascii="Times New Roman" w:hAnsi="Times New Roman" w:cs="Times New Roman"/>
                <w:b/>
                <w:sz w:val="24"/>
                <w:szCs w:val="24"/>
              </w:rPr>
            </w:pPr>
            <w:r>
              <w:rPr>
                <w:sz w:val="24"/>
              </w:rPr>
              <w:t>Demonstrate the use of tools, machines and effort required to complete the job</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 xml:space="preserve">Demonstrate </w:t>
            </w:r>
            <w:r w:rsidRPr="00FC25C6">
              <w:rPr>
                <w:sz w:val="24"/>
              </w:rPr>
              <w:t>the skills required to complete fitting, forging, welding and carpentry jobs</w:t>
            </w:r>
          </w:p>
        </w:tc>
      </w:tr>
    </w:tbl>
    <w:p w:rsidR="004E535C" w:rsidRPr="00CF09B4" w:rsidRDefault="004E535C" w:rsidP="00B11584">
      <w:pPr>
        <w:rPr>
          <w:rFonts w:ascii="Times New Roman" w:hAnsi="Times New Roman" w:cs="Times New Roman"/>
          <w:b/>
          <w:sz w:val="24"/>
          <w:szCs w:val="24"/>
        </w:rPr>
      </w:pPr>
    </w:p>
    <w:tbl>
      <w:tblPr>
        <w:tblStyle w:val="TableGrid"/>
        <w:tblW w:w="8926" w:type="dxa"/>
        <w:tblLayout w:type="fixed"/>
        <w:tblLook w:val="04A0"/>
      </w:tblPr>
      <w:tblGrid>
        <w:gridCol w:w="846"/>
        <w:gridCol w:w="8080"/>
      </w:tblGrid>
      <w:tr w:rsidR="004E535C" w:rsidRPr="00CF09B4" w:rsidTr="00AF71E9">
        <w:tc>
          <w:tcPr>
            <w:tcW w:w="846" w:type="dxa"/>
          </w:tcPr>
          <w:p w:rsidR="004E535C" w:rsidRPr="00CF09B4" w:rsidRDefault="004E535C" w:rsidP="00AF71E9">
            <w:pPr>
              <w:jc w:val="center"/>
              <w:rPr>
                <w:rFonts w:ascii="Times New Roman" w:hAnsi="Times New Roman" w:cs="Times New Roman"/>
                <w:b/>
                <w:sz w:val="24"/>
                <w:szCs w:val="24"/>
              </w:rPr>
            </w:pPr>
            <w:r>
              <w:rPr>
                <w:rFonts w:ascii="Times New Roman" w:hAnsi="Times New Roman" w:cs="Times New Roman"/>
                <w:b/>
                <w:sz w:val="24"/>
                <w:szCs w:val="24"/>
              </w:rPr>
              <w:t>SN</w:t>
            </w:r>
          </w:p>
        </w:tc>
        <w:tc>
          <w:tcPr>
            <w:tcW w:w="8080" w:type="dxa"/>
          </w:tcPr>
          <w:p w:rsidR="004E535C" w:rsidRPr="00CF09B4" w:rsidRDefault="004E535C" w:rsidP="00AF71E9">
            <w:pPr>
              <w:rPr>
                <w:rFonts w:ascii="Times New Roman" w:hAnsi="Times New Roman" w:cs="Times New Roman"/>
                <w:b/>
                <w:color w:val="FF0000"/>
                <w:sz w:val="24"/>
                <w:szCs w:val="24"/>
              </w:rPr>
            </w:pPr>
            <w:r w:rsidRPr="00E037FE">
              <w:rPr>
                <w:rFonts w:ascii="Times New Roman" w:hAnsi="Times New Roman" w:cs="Times New Roman"/>
                <w:b/>
                <w:color w:val="000000" w:themeColor="text1"/>
                <w:sz w:val="24"/>
                <w:szCs w:val="24"/>
              </w:rPr>
              <w:t>Experimental List</w:t>
            </w:r>
          </w:p>
        </w:tc>
      </w:tr>
      <w:tr w:rsidR="004E535C" w:rsidRPr="00CF09B4" w:rsidTr="00AF71E9">
        <w:tc>
          <w:tcPr>
            <w:tcW w:w="846" w:type="dxa"/>
          </w:tcPr>
          <w:p w:rsidR="004E535C" w:rsidRDefault="004E535C" w:rsidP="00AF71E9">
            <w:pPr>
              <w:jc w:val="center"/>
              <w:rPr>
                <w:rFonts w:ascii="Times New Roman" w:eastAsia="Cambria" w:hAnsi="Times New Roman" w:cs="Times New Roman"/>
                <w:b/>
                <w:color w:val="000000" w:themeColor="text1"/>
                <w:sz w:val="24"/>
                <w:szCs w:val="24"/>
                <w:lang w:bidi="en-US"/>
              </w:rPr>
            </w:pPr>
          </w:p>
          <w:p w:rsidR="004E535C" w:rsidRPr="00CA6923" w:rsidRDefault="004E535C" w:rsidP="00AF71E9">
            <w:pPr>
              <w:jc w:val="center"/>
              <w:rPr>
                <w:rFonts w:ascii="Times New Roman" w:eastAsia="Cambria" w:hAnsi="Times New Roman" w:cs="Times New Roman"/>
                <w:b/>
                <w:color w:val="000000" w:themeColor="text1"/>
                <w:sz w:val="24"/>
                <w:szCs w:val="24"/>
                <w:lang w:bidi="en-US"/>
              </w:rPr>
            </w:pPr>
            <w:r w:rsidRPr="00CA6923">
              <w:rPr>
                <w:rFonts w:ascii="Times New Roman" w:eastAsia="Cambria" w:hAnsi="Times New Roman" w:cs="Times New Roman"/>
                <w:b/>
                <w:color w:val="000000" w:themeColor="text1"/>
                <w:sz w:val="24"/>
                <w:szCs w:val="24"/>
                <w:lang w:bidi="en-US"/>
              </w:rPr>
              <w:t>1</w:t>
            </w:r>
          </w:p>
        </w:tc>
        <w:tc>
          <w:tcPr>
            <w:tcW w:w="8080" w:type="dxa"/>
          </w:tcPr>
          <w:p w:rsidR="004E535C" w:rsidRPr="001A1A5F" w:rsidRDefault="004E535C" w:rsidP="00AF71E9">
            <w:pPr>
              <w:spacing w:after="160" w:line="276" w:lineRule="auto"/>
              <w:contextualSpacing/>
              <w:rPr>
                <w:rFonts w:ascii="Times New Roman" w:eastAsia="Calibri" w:hAnsi="Times New Roman" w:cs="Times New Roman"/>
                <w:b/>
                <w:sz w:val="24"/>
                <w:szCs w:val="24"/>
              </w:rPr>
            </w:pPr>
            <w:r w:rsidRPr="001A1A5F">
              <w:rPr>
                <w:rFonts w:ascii="Times New Roman" w:eastAsia="Calibri" w:hAnsi="Times New Roman" w:cs="Times New Roman"/>
                <w:b/>
                <w:sz w:val="24"/>
                <w:szCs w:val="24"/>
              </w:rPr>
              <w:t>Fitting</w:t>
            </w:r>
          </w:p>
          <w:p w:rsidR="004E535C" w:rsidRPr="001A1A5F" w:rsidRDefault="004E535C" w:rsidP="004E535C">
            <w:pPr>
              <w:numPr>
                <w:ilvl w:val="1"/>
                <w:numId w:val="17"/>
              </w:numPr>
              <w:spacing w:after="160" w:line="276" w:lineRule="auto"/>
              <w:ind w:left="317"/>
              <w:contextualSpacing/>
              <w:rPr>
                <w:rFonts w:ascii="Times New Roman" w:eastAsia="Calibri" w:hAnsi="Times New Roman" w:cs="Times New Roman"/>
                <w:sz w:val="24"/>
                <w:szCs w:val="24"/>
              </w:rPr>
            </w:pPr>
            <w:r w:rsidRPr="001A1A5F">
              <w:rPr>
                <w:rFonts w:ascii="Times New Roman" w:eastAsia="Calibri" w:hAnsi="Times New Roman" w:cs="Times New Roman"/>
                <w:sz w:val="24"/>
                <w:szCs w:val="24"/>
              </w:rPr>
              <w:t>Demonstration of various tools and equipments used in fitting shop.</w:t>
            </w:r>
          </w:p>
          <w:p w:rsidR="004E535C" w:rsidRPr="00CF09B4" w:rsidRDefault="004E535C" w:rsidP="004E535C">
            <w:pPr>
              <w:numPr>
                <w:ilvl w:val="1"/>
                <w:numId w:val="17"/>
              </w:numPr>
              <w:spacing w:after="160" w:line="276" w:lineRule="auto"/>
              <w:ind w:left="317"/>
              <w:contextualSpacing/>
              <w:rPr>
                <w:rFonts w:ascii="Times New Roman" w:eastAsia="Cambria" w:hAnsi="Times New Roman" w:cs="Times New Roman"/>
                <w:color w:val="000000" w:themeColor="text1"/>
                <w:sz w:val="24"/>
                <w:szCs w:val="24"/>
                <w:lang w:bidi="en-US"/>
              </w:rPr>
            </w:pPr>
            <w:r w:rsidRPr="001A1A5F">
              <w:rPr>
                <w:rFonts w:ascii="Times New Roman" w:eastAsia="Calibri" w:hAnsi="Times New Roman" w:cs="Times New Roman"/>
                <w:sz w:val="24"/>
                <w:szCs w:val="24"/>
              </w:rPr>
              <w:t>Practical Experiments: at least one job covering simple fitting practice.</w:t>
            </w:r>
          </w:p>
        </w:tc>
      </w:tr>
      <w:tr w:rsidR="004E535C" w:rsidRPr="00CF09B4" w:rsidTr="00AF71E9">
        <w:trPr>
          <w:trHeight w:val="199"/>
        </w:trPr>
        <w:tc>
          <w:tcPr>
            <w:tcW w:w="846" w:type="dxa"/>
          </w:tcPr>
          <w:p w:rsidR="004E535C" w:rsidRDefault="004E535C" w:rsidP="00AF71E9">
            <w:pPr>
              <w:jc w:val="center"/>
              <w:rPr>
                <w:rFonts w:ascii="Times New Roman" w:eastAsia="Cambria" w:hAnsi="Times New Roman" w:cs="Times New Roman"/>
                <w:b/>
                <w:color w:val="000000" w:themeColor="text1"/>
                <w:sz w:val="24"/>
                <w:szCs w:val="24"/>
                <w:lang w:bidi="en-US"/>
              </w:rPr>
            </w:pPr>
          </w:p>
          <w:p w:rsidR="004E535C" w:rsidRPr="00CA6923" w:rsidRDefault="004E535C" w:rsidP="00AF71E9">
            <w:pPr>
              <w:jc w:val="center"/>
              <w:rPr>
                <w:rFonts w:ascii="Times New Roman" w:eastAsia="Cambria" w:hAnsi="Times New Roman" w:cs="Times New Roman"/>
                <w:b/>
                <w:color w:val="000000" w:themeColor="text1"/>
                <w:sz w:val="24"/>
                <w:szCs w:val="24"/>
                <w:lang w:bidi="en-US"/>
              </w:rPr>
            </w:pPr>
            <w:r w:rsidRPr="00CA6923">
              <w:rPr>
                <w:rFonts w:ascii="Times New Roman" w:eastAsia="Cambria" w:hAnsi="Times New Roman" w:cs="Times New Roman"/>
                <w:b/>
                <w:color w:val="000000" w:themeColor="text1"/>
                <w:sz w:val="24"/>
                <w:szCs w:val="24"/>
                <w:lang w:bidi="en-US"/>
              </w:rPr>
              <w:t>2</w:t>
            </w:r>
          </w:p>
        </w:tc>
        <w:tc>
          <w:tcPr>
            <w:tcW w:w="8080" w:type="dxa"/>
          </w:tcPr>
          <w:p w:rsidR="004E535C" w:rsidRPr="00CA6923" w:rsidRDefault="004E535C" w:rsidP="00AF71E9">
            <w:pPr>
              <w:rPr>
                <w:rFonts w:ascii="Times New Roman" w:eastAsia="Calibri" w:hAnsi="Times New Roman" w:cs="Times New Roman"/>
                <w:b/>
                <w:sz w:val="24"/>
                <w:szCs w:val="24"/>
              </w:rPr>
            </w:pPr>
            <w:r w:rsidRPr="00CA6923">
              <w:rPr>
                <w:rFonts w:ascii="Times New Roman" w:eastAsia="Calibri" w:hAnsi="Times New Roman" w:cs="Times New Roman"/>
                <w:b/>
                <w:sz w:val="24"/>
                <w:szCs w:val="24"/>
              </w:rPr>
              <w:t>Carpentry</w:t>
            </w:r>
          </w:p>
          <w:p w:rsidR="004E535C" w:rsidRPr="001A1A5F" w:rsidRDefault="004E535C" w:rsidP="002606ED">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1A1A5F">
              <w:rPr>
                <w:rFonts w:ascii="Times New Roman" w:eastAsia="Calibri" w:hAnsi="Times New Roman" w:cs="Times New Roman"/>
                <w:sz w:val="24"/>
                <w:szCs w:val="24"/>
              </w:rPr>
              <w:t xml:space="preserve">Demonstration of wood cutting machines, various tools and equipments used </w:t>
            </w:r>
            <w:r>
              <w:rPr>
                <w:rFonts w:ascii="Times New Roman" w:eastAsia="Calibri" w:hAnsi="Times New Roman" w:cs="Times New Roman"/>
                <w:sz w:val="24"/>
                <w:szCs w:val="24"/>
              </w:rPr>
              <w:t xml:space="preserve">  </w:t>
            </w:r>
            <w:r w:rsidRPr="001A1A5F">
              <w:rPr>
                <w:rFonts w:ascii="Times New Roman" w:eastAsia="Calibri" w:hAnsi="Times New Roman" w:cs="Times New Roman"/>
                <w:sz w:val="24"/>
                <w:szCs w:val="24"/>
              </w:rPr>
              <w:t>by a carpenter.</w:t>
            </w:r>
          </w:p>
          <w:p w:rsidR="004E535C" w:rsidRPr="001A1A5F" w:rsidRDefault="004E535C" w:rsidP="002606ED">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1A1A5F">
              <w:rPr>
                <w:rFonts w:ascii="Times New Roman" w:eastAsia="Calibri" w:hAnsi="Times New Roman" w:cs="Times New Roman"/>
                <w:sz w:val="24"/>
                <w:szCs w:val="24"/>
              </w:rPr>
              <w:t>Practical Experiments: at least one of the following jobs</w:t>
            </w:r>
          </w:p>
          <w:p w:rsidR="004E535C" w:rsidRPr="001A1A5F" w:rsidRDefault="004E535C" w:rsidP="004E535C">
            <w:pPr>
              <w:numPr>
                <w:ilvl w:val="2"/>
                <w:numId w:val="17"/>
              </w:numPr>
              <w:spacing w:line="276" w:lineRule="auto"/>
              <w:ind w:left="317"/>
              <w:contextualSpacing/>
              <w:rPr>
                <w:rFonts w:ascii="Times New Roman" w:eastAsia="Calibri" w:hAnsi="Times New Roman" w:cs="Times New Roman"/>
                <w:sz w:val="24"/>
                <w:szCs w:val="24"/>
              </w:rPr>
            </w:pPr>
            <w:r w:rsidRPr="001A1A5F">
              <w:rPr>
                <w:rFonts w:ascii="Times New Roman" w:eastAsia="Calibri" w:hAnsi="Times New Roman" w:cs="Times New Roman"/>
                <w:sz w:val="24"/>
                <w:szCs w:val="24"/>
              </w:rPr>
              <w:t>Wooden joint</w:t>
            </w:r>
          </w:p>
          <w:p w:rsidR="004E535C" w:rsidRPr="00CF09B4" w:rsidRDefault="004E535C" w:rsidP="004E535C">
            <w:pPr>
              <w:numPr>
                <w:ilvl w:val="2"/>
                <w:numId w:val="17"/>
              </w:numPr>
              <w:spacing w:line="276" w:lineRule="auto"/>
              <w:ind w:left="317"/>
              <w:contextualSpacing/>
              <w:rPr>
                <w:rFonts w:ascii="Times New Roman" w:eastAsia="Cambria" w:hAnsi="Times New Roman" w:cs="Times New Roman"/>
                <w:color w:val="000000" w:themeColor="text1"/>
                <w:sz w:val="24"/>
                <w:szCs w:val="24"/>
                <w:lang w:bidi="en-US"/>
              </w:rPr>
            </w:pPr>
            <w:r w:rsidRPr="001A1A5F">
              <w:rPr>
                <w:rFonts w:ascii="Times New Roman" w:eastAsia="Calibri" w:hAnsi="Times New Roman" w:cs="Times New Roman"/>
                <w:sz w:val="24"/>
                <w:szCs w:val="24"/>
              </w:rPr>
              <w:t>Wood turning</w:t>
            </w:r>
          </w:p>
        </w:tc>
      </w:tr>
      <w:tr w:rsidR="004E535C" w:rsidRPr="00CF09B4" w:rsidTr="00AF71E9">
        <w:trPr>
          <w:trHeight w:val="199"/>
        </w:trPr>
        <w:tc>
          <w:tcPr>
            <w:tcW w:w="846" w:type="dxa"/>
          </w:tcPr>
          <w:p w:rsidR="004E535C" w:rsidRDefault="004E535C" w:rsidP="00AF71E9">
            <w:pPr>
              <w:pStyle w:val="BodyText"/>
              <w:jc w:val="center"/>
              <w:rPr>
                <w:rFonts w:ascii="Times New Roman" w:hAnsi="Times New Roman" w:cs="Times New Roman"/>
                <w:b/>
                <w:color w:val="000000" w:themeColor="text1"/>
              </w:rPr>
            </w:pPr>
          </w:p>
          <w:p w:rsidR="004E535C" w:rsidRPr="00CA6923" w:rsidRDefault="004E535C" w:rsidP="00AF71E9">
            <w:pPr>
              <w:pStyle w:val="BodyText"/>
              <w:jc w:val="center"/>
              <w:rPr>
                <w:rFonts w:ascii="Times New Roman" w:hAnsi="Times New Roman" w:cs="Times New Roman"/>
                <w:b/>
                <w:color w:val="000000" w:themeColor="text1"/>
              </w:rPr>
            </w:pPr>
            <w:r w:rsidRPr="00CA6923">
              <w:rPr>
                <w:rFonts w:ascii="Times New Roman" w:hAnsi="Times New Roman" w:cs="Times New Roman"/>
                <w:b/>
                <w:color w:val="000000" w:themeColor="text1"/>
              </w:rPr>
              <w:t>3</w:t>
            </w:r>
          </w:p>
        </w:tc>
        <w:tc>
          <w:tcPr>
            <w:tcW w:w="8080" w:type="dxa"/>
          </w:tcPr>
          <w:p w:rsidR="004E535C" w:rsidRPr="001A1A5F" w:rsidRDefault="004E535C" w:rsidP="00AF71E9">
            <w:pPr>
              <w:spacing w:after="160" w:line="276" w:lineRule="auto"/>
              <w:contextualSpacing/>
              <w:rPr>
                <w:rFonts w:ascii="Times New Roman" w:eastAsia="Calibri" w:hAnsi="Times New Roman" w:cs="Times New Roman"/>
                <w:b/>
                <w:sz w:val="24"/>
                <w:szCs w:val="24"/>
              </w:rPr>
            </w:pPr>
            <w:r w:rsidRPr="001A1A5F">
              <w:rPr>
                <w:rFonts w:ascii="Times New Roman" w:eastAsia="Calibri" w:hAnsi="Times New Roman" w:cs="Times New Roman"/>
                <w:b/>
                <w:sz w:val="24"/>
                <w:szCs w:val="24"/>
              </w:rPr>
              <w:t>Forging</w:t>
            </w:r>
          </w:p>
          <w:p w:rsidR="004E535C" w:rsidRPr="001A1A5F" w:rsidRDefault="004E535C" w:rsidP="004E535C">
            <w:pPr>
              <w:numPr>
                <w:ilvl w:val="1"/>
                <w:numId w:val="19"/>
              </w:numPr>
              <w:spacing w:after="160" w:line="276" w:lineRule="auto"/>
              <w:ind w:left="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1A1A5F">
              <w:rPr>
                <w:rFonts w:ascii="Times New Roman" w:eastAsia="Calibri" w:hAnsi="Times New Roman" w:cs="Times New Roman"/>
                <w:sz w:val="24"/>
                <w:szCs w:val="24"/>
              </w:rPr>
              <w:t>Demonstration of various equipments used in Forging shop.</w:t>
            </w:r>
          </w:p>
          <w:p w:rsidR="004E535C" w:rsidRPr="00CF09B4" w:rsidRDefault="004E535C" w:rsidP="004E535C">
            <w:pPr>
              <w:numPr>
                <w:ilvl w:val="1"/>
                <w:numId w:val="19"/>
              </w:numPr>
              <w:spacing w:after="160" w:line="276" w:lineRule="auto"/>
              <w:ind w:left="0"/>
              <w:contextualSpacing/>
              <w:rPr>
                <w:rFonts w:ascii="Times New Roman" w:eastAsia="Cambria" w:hAnsi="Times New Roman" w:cs="Times New Roman"/>
                <w:color w:val="000000" w:themeColor="text1"/>
                <w:sz w:val="24"/>
                <w:szCs w:val="24"/>
                <w:lang w:bidi="en-US"/>
              </w:rPr>
            </w:pPr>
            <w:r>
              <w:rPr>
                <w:rFonts w:ascii="Times New Roman" w:eastAsia="Calibri" w:hAnsi="Times New Roman" w:cs="Times New Roman"/>
                <w:sz w:val="24"/>
                <w:szCs w:val="24"/>
              </w:rPr>
              <w:t xml:space="preserve">(b) </w:t>
            </w:r>
            <w:r w:rsidRPr="001A1A5F">
              <w:rPr>
                <w:rFonts w:ascii="Times New Roman" w:eastAsia="Calibri" w:hAnsi="Times New Roman" w:cs="Times New Roman"/>
                <w:sz w:val="24"/>
                <w:szCs w:val="24"/>
              </w:rPr>
              <w:t>Practical  Experiments: At least one job covering forging practice.</w:t>
            </w:r>
          </w:p>
        </w:tc>
      </w:tr>
      <w:tr w:rsidR="004E535C" w:rsidRPr="00CF09B4" w:rsidTr="00AF71E9">
        <w:trPr>
          <w:trHeight w:val="199"/>
        </w:trPr>
        <w:tc>
          <w:tcPr>
            <w:tcW w:w="846" w:type="dxa"/>
          </w:tcPr>
          <w:p w:rsidR="004E535C" w:rsidRDefault="004E535C" w:rsidP="00AF71E9">
            <w:pPr>
              <w:jc w:val="center"/>
              <w:rPr>
                <w:rFonts w:ascii="Times New Roman" w:eastAsia="Cambria" w:hAnsi="Times New Roman" w:cs="Times New Roman"/>
                <w:b/>
                <w:color w:val="000000" w:themeColor="text1"/>
                <w:sz w:val="24"/>
                <w:szCs w:val="24"/>
                <w:lang w:bidi="en-US"/>
              </w:rPr>
            </w:pPr>
          </w:p>
          <w:p w:rsidR="004E535C" w:rsidRPr="00CA6923" w:rsidRDefault="004E535C" w:rsidP="00AF71E9">
            <w:pPr>
              <w:jc w:val="center"/>
              <w:rPr>
                <w:rFonts w:ascii="Times New Roman" w:eastAsia="Cambria" w:hAnsi="Times New Roman" w:cs="Times New Roman"/>
                <w:b/>
                <w:color w:val="000000" w:themeColor="text1"/>
                <w:sz w:val="24"/>
                <w:szCs w:val="24"/>
                <w:lang w:bidi="en-US"/>
              </w:rPr>
            </w:pPr>
            <w:r w:rsidRPr="00CA6923">
              <w:rPr>
                <w:rFonts w:ascii="Times New Roman" w:eastAsia="Cambria" w:hAnsi="Times New Roman" w:cs="Times New Roman"/>
                <w:b/>
                <w:color w:val="000000" w:themeColor="text1"/>
                <w:sz w:val="24"/>
                <w:szCs w:val="24"/>
                <w:lang w:bidi="en-US"/>
              </w:rPr>
              <w:t>4</w:t>
            </w:r>
          </w:p>
        </w:tc>
        <w:tc>
          <w:tcPr>
            <w:tcW w:w="8080" w:type="dxa"/>
          </w:tcPr>
          <w:p w:rsidR="004E535C" w:rsidRPr="006C2278" w:rsidRDefault="004E535C" w:rsidP="00AF71E9">
            <w:pPr>
              <w:spacing w:after="160" w:line="276" w:lineRule="auto"/>
              <w:contextualSpacing/>
              <w:rPr>
                <w:rFonts w:ascii="Times New Roman" w:eastAsia="Calibri" w:hAnsi="Times New Roman" w:cs="Times New Roman"/>
                <w:b/>
                <w:sz w:val="24"/>
                <w:szCs w:val="24"/>
              </w:rPr>
            </w:pPr>
            <w:r w:rsidRPr="006C2278">
              <w:rPr>
                <w:rFonts w:ascii="Times New Roman" w:eastAsia="Calibri" w:hAnsi="Times New Roman" w:cs="Times New Roman"/>
                <w:b/>
                <w:sz w:val="24"/>
                <w:szCs w:val="24"/>
              </w:rPr>
              <w:t>Welding</w:t>
            </w:r>
          </w:p>
          <w:p w:rsidR="004E535C" w:rsidRPr="006C2278" w:rsidRDefault="004E535C" w:rsidP="004E535C">
            <w:pPr>
              <w:numPr>
                <w:ilvl w:val="1"/>
                <w:numId w:val="20"/>
              </w:numPr>
              <w:spacing w:after="160" w:line="276" w:lineRule="auto"/>
              <w:ind w:left="317"/>
              <w:contextualSpacing/>
              <w:rPr>
                <w:rFonts w:ascii="Times New Roman" w:eastAsia="Calibri" w:hAnsi="Times New Roman" w:cs="Times New Roman"/>
                <w:sz w:val="24"/>
                <w:szCs w:val="24"/>
              </w:rPr>
            </w:pPr>
            <w:r w:rsidRPr="006C2278">
              <w:rPr>
                <w:rFonts w:ascii="Times New Roman" w:eastAsia="Calibri" w:hAnsi="Times New Roman" w:cs="Times New Roman"/>
                <w:sz w:val="24"/>
                <w:szCs w:val="24"/>
              </w:rPr>
              <w:t>Demonstration of various tools and equipments used by a welder.</w:t>
            </w:r>
          </w:p>
          <w:p w:rsidR="004E535C" w:rsidRPr="00CF09B4" w:rsidRDefault="004E535C" w:rsidP="004E535C">
            <w:pPr>
              <w:numPr>
                <w:ilvl w:val="1"/>
                <w:numId w:val="20"/>
              </w:numPr>
              <w:spacing w:after="160" w:line="276" w:lineRule="auto"/>
              <w:ind w:left="317"/>
              <w:contextualSpacing/>
              <w:rPr>
                <w:rFonts w:ascii="Times New Roman" w:eastAsia="Cambria" w:hAnsi="Times New Roman" w:cs="Times New Roman"/>
                <w:color w:val="000000" w:themeColor="text1"/>
                <w:sz w:val="24"/>
                <w:szCs w:val="24"/>
                <w:lang w:bidi="en-US"/>
              </w:rPr>
            </w:pPr>
            <w:r w:rsidRPr="006C2278">
              <w:rPr>
                <w:rFonts w:ascii="Times New Roman" w:eastAsia="Calibri" w:hAnsi="Times New Roman" w:cs="Times New Roman"/>
                <w:sz w:val="24"/>
                <w:szCs w:val="24"/>
              </w:rPr>
              <w:t>Practical Experiments: At least one job on electric arc welding.</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b/>
                <w:sz w:val="28"/>
                <w:szCs w:val="28"/>
              </w:rPr>
              <w:lastRenderedPageBreak/>
              <w:t>ENVIRONMENTAL SCIENCE</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AC180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0</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26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TOTAL = 0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Pr>
                <w:rFonts w:ascii="Times New Roman" w:hAnsi="Times New Roman" w:cs="Times New Roman"/>
                <w:sz w:val="24"/>
                <w:szCs w:val="24"/>
              </w:rPr>
              <w:t>CO1</w:t>
            </w:r>
          </w:p>
        </w:tc>
        <w:tc>
          <w:tcPr>
            <w:tcW w:w="8052" w:type="dxa"/>
          </w:tcPr>
          <w:p w:rsidR="004E535C" w:rsidRPr="00D21DA8" w:rsidRDefault="004E535C" w:rsidP="00AF71E9">
            <w:pPr>
              <w:widowControl w:val="0"/>
              <w:tabs>
                <w:tab w:val="left" w:pos="1288"/>
              </w:tabs>
              <w:autoSpaceDE w:val="0"/>
              <w:autoSpaceDN w:val="0"/>
              <w:spacing w:before="40"/>
              <w:ind w:right="1250"/>
              <w:rPr>
                <w:sz w:val="24"/>
              </w:rPr>
            </w:pPr>
            <w:r>
              <w:rPr>
                <w:sz w:val="24"/>
              </w:rPr>
              <w:t>Describe the Present, past and future status of the</w:t>
            </w:r>
            <w:r>
              <w:rPr>
                <w:spacing w:val="-9"/>
                <w:sz w:val="24"/>
              </w:rPr>
              <w:t xml:space="preserve"> </w:t>
            </w:r>
            <w:r>
              <w:rPr>
                <w:sz w:val="24"/>
              </w:rPr>
              <w:t>Environment.</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Pr>
                <w:rFonts w:ascii="Times New Roman" w:hAnsi="Times New Roman" w:cs="Times New Roman"/>
                <w:sz w:val="24"/>
                <w:szCs w:val="24"/>
              </w:rPr>
              <w:t>CO2</w:t>
            </w:r>
          </w:p>
        </w:tc>
        <w:tc>
          <w:tcPr>
            <w:tcW w:w="8052" w:type="dxa"/>
          </w:tcPr>
          <w:p w:rsidR="004E535C" w:rsidRPr="00D41F78" w:rsidRDefault="004E535C" w:rsidP="00AF71E9">
            <w:pPr>
              <w:widowControl w:val="0"/>
              <w:tabs>
                <w:tab w:val="left" w:pos="3933"/>
              </w:tabs>
              <w:autoSpaceDE w:val="0"/>
              <w:autoSpaceDN w:val="0"/>
              <w:spacing w:before="40"/>
              <w:ind w:right="1250"/>
              <w:rPr>
                <w:sz w:val="24"/>
              </w:rPr>
            </w:pPr>
            <w:r>
              <w:rPr>
                <w:sz w:val="24"/>
              </w:rPr>
              <w:t>Demonstrate the knowledge of core concepts and components in Environmental Science.</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widowControl w:val="0"/>
              <w:tabs>
                <w:tab w:val="left" w:pos="1288"/>
              </w:tabs>
              <w:autoSpaceDE w:val="0"/>
              <w:autoSpaceDN w:val="0"/>
              <w:spacing w:before="2"/>
              <w:ind w:right="1489"/>
              <w:rPr>
                <w:rFonts w:ascii="Times New Roman" w:hAnsi="Times New Roman" w:cs="Times New Roman"/>
                <w:b/>
                <w:sz w:val="24"/>
                <w:szCs w:val="24"/>
              </w:rPr>
            </w:pPr>
            <w:r w:rsidRPr="00D21DA8">
              <w:rPr>
                <w:sz w:val="24"/>
              </w:rPr>
              <w:t>Explain</w:t>
            </w:r>
            <w:r w:rsidRPr="00D21DA8">
              <w:rPr>
                <w:spacing w:val="-5"/>
                <w:sz w:val="24"/>
              </w:rPr>
              <w:t xml:space="preserve"> </w:t>
            </w:r>
            <w:r w:rsidRPr="00D21DA8">
              <w:rPr>
                <w:sz w:val="24"/>
              </w:rPr>
              <w:t>environment</w:t>
            </w:r>
            <w:r w:rsidRPr="00D21DA8">
              <w:rPr>
                <w:spacing w:val="-5"/>
                <w:sz w:val="24"/>
              </w:rPr>
              <w:t xml:space="preserve"> </w:t>
            </w:r>
            <w:r w:rsidRPr="00D21DA8">
              <w:rPr>
                <w:sz w:val="24"/>
              </w:rPr>
              <w:t>management</w:t>
            </w:r>
            <w:r w:rsidRPr="00D21DA8">
              <w:rPr>
                <w:spacing w:val="-4"/>
                <w:sz w:val="24"/>
              </w:rPr>
              <w:t xml:space="preserve"> </w:t>
            </w:r>
            <w:r w:rsidRPr="00D21DA8">
              <w:rPr>
                <w:sz w:val="24"/>
              </w:rPr>
              <w:t>by</w:t>
            </w:r>
            <w:r w:rsidRPr="00D21DA8">
              <w:rPr>
                <w:spacing w:val="-5"/>
                <w:sz w:val="24"/>
              </w:rPr>
              <w:t xml:space="preserve"> </w:t>
            </w:r>
            <w:r w:rsidRPr="00D21DA8">
              <w:rPr>
                <w:sz w:val="24"/>
              </w:rPr>
              <w:t>equitable</w:t>
            </w:r>
            <w:r w:rsidRPr="00D21DA8">
              <w:rPr>
                <w:spacing w:val="-7"/>
                <w:sz w:val="24"/>
              </w:rPr>
              <w:t xml:space="preserve"> </w:t>
            </w:r>
            <w:r w:rsidRPr="00D21DA8">
              <w:rPr>
                <w:sz w:val="24"/>
              </w:rPr>
              <w:t>handling</w:t>
            </w:r>
            <w:r w:rsidRPr="00D21DA8">
              <w:rPr>
                <w:spacing w:val="-5"/>
                <w:sz w:val="24"/>
              </w:rPr>
              <w:t xml:space="preserve"> </w:t>
            </w:r>
            <w:r w:rsidRPr="00D21DA8">
              <w:rPr>
                <w:sz w:val="24"/>
              </w:rPr>
              <w:t>of</w:t>
            </w:r>
            <w:r w:rsidRPr="00D21DA8">
              <w:rPr>
                <w:spacing w:val="-6"/>
                <w:sz w:val="24"/>
              </w:rPr>
              <w:t xml:space="preserve"> </w:t>
            </w:r>
            <w:r w:rsidRPr="00D21DA8">
              <w:rPr>
                <w:sz w:val="24"/>
              </w:rPr>
              <w:t>natural</w:t>
            </w:r>
            <w:r w:rsidRPr="00D21DA8">
              <w:rPr>
                <w:spacing w:val="-5"/>
                <w:sz w:val="24"/>
              </w:rPr>
              <w:t xml:space="preserve"> </w:t>
            </w:r>
            <w:r w:rsidRPr="00D21DA8">
              <w:rPr>
                <w:sz w:val="24"/>
              </w:rPr>
              <w:t>resources, pollution control technologies, biodiversity and ecosystem</w:t>
            </w:r>
            <w:r w:rsidRPr="00D21DA8">
              <w:rPr>
                <w:spacing w:val="-11"/>
                <w:sz w:val="24"/>
              </w:rPr>
              <w:t xml:space="preserve"> </w:t>
            </w:r>
            <w:r w:rsidRPr="00D21DA8">
              <w:rPr>
                <w:sz w:val="24"/>
              </w:rPr>
              <w:t>protection.</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288"/>
              </w:tabs>
              <w:autoSpaceDE w:val="0"/>
              <w:autoSpaceDN w:val="0"/>
              <w:ind w:right="878"/>
              <w:rPr>
                <w:rFonts w:ascii="Times New Roman" w:hAnsi="Times New Roman" w:cs="Times New Roman"/>
                <w:sz w:val="24"/>
                <w:szCs w:val="24"/>
              </w:rPr>
            </w:pPr>
            <w:r w:rsidRPr="00D21DA8">
              <w:rPr>
                <w:sz w:val="24"/>
              </w:rPr>
              <w:t>Identify environmental issues and problems arising due to human activities at local, national and global level</w:t>
            </w:r>
            <w:r>
              <w:rPr>
                <w:sz w:val="24"/>
              </w:rPr>
              <w:t>.</w:t>
            </w:r>
          </w:p>
        </w:tc>
      </w:tr>
    </w:tbl>
    <w:p w:rsidR="004E535C" w:rsidRPr="00CF09B4"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AF71E9">
        <w:tc>
          <w:tcPr>
            <w:tcW w:w="8188"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The Environment: Definition, Objectives, Principles, Importance, ethics and Scope of Environmental education, Need for public awareness. Role of an individual in conservation of natural resources.</w:t>
            </w:r>
          </w:p>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Natural Resources: Renewable and non-renewable resources, Natural resources and associated problems.</w:t>
            </w:r>
          </w:p>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Forest Resources: Use and over-exploitation, deforestation, Timber extraction, mining, dams and their effects on forests and tribal people.</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07</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sidRPr="0057141F">
              <w:rPr>
                <w:rFonts w:ascii="Times New Roman" w:eastAsia="Cambria" w:hAnsi="Times New Roman" w:cs="Times New Roman"/>
                <w:b/>
                <w:color w:val="000000" w:themeColor="text1"/>
                <w:sz w:val="24"/>
                <w:szCs w:val="24"/>
                <w:lang w:bidi="en-US"/>
              </w:rPr>
              <w:t>UNIT</w:t>
            </w:r>
            <w:r w:rsidRPr="00CF09B4">
              <w:rPr>
                <w:rFonts w:ascii="Times New Roman" w:eastAsia="Cambria" w:hAnsi="Times New Roman" w:cs="Times New Roman"/>
                <w:color w:val="000000" w:themeColor="text1"/>
                <w:sz w:val="24"/>
                <w:szCs w:val="24"/>
                <w:lang w:bidi="en-US"/>
              </w:rPr>
              <w:t xml:space="preserve"> -2</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Water Resources: Use and over-utilization of surface and ground water, conflicts over water, dams-benefits and problems.</w:t>
            </w:r>
          </w:p>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Mineral Resources: Use and exploitation, environmental effects of extracting and using mineral resources, case studies.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06</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57141F" w:rsidRDefault="004E535C" w:rsidP="00AF71E9">
            <w:pPr>
              <w:jc w:val="center"/>
              <w:rPr>
                <w:rFonts w:ascii="Times New Roman" w:eastAsia="Cambria" w:hAnsi="Times New Roman" w:cs="Times New Roman"/>
                <w:b/>
                <w:color w:val="000000" w:themeColor="text1"/>
                <w:sz w:val="24"/>
                <w:szCs w:val="24"/>
                <w:lang w:bidi="en-US"/>
              </w:rPr>
            </w:pPr>
            <w:r w:rsidRPr="0057141F">
              <w:rPr>
                <w:rFonts w:ascii="Times New Roman" w:eastAsia="Cambria" w:hAnsi="Times New Roman" w:cs="Times New Roman"/>
                <w:b/>
                <w:color w:val="000000" w:themeColor="text1"/>
                <w:sz w:val="24"/>
                <w:szCs w:val="24"/>
                <w:lang w:bidi="en-US"/>
              </w:rPr>
              <w:t>UNIT -3</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Food Resources: World food problem, changes caused by agriculture and overgrazing, effects of modern agriculture, fertilizer-pesticide problems, water logging, salinity, case studies.</w:t>
            </w:r>
          </w:p>
          <w:p w:rsidR="004E535C" w:rsidRPr="00302CF6" w:rsidRDefault="004E535C" w:rsidP="00AF71E9">
            <w:pPr>
              <w:spacing w:line="276" w:lineRule="auto"/>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Energy Resources: Growing energy needs, renewable and non renewable energy sources, use of alternate energy sources. Case studies.</w:t>
            </w:r>
          </w:p>
          <w:p w:rsidR="004E535C" w:rsidRPr="0057141F" w:rsidRDefault="004E535C" w:rsidP="00AF71E9">
            <w:pPr>
              <w:spacing w:line="276" w:lineRule="auto"/>
              <w:jc w:val="both"/>
              <w:rPr>
                <w:rFonts w:ascii="Times New Roman" w:eastAsia="Cambria" w:hAnsi="Times New Roman" w:cs="Times New Roman"/>
                <w:color w:val="000000" w:themeColor="text1"/>
                <w:sz w:val="24"/>
                <w:szCs w:val="24"/>
                <w:lang w:bidi="en-US"/>
              </w:rPr>
            </w:pPr>
            <w:r w:rsidRPr="00302CF6">
              <w:rPr>
                <w:rFonts w:ascii="Times New Roman" w:eastAsia="Cambria" w:hAnsi="Times New Roman" w:cs="Times New Roman"/>
                <w:color w:val="000000" w:themeColor="text1"/>
                <w:sz w:val="24"/>
                <w:szCs w:val="24"/>
                <w:lang w:bidi="en-US"/>
              </w:rPr>
              <w:t>Environmental Pollution: Definition, Causes, effects and control measures of- Air Pollution, Water Pollution, Marine Pollution and Noise Pollution, Fire works - crackers effects and control measures.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07</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57141F" w:rsidRDefault="004E535C" w:rsidP="00AF71E9">
            <w:pPr>
              <w:jc w:val="center"/>
              <w:rPr>
                <w:rFonts w:ascii="Times New Roman" w:eastAsia="Cambria" w:hAnsi="Times New Roman" w:cs="Times New Roman"/>
                <w:b/>
                <w:color w:val="000000" w:themeColor="text1"/>
                <w:sz w:val="24"/>
                <w:szCs w:val="24"/>
                <w:lang w:bidi="en-US"/>
              </w:rPr>
            </w:pPr>
            <w:r w:rsidRPr="0057141F">
              <w:rPr>
                <w:rFonts w:ascii="Times New Roman" w:eastAsia="Cambria" w:hAnsi="Times New Roman" w:cs="Times New Roman"/>
                <w:b/>
                <w:color w:val="000000" w:themeColor="text1"/>
                <w:sz w:val="24"/>
                <w:szCs w:val="24"/>
                <w:lang w:bidi="en-US"/>
              </w:rPr>
              <w:t>UNIT -4</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302CF6" w:rsidRDefault="004E535C" w:rsidP="00AF71E9">
            <w:pPr>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Solid Waste Management: Causes, effects and control measures of urban and industrial wastes. Role of an individual in prevention of pollution. Social Issues and the Environment from Unsustainable to Sustainable development, Urban problems related to energy, Water conservation, Rain water harvesting, Watershed management.</w:t>
            </w:r>
          </w:p>
          <w:p w:rsidR="004E535C" w:rsidRPr="00302CF6" w:rsidRDefault="004E535C" w:rsidP="00AF71E9">
            <w:pPr>
              <w:jc w:val="both"/>
              <w:rPr>
                <w:rFonts w:ascii="Times New Roman" w:hAnsi="Times New Roman" w:cs="Times New Roman"/>
                <w:sz w:val="24"/>
                <w:szCs w:val="24"/>
                <w:lang w:bidi="en-US"/>
              </w:rPr>
            </w:pPr>
            <w:r w:rsidRPr="00302CF6">
              <w:rPr>
                <w:rFonts w:ascii="Times New Roman" w:hAnsi="Times New Roman" w:cs="Times New Roman"/>
                <w:sz w:val="24"/>
                <w:szCs w:val="24"/>
                <w:lang w:bidi="en-US"/>
              </w:rPr>
              <w:t xml:space="preserve">Disaster Management: Planning, Disaster Preparedness, Response and Recovery. </w:t>
            </w:r>
            <w:r w:rsidRPr="00302CF6">
              <w:rPr>
                <w:rFonts w:ascii="Times New Roman" w:hAnsi="Times New Roman" w:cs="Times New Roman"/>
                <w:sz w:val="24"/>
                <w:szCs w:val="24"/>
                <w:lang w:bidi="en-US"/>
              </w:rPr>
              <w:lastRenderedPageBreak/>
              <w:t>Guidelines of national disaster management division. Rehabilitation policy: Objectives and guidelines.</w:t>
            </w:r>
          </w:p>
          <w:p w:rsidR="004E535C" w:rsidRPr="00302CF6" w:rsidRDefault="004E535C" w:rsidP="00AF71E9">
            <w:pPr>
              <w:jc w:val="both"/>
              <w:rPr>
                <w:rFonts w:ascii="Times New Roman" w:hAnsi="Times New Roman" w:cs="Times New Roman"/>
                <w:sz w:val="24"/>
                <w:szCs w:val="24"/>
                <w:lang w:bidi="en-US"/>
              </w:rPr>
            </w:pP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lastRenderedPageBreak/>
              <w:t>06</w:t>
            </w:r>
            <w:r w:rsidRPr="00CF09B4">
              <w:rPr>
                <w:rFonts w:ascii="Times New Roman" w:eastAsia="Cambria" w:hAnsi="Times New Roman" w:cs="Times New Roman"/>
                <w:color w:val="000000" w:themeColor="text1"/>
                <w:sz w:val="24"/>
                <w:szCs w:val="24"/>
                <w:lang w:bidi="en-US"/>
              </w:rPr>
              <w:t>hrs</w:t>
            </w:r>
          </w:p>
        </w:tc>
      </w:tr>
    </w:tbl>
    <w:p w:rsidR="004E535C" w:rsidRDefault="004E535C" w:rsidP="00B11584">
      <w:pPr>
        <w:rPr>
          <w:rFonts w:ascii="Times New Roman" w:eastAsia="Cambria" w:hAnsi="Times New Roman" w:cs="Times New Roman"/>
          <w:color w:val="000000" w:themeColor="text1"/>
          <w:sz w:val="24"/>
          <w:szCs w:val="24"/>
          <w:lang w:bidi="en-US"/>
        </w:rPr>
      </w:pPr>
    </w:p>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349"/>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Pr="000065D2" w:rsidRDefault="004E535C" w:rsidP="00AF71E9">
            <w:pPr>
              <w:jc w:val="both"/>
              <w:rPr>
                <w:rFonts w:ascii="Times New Roman" w:hAnsi="Times New Roman" w:cs="Times New Roman"/>
              </w:rPr>
            </w:pPr>
            <w:r w:rsidRPr="006616EF">
              <w:rPr>
                <w:rFonts w:ascii="Times New Roman" w:hAnsi="Times New Roman" w:cs="Times New Roman"/>
              </w:rPr>
              <w:t>S. Deswal, A. Deswal; A Basic Course in Environmental Studies; Dhanpat Rai &amp; Co Publication.</w:t>
            </w:r>
            <w:r>
              <w:rPr>
                <w:rFonts w:ascii="Times New Roman" w:hAnsi="Times New Roman" w:cs="Times New Roman"/>
              </w:rPr>
              <w:t xml:space="preserve"> 2015</w:t>
            </w:r>
          </w:p>
        </w:tc>
      </w:tr>
      <w:tr w:rsidR="004E535C" w:rsidTr="00AF71E9">
        <w:trPr>
          <w:trHeight w:val="269"/>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0065D2" w:rsidRDefault="004E535C" w:rsidP="00AF71E9">
            <w:pPr>
              <w:jc w:val="both"/>
              <w:rPr>
                <w:rFonts w:ascii="Times New Roman" w:hAnsi="Times New Roman" w:cs="Times New Roman"/>
              </w:rPr>
            </w:pPr>
            <w:r w:rsidRPr="006616EF">
              <w:rPr>
                <w:rFonts w:ascii="Times New Roman" w:hAnsi="Times New Roman" w:cs="Times New Roman"/>
              </w:rPr>
              <w:t>N.K. Uberoi; Environmental Studies, Excel Books Publications New Delhi, first edition; 2005.</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0065D2" w:rsidRDefault="004E535C" w:rsidP="00AF71E9">
            <w:pPr>
              <w:jc w:val="both"/>
              <w:rPr>
                <w:rFonts w:ascii="Times New Roman" w:hAnsi="Times New Roman" w:cs="Times New Roman"/>
              </w:rPr>
            </w:pPr>
            <w:r>
              <w:rPr>
                <w:rFonts w:ascii="Times New Roman" w:hAnsi="Times New Roman" w:cs="Times New Roman"/>
              </w:rPr>
              <w:t>D.</w:t>
            </w:r>
            <w:r w:rsidRPr="006616EF">
              <w:rPr>
                <w:rFonts w:ascii="Times New Roman" w:hAnsi="Times New Roman" w:cs="Times New Roman"/>
              </w:rPr>
              <w:t>K. Asthana and Meera Asthana; A Text Book Of Environmental Studies; S. Chand Publications New Delhi, 1st Edition; 2006.</w:t>
            </w:r>
            <w:r w:rsidRPr="000065D2">
              <w:rPr>
                <w:rFonts w:ascii="Times New Roman" w:hAnsi="Times New Roman" w:cs="Times New Roman"/>
              </w:rPr>
              <w:t>.</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0065D2" w:rsidRDefault="004E535C" w:rsidP="00AF71E9">
            <w:pPr>
              <w:jc w:val="both"/>
              <w:rPr>
                <w:rFonts w:ascii="Times New Roman" w:hAnsi="Times New Roman" w:cs="Times New Roman"/>
              </w:rPr>
            </w:pPr>
            <w:r w:rsidRPr="006616EF">
              <w:rPr>
                <w:rFonts w:ascii="Times New Roman" w:hAnsi="Times New Roman" w:cs="Times New Roman"/>
              </w:rPr>
              <w:t>Mrinalini Pandey; Disaster Management; Wiley Publication</w:t>
            </w:r>
            <w:r w:rsidRPr="000065D2">
              <w:rPr>
                <w:rFonts w:ascii="Times New Roman" w:hAnsi="Times New Roman" w:cs="Times New Roman"/>
              </w:rPr>
              <w:t>.</w:t>
            </w:r>
            <w:r>
              <w:rPr>
                <w:rFonts w:ascii="Times New Roman" w:hAnsi="Times New Roman" w:cs="Times New Roman"/>
              </w:rPr>
              <w:t>, 2008</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0065D2" w:rsidRDefault="004E535C" w:rsidP="00AF71E9">
            <w:pPr>
              <w:jc w:val="both"/>
              <w:rPr>
                <w:rFonts w:ascii="Times New Roman" w:hAnsi="Times New Roman" w:cs="Times New Roman"/>
              </w:rPr>
            </w:pPr>
            <w:r>
              <w:rPr>
                <w:sz w:val="24"/>
              </w:rPr>
              <w:t>T. G. Miller; Environmental Science; Wadsworth</w:t>
            </w:r>
            <w:r>
              <w:rPr>
                <w:spacing w:val="-6"/>
                <w:sz w:val="24"/>
              </w:rPr>
              <w:t xml:space="preserve"> </w:t>
            </w:r>
            <w:r>
              <w:rPr>
                <w:sz w:val="24"/>
              </w:rPr>
              <w:t>Publication</w:t>
            </w:r>
            <w:r w:rsidRPr="000065D2">
              <w:rPr>
                <w:rFonts w:ascii="Times New Roman" w:hAnsi="Times New Roman" w:cs="Times New Roman"/>
              </w:rPr>
              <w:t>.</w:t>
            </w:r>
            <w:r>
              <w:rPr>
                <w:rFonts w:ascii="Times New Roman" w:hAnsi="Times New Roman" w:cs="Times New Roman"/>
              </w:rPr>
              <w:t xml:space="preserve"> 2005</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MATHEMATICS-II</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210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4</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150</w:t>
            </w:r>
            <w:r w:rsidRPr="00E8658F">
              <w:rPr>
                <w:rFonts w:ascii="Times New Roman" w:hAnsi="Times New Roman" w:cs="Times New Roman"/>
                <w:b/>
              </w:rPr>
              <w:t xml:space="preserve">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ind w:right="860"/>
              <w:rPr>
                <w:rFonts w:ascii="Times New Roman" w:hAnsi="Times New Roman" w:cs="Times New Roman"/>
                <w:sz w:val="24"/>
                <w:szCs w:val="24"/>
              </w:rPr>
            </w:pPr>
            <w:r w:rsidRPr="007E4B55">
              <w:rPr>
                <w:sz w:val="24"/>
              </w:rPr>
              <w:t>Evaluate double &amp; triple integrals &amp; learn its various Engineering applications.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7E4B55" w:rsidRDefault="004E535C" w:rsidP="00AF71E9">
            <w:pPr>
              <w:widowControl w:val="0"/>
              <w:tabs>
                <w:tab w:val="left" w:pos="1941"/>
              </w:tabs>
              <w:autoSpaceDE w:val="0"/>
              <w:autoSpaceDN w:val="0"/>
              <w:spacing w:before="43"/>
              <w:ind w:right="860"/>
              <w:rPr>
                <w:sz w:val="24"/>
              </w:rPr>
            </w:pPr>
            <w:r w:rsidRPr="007E4B55">
              <w:rPr>
                <w:sz w:val="24"/>
              </w:rPr>
              <w:t>Explain analytic properties of vector valued functions &amp; the associated results used in</w:t>
            </w:r>
            <w:r w:rsidRPr="007E4B55">
              <w:rPr>
                <w:spacing w:val="-3"/>
                <w:sz w:val="24"/>
              </w:rPr>
              <w:t xml:space="preserve"> </w:t>
            </w:r>
            <w:r w:rsidRPr="007E4B55">
              <w:rPr>
                <w:sz w:val="24"/>
              </w:rPr>
              <w:t>engineering.</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Pr="007E4B55" w:rsidRDefault="004E535C" w:rsidP="00AF71E9">
            <w:pPr>
              <w:widowControl w:val="0"/>
              <w:tabs>
                <w:tab w:val="left" w:pos="1941"/>
              </w:tabs>
              <w:autoSpaceDE w:val="0"/>
              <w:autoSpaceDN w:val="0"/>
              <w:spacing w:before="43"/>
              <w:ind w:right="860"/>
              <w:rPr>
                <w:sz w:val="24"/>
              </w:rPr>
            </w:pPr>
            <w:r w:rsidRPr="007E4B55">
              <w:rPr>
                <w:sz w:val="24"/>
              </w:rPr>
              <w:t xml:space="preserve">Solve  first  order  differential  equation  &amp;  </w:t>
            </w:r>
            <w:r w:rsidRPr="007E4B55">
              <w:rPr>
                <w:spacing w:val="16"/>
                <w:sz w:val="24"/>
              </w:rPr>
              <w:t xml:space="preserve"> </w:t>
            </w:r>
            <w:r w:rsidRPr="007E4B55">
              <w:rPr>
                <w:sz w:val="24"/>
              </w:rPr>
              <w:t xml:space="preserve">higher </w:t>
            </w:r>
            <w:r w:rsidRPr="007E4B55">
              <w:rPr>
                <w:spacing w:val="10"/>
                <w:sz w:val="24"/>
              </w:rPr>
              <w:t xml:space="preserve"> </w:t>
            </w:r>
            <w:r w:rsidRPr="007E4B55">
              <w:rPr>
                <w:sz w:val="24"/>
              </w:rPr>
              <w:t>order</w:t>
            </w:r>
            <w:r w:rsidRPr="007E4B55">
              <w:rPr>
                <w:sz w:val="24"/>
              </w:rPr>
              <w:tab/>
              <w:t>linear differential equations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rPr>
                <w:rFonts w:ascii="Times New Roman" w:hAnsi="Times New Roman" w:cs="Times New Roman"/>
                <w:sz w:val="24"/>
                <w:szCs w:val="24"/>
              </w:rPr>
            </w:pPr>
            <w:r>
              <w:t>Explain the multiple integrals, vector calculus, solve ordinary differential equations.</w:t>
            </w:r>
          </w:p>
        </w:tc>
      </w:tr>
    </w:tbl>
    <w:p w:rsidR="004E535C" w:rsidRPr="00CF09B4" w:rsidRDefault="004E535C" w:rsidP="00B11584">
      <w:pPr>
        <w:rPr>
          <w:rFonts w:ascii="Times New Roman" w:hAnsi="Times New Roman" w:cs="Times New Roman"/>
          <w:b/>
          <w:sz w:val="24"/>
          <w:szCs w:val="24"/>
        </w:rPr>
      </w:pPr>
    </w:p>
    <w:tbl>
      <w:tblPr>
        <w:tblStyle w:val="TableGrid"/>
        <w:tblW w:w="8926" w:type="dxa"/>
        <w:tblLayout w:type="fixed"/>
        <w:tblLook w:val="04A0"/>
      </w:tblPr>
      <w:tblGrid>
        <w:gridCol w:w="8046"/>
        <w:gridCol w:w="880"/>
      </w:tblGrid>
      <w:tr w:rsidR="004E535C" w:rsidRPr="00CF09B4" w:rsidTr="00AF71E9">
        <w:tc>
          <w:tcPr>
            <w:tcW w:w="8046"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880"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046" w:type="dxa"/>
          </w:tcPr>
          <w:p w:rsidR="004E535C" w:rsidRPr="00092A95" w:rsidRDefault="004E535C" w:rsidP="00AF71E9">
            <w:pPr>
              <w:spacing w:line="276" w:lineRule="auto"/>
              <w:jc w:val="both"/>
              <w:rPr>
                <w:rFonts w:ascii="Times New Roman" w:hAnsi="Times New Roman" w:cs="Times New Roman"/>
                <w:color w:val="000000" w:themeColor="text1"/>
              </w:rPr>
            </w:pPr>
            <w:r w:rsidRPr="00092A95">
              <w:rPr>
                <w:rFonts w:ascii="Times New Roman" w:hAnsi="Times New Roman" w:cs="Times New Roman"/>
                <w:color w:val="000000" w:themeColor="text1"/>
              </w:rPr>
              <w:t xml:space="preserve">Applications of definite integrals to evaluate length of curves, surface areas. </w:t>
            </w:r>
          </w:p>
          <w:p w:rsidR="004E535C" w:rsidRPr="00092A95" w:rsidRDefault="004E535C" w:rsidP="00AF71E9">
            <w:pPr>
              <w:spacing w:line="276" w:lineRule="auto"/>
              <w:jc w:val="both"/>
              <w:rPr>
                <w:rFonts w:ascii="Times New Roman" w:eastAsia="Cambria" w:hAnsi="Times New Roman" w:cs="Times New Roman"/>
                <w:color w:val="000000" w:themeColor="text1"/>
                <w:sz w:val="24"/>
                <w:szCs w:val="24"/>
                <w:lang w:bidi="en-US"/>
              </w:rPr>
            </w:pPr>
            <w:r w:rsidRPr="00092A95">
              <w:rPr>
                <w:rFonts w:ascii="Times New Roman" w:hAnsi="Times New Roman" w:cs="Times New Roman"/>
                <w:color w:val="000000" w:themeColor="text1"/>
              </w:rPr>
              <w:t>Multiple Integration: Double integrals (Cartesian &amp; Polar), change of order of integration in double integrals. Change of variables (Cartesian to Polar).</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046" w:type="dxa"/>
          </w:tcPr>
          <w:p w:rsidR="004E535C" w:rsidRPr="00092A9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92A95">
              <w:rPr>
                <w:rFonts w:ascii="Times New Roman" w:eastAsia="Cambria" w:hAnsi="Times New Roman" w:cs="Times New Roman"/>
                <w:b/>
                <w:color w:val="000000" w:themeColor="text1"/>
                <w:sz w:val="24"/>
                <w:szCs w:val="24"/>
                <w:lang w:bidi="en-US"/>
              </w:rPr>
              <w:t>UNIT -2</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046" w:type="dxa"/>
          </w:tcPr>
          <w:p w:rsidR="004E535C" w:rsidRPr="00092A95" w:rsidRDefault="004E535C" w:rsidP="00AF71E9">
            <w:pPr>
              <w:pStyle w:val="BodyText"/>
              <w:spacing w:line="276" w:lineRule="auto"/>
              <w:jc w:val="both"/>
              <w:rPr>
                <w:rFonts w:ascii="Times New Roman" w:hAnsi="Times New Roman" w:cs="Times New Roman"/>
                <w:color w:val="000000" w:themeColor="text1"/>
              </w:rPr>
            </w:pPr>
            <w:r w:rsidRPr="00092A95">
              <w:rPr>
                <w:rFonts w:ascii="Times New Roman" w:hAnsi="Times New Roman" w:cs="Times New Roman"/>
                <w:color w:val="000000" w:themeColor="text1"/>
              </w:rPr>
              <w:t>Applications of double integrals: Areas , volumes of solid of revolutions, Center of Mass and Gravity (constant and variable densities); Triple integrals (Cartesian, Spherical, Cylindrical), Simple applications involving cubes, sphere and rectangular parallelepipeds</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046" w:type="dxa"/>
          </w:tcPr>
          <w:p w:rsidR="004E535C" w:rsidRPr="00092A9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92A95">
              <w:rPr>
                <w:rFonts w:ascii="Times New Roman" w:eastAsia="Cambria" w:hAnsi="Times New Roman" w:cs="Times New Roman"/>
                <w:b/>
                <w:color w:val="000000" w:themeColor="text1"/>
                <w:sz w:val="24"/>
                <w:szCs w:val="24"/>
                <w:lang w:bidi="en-US"/>
              </w:rPr>
              <w:t>UNIT -3</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046" w:type="dxa"/>
          </w:tcPr>
          <w:p w:rsidR="004E535C" w:rsidRPr="00092A95" w:rsidRDefault="004E535C" w:rsidP="00AF71E9">
            <w:pPr>
              <w:spacing w:line="276" w:lineRule="auto"/>
              <w:jc w:val="both"/>
              <w:rPr>
                <w:rFonts w:ascii="Times New Roman" w:hAnsi="Times New Roman" w:cs="Times New Roman"/>
                <w:color w:val="000000" w:themeColor="text1"/>
              </w:rPr>
            </w:pPr>
            <w:r w:rsidRPr="00092A95">
              <w:rPr>
                <w:rFonts w:ascii="Times New Roman" w:hAnsi="Times New Roman" w:cs="Times New Roman"/>
                <w:b/>
                <w:i/>
                <w:color w:val="000000" w:themeColor="text1"/>
              </w:rPr>
              <w:t xml:space="preserve">Vector Differentiation: </w:t>
            </w:r>
            <w:r w:rsidRPr="00092A95">
              <w:rPr>
                <w:rFonts w:ascii="Times New Roman" w:hAnsi="Times New Roman" w:cs="Times New Roman"/>
                <w:color w:val="000000" w:themeColor="text1"/>
              </w:rPr>
              <w:t xml:space="preserve">Vector differentiation, Scalar and Vector fields, Directional Derivatives, Divergence and Curl of Vector fields, Gradient of a Scalar field. </w:t>
            </w:r>
          </w:p>
          <w:p w:rsidR="004E535C" w:rsidRPr="00092A95" w:rsidRDefault="004E535C" w:rsidP="00AF71E9">
            <w:pPr>
              <w:pStyle w:val="BodyText"/>
              <w:spacing w:line="276" w:lineRule="auto"/>
              <w:jc w:val="both"/>
              <w:rPr>
                <w:rFonts w:ascii="Times New Roman" w:hAnsi="Times New Roman" w:cs="Times New Roman"/>
                <w:color w:val="000000" w:themeColor="text1"/>
              </w:rPr>
            </w:pPr>
            <w:r w:rsidRPr="00092A95">
              <w:rPr>
                <w:rFonts w:ascii="Times New Roman" w:hAnsi="Times New Roman" w:cs="Times New Roman"/>
                <w:b/>
                <w:i/>
                <w:color w:val="000000" w:themeColor="text1"/>
              </w:rPr>
              <w:t>Vector Integration:</w:t>
            </w:r>
            <w:r w:rsidRPr="00092A95">
              <w:rPr>
                <w:rFonts w:ascii="Times New Roman" w:hAnsi="Times New Roman" w:cs="Times New Roman"/>
                <w:color w:val="000000" w:themeColor="text1"/>
              </w:rPr>
              <w:t xml:space="preserve">  Vector integration, line integrals and work done by a force, surface integrals, Integral Theorems: Green’s theorem with proof, Gauss Divergence theorem and Stokes theorem only application.</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046" w:type="dxa"/>
          </w:tcPr>
          <w:p w:rsidR="004E535C" w:rsidRPr="00092A9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092A95">
              <w:rPr>
                <w:rFonts w:ascii="Times New Roman" w:eastAsia="Cambria" w:hAnsi="Times New Roman" w:cs="Times New Roman"/>
                <w:b/>
                <w:color w:val="000000" w:themeColor="text1"/>
                <w:sz w:val="24"/>
                <w:szCs w:val="24"/>
                <w:lang w:bidi="en-US"/>
              </w:rPr>
              <w:t>UNIT -4</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046" w:type="dxa"/>
          </w:tcPr>
          <w:p w:rsidR="004E535C" w:rsidRPr="00092A95" w:rsidRDefault="004E535C" w:rsidP="00AF71E9">
            <w:pPr>
              <w:pStyle w:val="BodyText"/>
              <w:spacing w:line="276" w:lineRule="auto"/>
              <w:jc w:val="both"/>
              <w:rPr>
                <w:rFonts w:ascii="Times New Roman" w:hAnsi="Times New Roman" w:cs="Times New Roman"/>
                <w:color w:val="000000" w:themeColor="text1"/>
              </w:rPr>
            </w:pPr>
            <w:r w:rsidRPr="00092A95">
              <w:rPr>
                <w:rFonts w:ascii="Times New Roman" w:hAnsi="Times New Roman" w:cs="Times New Roman"/>
                <w:color w:val="000000" w:themeColor="text1"/>
              </w:rPr>
              <w:t>Higher order linear Differential Equation with constant coefficients and with right hand side of the form  e</w:t>
            </w:r>
            <w:r w:rsidRPr="00092A95">
              <w:rPr>
                <w:rFonts w:ascii="Times New Roman" w:hAnsi="Times New Roman" w:cs="Times New Roman"/>
                <w:color w:val="000000" w:themeColor="text1"/>
                <w:vertAlign w:val="superscript"/>
              </w:rPr>
              <w:t>ax</w:t>
            </w:r>
            <w:r w:rsidRPr="00092A95">
              <w:rPr>
                <w:rFonts w:ascii="Times New Roman" w:hAnsi="Times New Roman" w:cs="Times New Roman"/>
                <w:color w:val="000000" w:themeColor="text1"/>
              </w:rPr>
              <w:t>, sin ax, cos ax, e</w:t>
            </w:r>
            <w:r w:rsidRPr="00092A95">
              <w:rPr>
                <w:rFonts w:ascii="Times New Roman" w:hAnsi="Times New Roman" w:cs="Times New Roman"/>
                <w:color w:val="000000" w:themeColor="text1"/>
                <w:vertAlign w:val="superscript"/>
              </w:rPr>
              <w:t>ax</w:t>
            </w:r>
            <w:r w:rsidRPr="00092A95">
              <w:rPr>
                <w:rFonts w:ascii="Times New Roman" w:hAnsi="Times New Roman" w:cs="Times New Roman"/>
                <w:color w:val="000000" w:themeColor="text1"/>
              </w:rPr>
              <w:t xml:space="preserve"> f(x), x</w:t>
            </w:r>
            <w:r w:rsidRPr="00092A95">
              <w:rPr>
                <w:rFonts w:ascii="Times New Roman" w:hAnsi="Times New Roman" w:cs="Times New Roman"/>
                <w:color w:val="000000" w:themeColor="text1"/>
                <w:vertAlign w:val="superscript"/>
              </w:rPr>
              <w:t>n</w:t>
            </w:r>
            <w:r w:rsidRPr="00092A95">
              <w:rPr>
                <w:rFonts w:ascii="Times New Roman" w:hAnsi="Times New Roman" w:cs="Times New Roman"/>
                <w:color w:val="000000" w:themeColor="text1"/>
              </w:rPr>
              <w:t xml:space="preserve"> f(x),e</w:t>
            </w:r>
            <w:r w:rsidRPr="00092A95">
              <w:rPr>
                <w:rFonts w:ascii="Times New Roman" w:hAnsi="Times New Roman" w:cs="Times New Roman"/>
                <w:color w:val="000000" w:themeColor="text1"/>
                <w:vertAlign w:val="superscript"/>
              </w:rPr>
              <w:t>ax</w:t>
            </w:r>
            <w:r w:rsidRPr="00092A95">
              <w:rPr>
                <w:rFonts w:ascii="Times New Roman" w:hAnsi="Times New Roman" w:cs="Times New Roman"/>
                <w:color w:val="000000" w:themeColor="text1"/>
              </w:rPr>
              <w:t>x</w:t>
            </w:r>
            <w:r w:rsidRPr="00092A95">
              <w:rPr>
                <w:rFonts w:ascii="Times New Roman" w:hAnsi="Times New Roman" w:cs="Times New Roman"/>
                <w:color w:val="000000" w:themeColor="text1"/>
                <w:vertAlign w:val="superscript"/>
              </w:rPr>
              <w:t>n</w:t>
            </w:r>
            <w:r w:rsidRPr="00092A95">
              <w:rPr>
                <w:rFonts w:ascii="Times New Roman" w:hAnsi="Times New Roman" w:cs="Times New Roman"/>
                <w:color w:val="000000" w:themeColor="text1"/>
              </w:rPr>
              <w:t>f(x). Linear equations with variable coefficients such as Cauchy’s Equation and Lagrange’s Equation, D- operator and Inverse D- operators, method of Variation of Parameters.</w:t>
            </w:r>
          </w:p>
        </w:tc>
        <w:tc>
          <w:tcPr>
            <w:tcW w:w="880"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9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349"/>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B.S. Grewal, Higher Engineering Mathematics, Khanna Publishers, 36th Edition, 2010</w:t>
            </w:r>
          </w:p>
        </w:tc>
      </w:tr>
      <w:tr w:rsidR="004E535C" w:rsidTr="00AF71E9">
        <w:trPr>
          <w:trHeight w:val="269"/>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Veerarajan T., Engineering Mathematics for first year, Tata McGraw-Hill, New Delhi, 2008.</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3</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Ramana B.V., Higher Engineering Mathematics, Tata McGraw Hill New Delhi, 11th Reprint, 2010.</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4</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G.B. Thomas and R.L. Finney, Calculus and Analytic geometry, 9th Edition, Pearson, Reprint, 2002.</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lastRenderedPageBreak/>
              <w:t>1</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D. Poole, Linear Algebra: A Modern Introduction, 2nd Edition, Brooks/Cole, 2005.</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N.P. Bali and Manish Goyal, A text book of Engineering Mathematics, Laxmi Publications, Reprint, 2008.</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0065D2" w:rsidRDefault="004E535C" w:rsidP="00AF71E9">
            <w:pPr>
              <w:jc w:val="both"/>
              <w:rPr>
                <w:rFonts w:ascii="Times New Roman" w:hAnsi="Times New Roman" w:cs="Times New Roman"/>
              </w:rPr>
            </w:pPr>
            <w:r w:rsidRPr="000065D2">
              <w:rPr>
                <w:rFonts w:ascii="Times New Roman" w:hAnsi="Times New Roman" w:cs="Times New Roman"/>
              </w:rPr>
              <w:t>Erwin kreyszig, Advanced Engineering Mathematics, 9th Edition, John Wiley &amp; Sons, 2006.</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CHEMISTRY</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FE120/</w:t>
            </w:r>
            <w:r w:rsidRPr="00E8658F">
              <w:rPr>
                <w:rFonts w:ascii="Times New Roman" w:hAnsi="Times New Roman" w:cs="Times New Roman"/>
                <w:b/>
              </w:rPr>
              <w:t xml:space="preserve">FE </w:t>
            </w:r>
            <w:r>
              <w:rPr>
                <w:rFonts w:ascii="Times New Roman" w:hAnsi="Times New Roman" w:cs="Times New Roman"/>
                <w:b/>
              </w:rPr>
              <w:t>220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4</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1</w:t>
            </w:r>
            <w:r w:rsidRPr="00E8658F">
              <w:rPr>
                <w:rFonts w:ascii="Times New Roman" w:hAnsi="Times New Roman" w:cs="Times New Roman"/>
                <w:b/>
              </w:rPr>
              <w:t>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56503A" w:rsidRDefault="004E535C" w:rsidP="00AF71E9">
            <w:pPr>
              <w:widowControl w:val="0"/>
              <w:tabs>
                <w:tab w:val="left" w:pos="1941"/>
              </w:tabs>
              <w:autoSpaceDE w:val="0"/>
              <w:autoSpaceDN w:val="0"/>
              <w:spacing w:before="42"/>
              <w:ind w:right="855"/>
              <w:jc w:val="both"/>
              <w:rPr>
                <w:sz w:val="24"/>
              </w:rPr>
            </w:pPr>
            <w:r w:rsidRPr="0056503A">
              <w:rPr>
                <w:sz w:val="24"/>
              </w:rPr>
              <w:t>Explain the basic concept of electrochemical system involving different types of energy systems and components involved therein</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Describe</w:t>
            </w:r>
            <w:r w:rsidRPr="005A48AF">
              <w:rPr>
                <w:sz w:val="24"/>
              </w:rPr>
              <w:t xml:space="preserve"> the classification and grading of Hydrocarbon fuels and non- conventional energy systems like solar an</w:t>
            </w:r>
            <w:r w:rsidRPr="005A48AF">
              <w:rPr>
                <w:spacing w:val="-8"/>
                <w:sz w:val="24"/>
              </w:rPr>
              <w:t xml:space="preserve">d </w:t>
            </w:r>
            <w:r w:rsidRPr="005A48AF">
              <w:rPr>
                <w:sz w:val="24"/>
              </w:rPr>
              <w:t>Biogas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rPr>
                <w:rFonts w:ascii="Times New Roman" w:hAnsi="Times New Roman" w:cs="Times New Roman"/>
                <w:b/>
                <w:sz w:val="24"/>
                <w:szCs w:val="24"/>
              </w:rPr>
            </w:pPr>
            <w:r>
              <w:rPr>
                <w:sz w:val="24"/>
              </w:rPr>
              <w:t>Differentiate various types of corrosion and gain knowledge on control measures associated with</w:t>
            </w:r>
            <w:r>
              <w:rPr>
                <w:spacing w:val="-2"/>
                <w:sz w:val="24"/>
              </w:rPr>
              <w:t xml:space="preserve"> </w:t>
            </w:r>
            <w:r>
              <w:rPr>
                <w:sz w:val="24"/>
              </w:rPr>
              <w:t>corrosion</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Identify polymeric materials, methods and properties associated with these materials.</w:t>
            </w:r>
          </w:p>
        </w:tc>
      </w:tr>
    </w:tbl>
    <w:p w:rsidR="004E535C" w:rsidRPr="00CF09B4"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AF71E9">
        <w:tc>
          <w:tcPr>
            <w:tcW w:w="8188"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1054"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25588D" w:rsidRDefault="004E535C" w:rsidP="00AF71E9">
            <w:pPr>
              <w:jc w:val="both"/>
              <w:rPr>
                <w:rFonts w:ascii="Times New Roman" w:eastAsia="Cambria" w:hAnsi="Times New Roman" w:cs="Times New Roman"/>
                <w:color w:val="000000" w:themeColor="text1"/>
                <w:sz w:val="24"/>
                <w:szCs w:val="24"/>
                <w:lang w:bidi="en-US"/>
              </w:rPr>
            </w:pPr>
            <w:r w:rsidRPr="0025588D">
              <w:rPr>
                <w:rFonts w:ascii="Times New Roman" w:eastAsia="Times New Roman" w:hAnsi="Times New Roman" w:cs="Times New Roman"/>
                <w:b/>
                <w:bCs/>
                <w:color w:val="000000" w:themeColor="text1"/>
                <w:sz w:val="24"/>
                <w:szCs w:val="24"/>
              </w:rPr>
              <w:t>Electrochemical Energy Systems:</w:t>
            </w:r>
            <w:r w:rsidRPr="0025588D">
              <w:rPr>
                <w:rFonts w:ascii="Times New Roman" w:eastAsia="Times New Roman" w:hAnsi="Times New Roman" w:cs="Times New Roman"/>
                <w:color w:val="000000" w:themeColor="text1"/>
                <w:sz w:val="24"/>
                <w:szCs w:val="24"/>
              </w:rPr>
              <w:t xml:space="preserve"> Single electrode potential: concept, sign convention, Determination of standard electrode potential, Nernst equation and related numerical.  Electrochemical cells: Galvanic and Concentration cells- Construction, Representation and related numerical on EMF. Electrodes: Reference Electrodes –Calomel and Silver/Silver chloride electrodes; Ion Selective electrodes, glass electrode; Construction, representation, pH determination using the electrodes. Batteries: Basic concepts, Characteristics, classification. Construction, working and applications of Zn-Air Battery and Li-ion polymer battery.</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25588D" w:rsidRDefault="004E535C" w:rsidP="00AF71E9">
            <w:pPr>
              <w:jc w:val="center"/>
              <w:rPr>
                <w:rFonts w:ascii="Times New Roman" w:eastAsia="Cambria" w:hAnsi="Times New Roman" w:cs="Times New Roman"/>
                <w:b/>
                <w:color w:val="000000" w:themeColor="text1"/>
                <w:sz w:val="24"/>
                <w:szCs w:val="24"/>
                <w:lang w:bidi="en-US"/>
              </w:rPr>
            </w:pPr>
            <w:r w:rsidRPr="0025588D">
              <w:rPr>
                <w:rFonts w:ascii="Times New Roman" w:eastAsia="Cambria" w:hAnsi="Times New Roman" w:cs="Times New Roman"/>
                <w:b/>
                <w:color w:val="000000" w:themeColor="text1"/>
                <w:sz w:val="24"/>
                <w:szCs w:val="24"/>
                <w:lang w:bidi="en-US"/>
              </w:rPr>
              <w:t>UNIT -2</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25588D" w:rsidRDefault="004E535C" w:rsidP="00AF71E9">
            <w:pPr>
              <w:pStyle w:val="BodyText"/>
              <w:jc w:val="both"/>
              <w:rPr>
                <w:rFonts w:ascii="Times New Roman" w:hAnsi="Times New Roman" w:cs="Times New Roman"/>
                <w:color w:val="000000" w:themeColor="text1"/>
              </w:rPr>
            </w:pPr>
            <w:r w:rsidRPr="0025588D">
              <w:rPr>
                <w:rFonts w:ascii="Times New Roman" w:eastAsia="Times New Roman" w:hAnsi="Times New Roman" w:cs="Times New Roman"/>
                <w:b/>
                <w:bCs/>
                <w:color w:val="000000" w:themeColor="text1"/>
              </w:rPr>
              <w:t xml:space="preserve">Corrosion: </w:t>
            </w:r>
            <w:r w:rsidRPr="0025588D">
              <w:rPr>
                <w:rFonts w:ascii="Times New Roman" w:eastAsia="Times New Roman" w:hAnsi="Times New Roman" w:cs="Times New Roman"/>
                <w:color w:val="000000" w:themeColor="text1"/>
              </w:rPr>
              <w:t>Definition and Mechanism of corrosion- Direct chemical corrosion &amp; Electrochemical corrosion. Types of Corrosion: Galvanic corrosion, differential aeration corrosion(with reference to waterline and Pitting corrosion). Factors Influencing corrosion: Nature of metal and Environment; Corrosion Control Measures: Proper design, Purity and alloying, Cathodic protection, Modifying environment, Metal Coatings: Anodized coatings(Aluminium), Electroless (Copper) and Electroplating coatings (Chromium Plating). .</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25588D" w:rsidRDefault="004E535C" w:rsidP="00AF71E9">
            <w:pPr>
              <w:jc w:val="center"/>
              <w:rPr>
                <w:rFonts w:ascii="Times New Roman" w:eastAsia="Cambria" w:hAnsi="Times New Roman" w:cs="Times New Roman"/>
                <w:b/>
                <w:color w:val="000000" w:themeColor="text1"/>
                <w:sz w:val="24"/>
                <w:szCs w:val="24"/>
                <w:lang w:bidi="en-US"/>
              </w:rPr>
            </w:pPr>
            <w:r w:rsidRPr="0025588D">
              <w:rPr>
                <w:rFonts w:ascii="Times New Roman" w:eastAsia="Cambria" w:hAnsi="Times New Roman" w:cs="Times New Roman"/>
                <w:b/>
                <w:color w:val="000000" w:themeColor="text1"/>
                <w:sz w:val="24"/>
                <w:szCs w:val="24"/>
                <w:lang w:bidi="en-US"/>
              </w:rPr>
              <w:t>UNIT -3</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25588D" w:rsidRDefault="004E535C" w:rsidP="00AF71E9">
            <w:pPr>
              <w:pStyle w:val="BodyText"/>
              <w:jc w:val="both"/>
              <w:rPr>
                <w:rFonts w:ascii="Times New Roman" w:eastAsia="Times New Roman" w:hAnsi="Times New Roman" w:cs="Times New Roman"/>
                <w:color w:val="000000" w:themeColor="text1"/>
              </w:rPr>
            </w:pPr>
            <w:r w:rsidRPr="0025588D">
              <w:rPr>
                <w:rFonts w:ascii="Times New Roman" w:eastAsia="Times New Roman" w:hAnsi="Times New Roman" w:cs="Times New Roman"/>
                <w:b/>
                <w:bCs/>
                <w:color w:val="000000" w:themeColor="text1"/>
              </w:rPr>
              <w:t>Stereochemistry and Organic Reactions:</w:t>
            </w:r>
            <w:r w:rsidRPr="0025588D">
              <w:rPr>
                <w:rFonts w:ascii="Times New Roman" w:eastAsia="Times New Roman" w:hAnsi="Times New Roman" w:cs="Times New Roman"/>
                <w:color w:val="000000" w:themeColor="text1"/>
              </w:rPr>
              <w:t xml:space="preserve"> chirality, optical activity, enantiomers and diastereomers, Projection  formulae and geometrical isomerism, Organic Chemical Reactions: Beckmann Rearrangement and  Reimer-Tiemann Reaction (mechanism and applications)</w:t>
            </w:r>
          </w:p>
          <w:p w:rsidR="004E535C" w:rsidRPr="0025588D" w:rsidRDefault="004E535C" w:rsidP="00AF71E9">
            <w:pPr>
              <w:jc w:val="both"/>
              <w:rPr>
                <w:rFonts w:ascii="Times New Roman" w:eastAsia="Times New Roman" w:hAnsi="Times New Roman" w:cs="Times New Roman"/>
                <w:color w:val="000000" w:themeColor="text1"/>
                <w:sz w:val="24"/>
                <w:szCs w:val="24"/>
              </w:rPr>
            </w:pPr>
            <w:r w:rsidRPr="0025588D">
              <w:rPr>
                <w:rFonts w:ascii="Times New Roman" w:eastAsia="Times New Roman" w:hAnsi="Times New Roman" w:cs="Times New Roman"/>
                <w:b/>
                <w:bCs/>
                <w:color w:val="000000" w:themeColor="text1"/>
                <w:sz w:val="24"/>
                <w:szCs w:val="24"/>
              </w:rPr>
              <w:t xml:space="preserve">Fuels: </w:t>
            </w:r>
            <w:r w:rsidRPr="0025588D">
              <w:rPr>
                <w:rFonts w:ascii="Times New Roman" w:eastAsia="Times New Roman" w:hAnsi="Times New Roman" w:cs="Times New Roman"/>
                <w:color w:val="000000" w:themeColor="text1"/>
                <w:sz w:val="24"/>
                <w:szCs w:val="24"/>
              </w:rPr>
              <w:t xml:space="preserve">Definition, Classification with reference to combustible fuels;  Crude oil- Mining and purification, grading of Gasoline and Diesel.  </w:t>
            </w:r>
          </w:p>
          <w:p w:rsidR="004E535C" w:rsidRPr="0025588D" w:rsidRDefault="004E535C" w:rsidP="00AF71E9">
            <w:pPr>
              <w:pStyle w:val="BodyText"/>
              <w:jc w:val="both"/>
              <w:rPr>
                <w:rFonts w:ascii="Times New Roman" w:hAnsi="Times New Roman" w:cs="Times New Roman"/>
                <w:color w:val="000000" w:themeColor="text1"/>
              </w:rPr>
            </w:pPr>
            <w:r w:rsidRPr="0025588D">
              <w:rPr>
                <w:rFonts w:ascii="Times New Roman" w:eastAsia="Times New Roman" w:hAnsi="Times New Roman" w:cs="Times New Roman"/>
                <w:b/>
                <w:bCs/>
                <w:iCs/>
                <w:color w:val="000000" w:themeColor="text1"/>
              </w:rPr>
              <w:t>Instrumental techniques and applications  </w:t>
            </w:r>
            <w:r w:rsidRPr="0025588D">
              <w:rPr>
                <w:rFonts w:ascii="Times New Roman" w:eastAsia="Times New Roman" w:hAnsi="Times New Roman" w:cs="Times New Roman"/>
                <w:color w:val="000000" w:themeColor="text1"/>
              </w:rPr>
              <w:t>Principles, Instrumentation and Applications of :  UV-Vis spectrometry, FTIR and Gas Chromatography</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155DE3" w:rsidRDefault="004E535C" w:rsidP="00AF71E9">
            <w:pPr>
              <w:jc w:val="center"/>
              <w:rPr>
                <w:rFonts w:ascii="Times New Roman" w:eastAsia="Cambria" w:hAnsi="Times New Roman" w:cs="Times New Roman"/>
                <w:b/>
                <w:color w:val="000000" w:themeColor="text1"/>
                <w:sz w:val="24"/>
                <w:szCs w:val="24"/>
                <w:lang w:bidi="en-US"/>
              </w:rPr>
            </w:pPr>
            <w:r w:rsidRPr="00155DE3">
              <w:rPr>
                <w:rFonts w:ascii="Times New Roman" w:eastAsia="Cambria" w:hAnsi="Times New Roman" w:cs="Times New Roman"/>
                <w:b/>
                <w:color w:val="000000" w:themeColor="text1"/>
                <w:sz w:val="24"/>
                <w:szCs w:val="24"/>
                <w:lang w:bidi="en-US"/>
              </w:rPr>
              <w:t>UNIT -4</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25588D" w:rsidRDefault="004E535C" w:rsidP="00AF71E9">
            <w:pPr>
              <w:pStyle w:val="BodyText"/>
              <w:jc w:val="both"/>
              <w:rPr>
                <w:rFonts w:ascii="Times New Roman" w:hAnsi="Times New Roman" w:cs="Times New Roman"/>
                <w:color w:val="000000" w:themeColor="text1"/>
              </w:rPr>
            </w:pPr>
            <w:r w:rsidRPr="0025588D">
              <w:rPr>
                <w:rFonts w:ascii="Times New Roman" w:eastAsia="Times New Roman" w:hAnsi="Times New Roman" w:cs="Times New Roman"/>
                <w:color w:val="000000" w:themeColor="text1"/>
              </w:rPr>
              <w:t xml:space="preserve">Polymers: Definition, Classification-based on source of availability, structure, number of monomers and their arrangement, type of polymerization and response to heat, Basic concepts- monomers, Degree of polymerization, Functionality. Methods of Polymerization- Bulk and Suspension. Structure-Property </w:t>
            </w:r>
            <w:r w:rsidRPr="0025588D">
              <w:rPr>
                <w:rFonts w:ascii="Times New Roman" w:eastAsia="Times New Roman" w:hAnsi="Times New Roman" w:cs="Times New Roman"/>
                <w:color w:val="000000" w:themeColor="text1"/>
              </w:rPr>
              <w:lastRenderedPageBreak/>
              <w:t>relationships in Polymers- chemical, Electrical(conducting polymer e.g. polyacetylene), optical, Mechanical and Crystallinity in Polymers (Tg and Tm).Degradation of Polymers- Oxidation, weathering, Environmental stress cracking and thermal.  </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lastRenderedPageBreak/>
              <w:t xml:space="preserve">9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561"/>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widowControl w:val="0"/>
              <w:tabs>
                <w:tab w:val="left" w:pos="1221"/>
              </w:tabs>
              <w:autoSpaceDE w:val="0"/>
              <w:autoSpaceDN w:val="0"/>
              <w:rPr>
                <w:rFonts w:ascii="Times New Roman" w:eastAsia="Cambria" w:hAnsi="Times New Roman" w:cs="Times New Roman"/>
                <w:color w:val="000000" w:themeColor="text1"/>
                <w:sz w:val="24"/>
                <w:szCs w:val="24"/>
                <w:lang w:bidi="en-US"/>
              </w:rPr>
            </w:pPr>
            <w:r w:rsidRPr="004F514C">
              <w:rPr>
                <w:rFonts w:ascii="Times New Roman" w:hAnsi="Times New Roman" w:cs="Times New Roman"/>
                <w:sz w:val="24"/>
              </w:rPr>
              <w:t>Shashi Chawla; A Text Book of Engineering Chemistry; Dhanpat Rai Publishing Co.; 2011.</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1221"/>
              </w:tabs>
              <w:autoSpaceDE w:val="0"/>
              <w:autoSpaceDN w:val="0"/>
              <w:rPr>
                <w:rFonts w:ascii="Times New Roman" w:eastAsia="Cambria" w:hAnsi="Times New Roman" w:cs="Times New Roman"/>
                <w:color w:val="000000" w:themeColor="text1"/>
                <w:sz w:val="24"/>
                <w:szCs w:val="24"/>
                <w:lang w:bidi="en-US"/>
              </w:rPr>
            </w:pPr>
            <w:r w:rsidRPr="004F514C">
              <w:rPr>
                <w:rFonts w:ascii="Times New Roman" w:hAnsi="Times New Roman" w:cs="Times New Roman"/>
                <w:sz w:val="24"/>
              </w:rPr>
              <w:t>S. S. Dara; Engineering Chemistry; Chand &amp; Co.;2011.</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AF71E9">
            <w:pPr>
              <w:pStyle w:val="ListParagraph"/>
              <w:widowControl w:val="0"/>
              <w:tabs>
                <w:tab w:val="left" w:pos="1221"/>
              </w:tabs>
              <w:autoSpaceDE w:val="0"/>
              <w:autoSpaceDN w:val="0"/>
              <w:ind w:left="0"/>
              <w:rPr>
                <w:rFonts w:ascii="Times New Roman" w:eastAsia="Cambria" w:hAnsi="Times New Roman" w:cs="Times New Roman"/>
                <w:b/>
                <w:color w:val="000000" w:themeColor="text1"/>
                <w:sz w:val="24"/>
                <w:szCs w:val="24"/>
                <w:lang w:val="en-US" w:bidi="en-US"/>
              </w:rPr>
            </w:pPr>
            <w:r w:rsidRPr="001261A1">
              <w:rPr>
                <w:rFonts w:ascii="Times New Roman" w:hAnsi="Times New Roman" w:cs="Times New Roman"/>
                <w:sz w:val="24"/>
              </w:rPr>
              <w:t>Jain and Jain; Engineering Chemistry; Dhanpat Rai Publishing Co.;2013.</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pStyle w:val="ListParagraph"/>
              <w:widowControl w:val="0"/>
              <w:tabs>
                <w:tab w:val="left" w:pos="1221"/>
              </w:tabs>
              <w:autoSpaceDE w:val="0"/>
              <w:autoSpaceDN w:val="0"/>
              <w:ind w:left="0"/>
              <w:rPr>
                <w:rFonts w:ascii="Times New Roman" w:eastAsia="Cambria" w:hAnsi="Times New Roman" w:cs="Times New Roman"/>
                <w:b/>
                <w:color w:val="000000" w:themeColor="text1"/>
                <w:sz w:val="24"/>
                <w:szCs w:val="24"/>
                <w:lang w:val="en-US" w:bidi="en-US"/>
              </w:rPr>
            </w:pPr>
            <w:r w:rsidRPr="001261A1">
              <w:rPr>
                <w:rFonts w:ascii="Times New Roman" w:hAnsi="Times New Roman" w:cs="Times New Roman"/>
                <w:sz w:val="24"/>
              </w:rPr>
              <w:t>M.G. Fontana; Corrosion Engineering; McGraw HillPublication.</w:t>
            </w:r>
            <w:r>
              <w:rPr>
                <w:rFonts w:ascii="Times New Roman" w:hAnsi="Times New Roman" w:cs="Times New Roman"/>
                <w:sz w:val="24"/>
              </w:rPr>
              <w:t xml:space="preserve"> 2010</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4F514C" w:rsidRDefault="004E535C" w:rsidP="00AF71E9">
            <w:pPr>
              <w:pStyle w:val="ListParagraph"/>
              <w:widowControl w:val="0"/>
              <w:tabs>
                <w:tab w:val="left" w:pos="1221"/>
              </w:tabs>
              <w:autoSpaceDE w:val="0"/>
              <w:autoSpaceDN w:val="0"/>
              <w:ind w:left="0"/>
              <w:rPr>
                <w:rFonts w:ascii="Times New Roman" w:hAnsi="Times New Roman" w:cs="Times New Roman"/>
                <w:sz w:val="24"/>
              </w:rPr>
            </w:pPr>
            <w:r w:rsidRPr="001261A1">
              <w:rPr>
                <w:rFonts w:ascii="Times New Roman" w:hAnsi="Times New Roman" w:cs="Times New Roman"/>
                <w:sz w:val="24"/>
              </w:rPr>
              <w:t>M.M. Uppal; Engineering Chemistry; KhannaPublication.</w:t>
            </w:r>
            <w:r>
              <w:rPr>
                <w:rFonts w:ascii="Times New Roman" w:hAnsi="Times New Roman" w:cs="Times New Roman"/>
                <w:sz w:val="24"/>
              </w:rPr>
              <w:t xml:space="preserve"> 2009</w:t>
            </w:r>
          </w:p>
        </w:tc>
      </w:tr>
    </w:tbl>
    <w:p w:rsidR="004E535C" w:rsidRPr="001261A1" w:rsidRDefault="004E535C" w:rsidP="00B11584">
      <w:pPr>
        <w:pStyle w:val="ListParagraph"/>
        <w:widowControl w:val="0"/>
        <w:tabs>
          <w:tab w:val="left" w:pos="1221"/>
        </w:tabs>
        <w:autoSpaceDE w:val="0"/>
        <w:autoSpaceDN w:val="0"/>
        <w:spacing w:before="4" w:after="0" w:line="240" w:lineRule="auto"/>
        <w:ind w:left="360"/>
        <w:rPr>
          <w:rFonts w:ascii="Times New Roman" w:hAnsi="Times New Roman" w:cs="Times New Roman"/>
          <w:sz w:val="24"/>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COMPUTER PROGRAMMING</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230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4</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1</w:t>
            </w:r>
            <w:r w:rsidRPr="00E8658F">
              <w:rPr>
                <w:rFonts w:ascii="Times New Roman" w:hAnsi="Times New Roman" w:cs="Times New Roman"/>
                <w:b/>
              </w:rPr>
              <w:t>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sz w:val="24"/>
              </w:rPr>
              <w:t>Demonstrate the use of algorithms and flowcharts to plan the solution of a computing</w:t>
            </w:r>
            <w:r>
              <w:rPr>
                <w:spacing w:val="-3"/>
                <w:sz w:val="24"/>
              </w:rPr>
              <w:t xml:space="preserve"> </w:t>
            </w:r>
            <w:r>
              <w:rPr>
                <w:sz w:val="24"/>
              </w:rPr>
              <w:t>problem</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Explain the use of formatted and unformatted input and output statements in C programs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rPr>
                <w:rFonts w:ascii="Times New Roman" w:hAnsi="Times New Roman" w:cs="Times New Roman"/>
                <w:b/>
                <w:sz w:val="24"/>
                <w:szCs w:val="24"/>
              </w:rPr>
            </w:pPr>
            <w:r>
              <w:rPr>
                <w:sz w:val="24"/>
              </w:rPr>
              <w:t xml:space="preserve">Analyse </w:t>
            </w:r>
            <w:r w:rsidRPr="00AA2231">
              <w:rPr>
                <w:sz w:val="24"/>
              </w:rPr>
              <w:t xml:space="preserve"> the syntax and semantics of</w:t>
            </w:r>
            <w:r>
              <w:rPr>
                <w:sz w:val="24"/>
              </w:rPr>
              <w:t xml:space="preserve"> any given data types, data structures and programs in C </w:t>
            </w:r>
            <w:r w:rsidRPr="00AA2231">
              <w:rPr>
                <w:sz w:val="24"/>
              </w:rPr>
              <w:t xml:space="preserve"> language</w:t>
            </w:r>
            <w:r>
              <w:rPr>
                <w:sz w:val="24"/>
              </w:rPr>
              <w:t>.</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 xml:space="preserve">Design and implement </w:t>
            </w:r>
            <w:r w:rsidRPr="00AA2231">
              <w:rPr>
                <w:sz w:val="24"/>
              </w:rPr>
              <w:t xml:space="preserve">programs using standard </w:t>
            </w:r>
            <w:r>
              <w:rPr>
                <w:sz w:val="24"/>
              </w:rPr>
              <w:t xml:space="preserve">C </w:t>
            </w:r>
            <w:r w:rsidRPr="00AA2231">
              <w:rPr>
                <w:sz w:val="24"/>
              </w:rPr>
              <w:t>language infrastructure regardless of the hardware or software</w:t>
            </w:r>
            <w:r w:rsidRPr="00AA2231">
              <w:rPr>
                <w:spacing w:val="-6"/>
                <w:sz w:val="24"/>
              </w:rPr>
              <w:t xml:space="preserve"> </w:t>
            </w:r>
            <w:r w:rsidRPr="00AA2231">
              <w:rPr>
                <w:sz w:val="24"/>
              </w:rPr>
              <w:t>platform</w:t>
            </w:r>
          </w:p>
        </w:tc>
      </w:tr>
    </w:tbl>
    <w:p w:rsidR="004E535C" w:rsidRPr="00CF09B4" w:rsidRDefault="004E535C" w:rsidP="00B11584">
      <w:pPr>
        <w:rPr>
          <w:rFonts w:ascii="Times New Roman" w:hAnsi="Times New Roman" w:cs="Times New Roman"/>
          <w:b/>
          <w:sz w:val="24"/>
          <w:szCs w:val="24"/>
        </w:rPr>
      </w:pPr>
    </w:p>
    <w:tbl>
      <w:tblPr>
        <w:tblStyle w:val="TableGrid"/>
        <w:tblW w:w="8926" w:type="dxa"/>
        <w:tblLayout w:type="fixed"/>
        <w:tblLook w:val="04A0"/>
      </w:tblPr>
      <w:tblGrid>
        <w:gridCol w:w="8188"/>
        <w:gridCol w:w="738"/>
      </w:tblGrid>
      <w:tr w:rsidR="004E535C" w:rsidRPr="00CF09B4" w:rsidTr="00AF71E9">
        <w:tc>
          <w:tcPr>
            <w:tcW w:w="8188" w:type="dxa"/>
          </w:tcPr>
          <w:p w:rsidR="004E535C" w:rsidRPr="00CF09B4" w:rsidRDefault="004E535C" w:rsidP="00AF71E9">
            <w:pPr>
              <w:jc w:val="center"/>
              <w:rPr>
                <w:rFonts w:ascii="Times New Roman" w:hAnsi="Times New Roman" w:cs="Times New Roman"/>
                <w:b/>
                <w:sz w:val="24"/>
                <w:szCs w:val="24"/>
              </w:rPr>
            </w:pPr>
            <w:r w:rsidRPr="00CF09B4">
              <w:rPr>
                <w:rFonts w:ascii="Times New Roman" w:hAnsi="Times New Roman" w:cs="Times New Roman"/>
                <w:b/>
                <w:sz w:val="24"/>
                <w:szCs w:val="24"/>
              </w:rPr>
              <w:t>UNIT -1</w:t>
            </w:r>
          </w:p>
        </w:tc>
        <w:tc>
          <w:tcPr>
            <w:tcW w:w="738"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F22D04" w:rsidRDefault="004E535C" w:rsidP="00AF71E9">
            <w:pPr>
              <w:pStyle w:val="BodyText"/>
              <w:spacing w:line="276" w:lineRule="auto"/>
              <w:ind w:right="-108"/>
              <w:jc w:val="both"/>
              <w:rPr>
                <w:rFonts w:ascii="Times New Roman" w:hAnsi="Times New Roman" w:cs="Times New Roman"/>
                <w:color w:val="000000" w:themeColor="text1"/>
              </w:rPr>
            </w:pPr>
            <w:r w:rsidRPr="00F22D04">
              <w:rPr>
                <w:rFonts w:ascii="Times New Roman" w:eastAsiaTheme="minorHAnsi" w:hAnsi="Times New Roman" w:cs="Times New Roman"/>
                <w:lang w:val="en-IN" w:bidi="ar-SA"/>
              </w:rPr>
              <w:t>Programming Basics: Notions of algorithms, flowcharts and programming, iteration and recursion. Features of block-structured languages, Functions and procedures, Parameter passing, Top-down style and stepwise-refinement with concrete examples Fundamental algorithms: Exchanging values of two variables, counting, summation of a set of numbers , generation of prime numbers , reversal ,series.</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F22D04"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F22D04">
              <w:rPr>
                <w:rFonts w:ascii="Times New Roman" w:eastAsia="Cambria" w:hAnsi="Times New Roman" w:cs="Times New Roman"/>
                <w:b/>
                <w:color w:val="000000" w:themeColor="text1"/>
                <w:sz w:val="24"/>
                <w:szCs w:val="24"/>
                <w:lang w:bidi="en-US"/>
              </w:rPr>
              <w:t>UNIT -2</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F22D04" w:rsidRDefault="004E535C" w:rsidP="00AF71E9">
            <w:pPr>
              <w:spacing w:line="276" w:lineRule="auto"/>
              <w:jc w:val="both"/>
              <w:rPr>
                <w:rFonts w:ascii="Times New Roman" w:hAnsi="Times New Roman" w:cs="Times New Roman"/>
                <w:color w:val="000000" w:themeColor="text1"/>
                <w:sz w:val="24"/>
                <w:szCs w:val="24"/>
              </w:rPr>
            </w:pPr>
            <w:r w:rsidRPr="00F22D04">
              <w:rPr>
                <w:rFonts w:ascii="Times New Roman" w:hAnsi="Times New Roman" w:cs="Times New Roman"/>
                <w:sz w:val="24"/>
                <w:szCs w:val="24"/>
              </w:rPr>
              <w:t>Overview of Programming language C, constants variables and data types, operators and expressions, data input output, decision making and looping: If, If-else, while, do- while, for, switch. Function declarations and prototypes, pass by value, and pass by referen</w:t>
            </w:r>
            <w:r>
              <w:rPr>
                <w:rFonts w:ascii="Times New Roman" w:hAnsi="Times New Roman" w:cs="Times New Roman"/>
                <w:sz w:val="24"/>
                <w:szCs w:val="24"/>
              </w:rPr>
              <w:t>ce. I</w:t>
            </w:r>
            <w:r w:rsidRPr="00F22D04">
              <w:rPr>
                <w:rFonts w:ascii="Times New Roman" w:hAnsi="Times New Roman" w:cs="Times New Roman"/>
                <w:sz w:val="24"/>
                <w:szCs w:val="24"/>
              </w:rPr>
              <w:t>terative function and recursive</w:t>
            </w:r>
            <w:r>
              <w:rPr>
                <w:rFonts w:ascii="Times New Roman" w:hAnsi="Times New Roman" w:cs="Times New Roman"/>
                <w:sz w:val="24"/>
                <w:szCs w:val="24"/>
              </w:rPr>
              <w:t xml:space="preserve"> </w:t>
            </w:r>
            <w:r w:rsidRPr="00F22D04">
              <w:rPr>
                <w:rFonts w:ascii="Times New Roman" w:hAnsi="Times New Roman" w:cs="Times New Roman"/>
                <w:sz w:val="24"/>
                <w:szCs w:val="24"/>
              </w:rPr>
              <w:t>functions</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F22D04"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F22D04">
              <w:rPr>
                <w:rFonts w:ascii="Times New Roman" w:eastAsia="Cambria" w:hAnsi="Times New Roman" w:cs="Times New Roman"/>
                <w:b/>
                <w:color w:val="000000" w:themeColor="text1"/>
                <w:sz w:val="24"/>
                <w:szCs w:val="24"/>
                <w:lang w:bidi="en-US"/>
              </w:rPr>
              <w:t>UNIT -3</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F22D04" w:rsidRDefault="004E535C" w:rsidP="00AF71E9">
            <w:pPr>
              <w:pStyle w:val="BodyText"/>
              <w:spacing w:line="276" w:lineRule="auto"/>
              <w:jc w:val="both"/>
              <w:rPr>
                <w:rFonts w:ascii="Times New Roman" w:hAnsi="Times New Roman" w:cs="Times New Roman"/>
                <w:color w:val="000000" w:themeColor="text1"/>
              </w:rPr>
            </w:pPr>
            <w:r w:rsidRPr="00F22D04">
              <w:rPr>
                <w:rFonts w:ascii="Times New Roman" w:hAnsi="Times New Roman" w:cs="Times New Roman"/>
                <w:b/>
              </w:rPr>
              <w:t xml:space="preserve">Arrays: </w:t>
            </w:r>
            <w:r w:rsidRPr="00F22D04">
              <w:rPr>
                <w:rFonts w:ascii="Times New Roman" w:hAnsi="Times New Roman" w:cs="Times New Roman"/>
              </w:rPr>
              <w:t>One dimension array, array initialization, Searching, Insertion, deletion of an element from an array; finding the largest/smallest element in an array, two dimension array, addition/multiplication of two matrices, transpose of a square matrix; passing array to function , character array and string. Pointers: Address operators, pointer type declaration, pointer assignment, pointer initialization, pointer arithmetic, functions and pointers, arrays and pointers, pointer arrays.</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10</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F22D04"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F22D04">
              <w:rPr>
                <w:rFonts w:ascii="Times New Roman" w:eastAsia="Cambria" w:hAnsi="Times New Roman" w:cs="Times New Roman"/>
                <w:b/>
                <w:color w:val="000000" w:themeColor="text1"/>
                <w:sz w:val="24"/>
                <w:szCs w:val="24"/>
                <w:lang w:bidi="en-US"/>
              </w:rPr>
              <w:t>UNIT -4</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F22D04" w:rsidRDefault="004E535C" w:rsidP="00AF71E9">
            <w:pPr>
              <w:pStyle w:val="BodyText"/>
              <w:spacing w:line="276" w:lineRule="auto"/>
              <w:ind w:right="-108"/>
              <w:jc w:val="both"/>
              <w:rPr>
                <w:rFonts w:ascii="Times New Roman" w:hAnsi="Times New Roman" w:cs="Times New Roman"/>
              </w:rPr>
            </w:pPr>
            <w:r w:rsidRPr="00F22D04">
              <w:rPr>
                <w:rFonts w:ascii="Times New Roman" w:hAnsi="Times New Roman" w:cs="Times New Roman"/>
                <w:b/>
              </w:rPr>
              <w:t xml:space="preserve">Structure &amp; Unions: </w:t>
            </w:r>
            <w:r w:rsidRPr="00F22D04">
              <w:rPr>
                <w:rFonts w:ascii="Times New Roman" w:hAnsi="Times New Roman" w:cs="Times New Roman"/>
              </w:rPr>
              <w:t>Defining a structure, declaring structure variables, Accessing structure members, structure initialization, copying &amp; comparing structure variables, operation on individual members, Array of structures, structure &amp; functions, Unions, Size of Structure.</w:t>
            </w:r>
          </w:p>
          <w:p w:rsidR="004E535C" w:rsidRPr="00F22D04" w:rsidRDefault="004E535C" w:rsidP="00AF71E9">
            <w:pPr>
              <w:pStyle w:val="BodyText"/>
              <w:spacing w:line="276" w:lineRule="auto"/>
              <w:jc w:val="both"/>
              <w:rPr>
                <w:rFonts w:ascii="Times New Roman" w:hAnsi="Times New Roman" w:cs="Times New Roman"/>
                <w:color w:val="000000" w:themeColor="text1"/>
              </w:rPr>
            </w:pPr>
            <w:r w:rsidRPr="00F22D04">
              <w:rPr>
                <w:rFonts w:ascii="Times New Roman" w:hAnsi="Times New Roman" w:cs="Times New Roman"/>
                <w:b/>
              </w:rPr>
              <w:t xml:space="preserve">Files management in C: </w:t>
            </w:r>
            <w:r w:rsidRPr="00F22D04">
              <w:rPr>
                <w:rFonts w:ascii="Times New Roman" w:hAnsi="Times New Roman" w:cs="Times New Roman"/>
              </w:rPr>
              <w:t>Defining &amp; opening a file, closing a file, I/O operations on files, Error handling during I/O files, Random Access to files. Introduction to Dynamic Memory Allocation</w:t>
            </w:r>
          </w:p>
        </w:tc>
        <w:tc>
          <w:tcPr>
            <w:tcW w:w="738"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9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spacing w:line="276" w:lineRule="auto"/>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lastRenderedPageBreak/>
              <w:t>TEXTBOOKS</w:t>
            </w:r>
          </w:p>
        </w:tc>
      </w:tr>
      <w:tr w:rsidR="004E535C" w:rsidTr="00AF71E9">
        <w:trPr>
          <w:trHeight w:val="211"/>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widowControl w:val="0"/>
              <w:tabs>
                <w:tab w:val="left" w:pos="1221"/>
              </w:tabs>
              <w:autoSpaceDE w:val="0"/>
              <w:autoSpaceDN w:val="0"/>
              <w:spacing w:line="276" w:lineRule="auto"/>
              <w:jc w:val="both"/>
              <w:rPr>
                <w:rFonts w:ascii="Times New Roman" w:eastAsia="Cambria" w:hAnsi="Times New Roman" w:cs="Times New Roman"/>
                <w:color w:val="000000" w:themeColor="text1"/>
                <w:sz w:val="24"/>
                <w:szCs w:val="24"/>
                <w:lang w:bidi="en-US"/>
              </w:rPr>
            </w:pPr>
            <w:r w:rsidRPr="00F22D04">
              <w:rPr>
                <w:rFonts w:ascii="Times New Roman" w:hAnsi="Times New Roman" w:cs="Times New Roman"/>
                <w:sz w:val="24"/>
              </w:rPr>
              <w:t>Herbert Schildt ; C: The Complete Reference, 4th Edition; Tata McGraw Hill;2000</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1221"/>
              </w:tabs>
              <w:autoSpaceDE w:val="0"/>
              <w:autoSpaceDN w:val="0"/>
              <w:spacing w:before="43" w:line="276" w:lineRule="auto"/>
              <w:jc w:val="both"/>
              <w:rPr>
                <w:rFonts w:ascii="Times New Roman" w:eastAsia="Cambria" w:hAnsi="Times New Roman" w:cs="Times New Roman"/>
                <w:color w:val="000000" w:themeColor="text1"/>
                <w:sz w:val="24"/>
                <w:szCs w:val="24"/>
                <w:lang w:bidi="en-US"/>
              </w:rPr>
            </w:pPr>
            <w:r w:rsidRPr="00F22D04">
              <w:rPr>
                <w:rFonts w:ascii="Times New Roman" w:hAnsi="Times New Roman" w:cs="Times New Roman"/>
                <w:sz w:val="24"/>
              </w:rPr>
              <w:t>Stephen Prata ; C Primer Plus 5th Edition; SAMS Publishing;2005.</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before="1" w:line="276" w:lineRule="auto"/>
              <w:ind w:right="34"/>
              <w:jc w:val="both"/>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AF71E9">
            <w:pPr>
              <w:widowControl w:val="0"/>
              <w:tabs>
                <w:tab w:val="left" w:pos="1221"/>
              </w:tabs>
              <w:autoSpaceDE w:val="0"/>
              <w:autoSpaceDN w:val="0"/>
              <w:spacing w:before="46" w:line="276" w:lineRule="auto"/>
              <w:ind w:right="856"/>
              <w:jc w:val="both"/>
              <w:rPr>
                <w:rFonts w:ascii="Times New Roman" w:eastAsia="Cambria" w:hAnsi="Times New Roman" w:cs="Times New Roman"/>
                <w:b/>
                <w:color w:val="000000" w:themeColor="text1"/>
                <w:sz w:val="24"/>
                <w:szCs w:val="24"/>
                <w:lang w:bidi="en-US"/>
              </w:rPr>
            </w:pPr>
            <w:r w:rsidRPr="00F22D04">
              <w:rPr>
                <w:rFonts w:ascii="Times New Roman" w:hAnsi="Times New Roman" w:cs="Times New Roman"/>
                <w:sz w:val="24"/>
              </w:rPr>
              <w:t>Brian W. Kernighan and Dennis M. Ritchi; C Programming Language 2nd Edition; Pearson Education;2006.</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1221"/>
              </w:tabs>
              <w:autoSpaceDE w:val="0"/>
              <w:autoSpaceDN w:val="0"/>
              <w:spacing w:line="276" w:lineRule="auto"/>
              <w:ind w:right="856"/>
              <w:jc w:val="both"/>
              <w:rPr>
                <w:rFonts w:ascii="Times New Roman" w:eastAsia="Cambria" w:hAnsi="Times New Roman" w:cs="Times New Roman"/>
                <w:b/>
                <w:color w:val="000000" w:themeColor="text1"/>
                <w:sz w:val="24"/>
                <w:szCs w:val="24"/>
                <w:lang w:bidi="en-US"/>
              </w:rPr>
            </w:pPr>
            <w:r w:rsidRPr="00F22D04">
              <w:rPr>
                <w:rFonts w:ascii="Times New Roman" w:hAnsi="Times New Roman" w:cs="Times New Roman"/>
                <w:sz w:val="24"/>
              </w:rPr>
              <w:t>Samuel P. Harbison and Guy L. Steele; C: A Reference Manual , 5th Edition; Prentice Hall;2003.</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7B4722" w:rsidRDefault="004E535C" w:rsidP="00AF71E9">
            <w:pPr>
              <w:widowControl w:val="0"/>
              <w:tabs>
                <w:tab w:val="left" w:pos="1221"/>
              </w:tabs>
              <w:autoSpaceDE w:val="0"/>
              <w:autoSpaceDN w:val="0"/>
              <w:spacing w:line="276" w:lineRule="auto"/>
              <w:ind w:right="857"/>
              <w:jc w:val="both"/>
              <w:rPr>
                <w:rFonts w:ascii="Times New Roman" w:eastAsia="Cambria" w:hAnsi="Times New Roman" w:cs="Times New Roman"/>
                <w:b/>
                <w:color w:val="000000" w:themeColor="text1"/>
                <w:sz w:val="24"/>
                <w:szCs w:val="24"/>
                <w:lang w:bidi="en-US"/>
              </w:rPr>
            </w:pPr>
            <w:r w:rsidRPr="00F22D04">
              <w:rPr>
                <w:rFonts w:ascii="Times New Roman" w:hAnsi="Times New Roman" w:cs="Times New Roman"/>
                <w:sz w:val="24"/>
              </w:rPr>
              <w:t>King K.N; C Programming: A Modern Approach, 2nd Edition; W. W. Norton and Company;2008.</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INTRODUCTION TO CIVIL ENGINEERING</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240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4</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3</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1</w:t>
            </w:r>
            <w:r w:rsidRPr="00E8658F">
              <w:rPr>
                <w:rFonts w:ascii="Times New Roman" w:hAnsi="Times New Roman" w:cs="Times New Roman"/>
                <w:b/>
              </w:rPr>
              <w:t>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100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Default="004E535C" w:rsidP="00B11584">
      <w:pPr>
        <w:pStyle w:val="Heading1"/>
        <w:spacing w:before="0"/>
        <w:rPr>
          <w:rFonts w:ascii="Times New Roman" w:hAnsi="Times New Roman" w:cs="Times New Roman"/>
          <w:color w:val="000000" w:themeColor="text1"/>
          <w:sz w:val="24"/>
          <w:szCs w:val="24"/>
        </w:rPr>
      </w:pPr>
    </w:p>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F82883" w:rsidRDefault="004E535C" w:rsidP="00AF71E9">
            <w:pPr>
              <w:widowControl w:val="0"/>
              <w:tabs>
                <w:tab w:val="left" w:pos="1581"/>
              </w:tabs>
              <w:autoSpaceDE w:val="0"/>
              <w:autoSpaceDN w:val="0"/>
              <w:ind w:right="860"/>
              <w:rPr>
                <w:sz w:val="24"/>
              </w:rPr>
            </w:pPr>
            <w:r>
              <w:rPr>
                <w:sz w:val="24"/>
              </w:rPr>
              <w:t xml:space="preserve">Explain the </w:t>
            </w:r>
            <w:r w:rsidRPr="00F82883">
              <w:rPr>
                <w:sz w:val="24"/>
              </w:rPr>
              <w:t>history and basic disciplines of Civil Engineering</w:t>
            </w:r>
            <w:r>
              <w:rPr>
                <w:sz w:val="24"/>
              </w:rPr>
              <w:t xml:space="preserve"> and </w:t>
            </w:r>
            <w:r w:rsidRPr="00F82883">
              <w:rPr>
                <w:sz w:val="24"/>
              </w:rPr>
              <w:t xml:space="preserve">building materials. </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581"/>
              </w:tabs>
              <w:autoSpaceDE w:val="0"/>
              <w:autoSpaceDN w:val="0"/>
              <w:ind w:right="860"/>
              <w:rPr>
                <w:rFonts w:ascii="Times New Roman" w:hAnsi="Times New Roman" w:cs="Times New Roman"/>
                <w:sz w:val="24"/>
                <w:szCs w:val="24"/>
              </w:rPr>
            </w:pPr>
            <w:r>
              <w:rPr>
                <w:sz w:val="24"/>
              </w:rPr>
              <w:t xml:space="preserve">Identify various processes involved in </w:t>
            </w:r>
            <w:r w:rsidRPr="00F82883">
              <w:rPr>
                <w:sz w:val="24"/>
              </w:rPr>
              <w:t>building constructions and structures.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widowControl w:val="0"/>
              <w:tabs>
                <w:tab w:val="left" w:pos="1941"/>
              </w:tabs>
              <w:autoSpaceDE w:val="0"/>
              <w:autoSpaceDN w:val="0"/>
              <w:spacing w:before="43"/>
              <w:ind w:right="859"/>
              <w:rPr>
                <w:rFonts w:ascii="Times New Roman" w:hAnsi="Times New Roman" w:cs="Times New Roman"/>
                <w:b/>
                <w:sz w:val="24"/>
                <w:szCs w:val="24"/>
              </w:rPr>
            </w:pPr>
            <w:r w:rsidRPr="00F82883">
              <w:rPr>
                <w:sz w:val="24"/>
              </w:rPr>
              <w:t>Apply the IoT and Computation</w:t>
            </w:r>
            <w:r>
              <w:rPr>
                <w:sz w:val="24"/>
              </w:rPr>
              <w:t>al methods in Civil Engineering.</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Implement safety measures for buildings</w:t>
            </w:r>
          </w:p>
        </w:tc>
      </w:tr>
    </w:tbl>
    <w:p w:rsidR="004E535C" w:rsidRPr="00CF09B4" w:rsidRDefault="004E535C" w:rsidP="00B11584">
      <w:pPr>
        <w:rPr>
          <w:rFonts w:ascii="Times New Roman" w:hAnsi="Times New Roman" w:cs="Times New Roman"/>
          <w:b/>
          <w:sz w:val="24"/>
          <w:szCs w:val="24"/>
        </w:rPr>
      </w:pPr>
    </w:p>
    <w:tbl>
      <w:tblPr>
        <w:tblStyle w:val="TableGrid"/>
        <w:tblW w:w="8926" w:type="dxa"/>
        <w:tblLayout w:type="fixed"/>
        <w:tblLook w:val="04A0"/>
      </w:tblPr>
      <w:tblGrid>
        <w:gridCol w:w="8188"/>
        <w:gridCol w:w="738"/>
      </w:tblGrid>
      <w:tr w:rsidR="004E535C" w:rsidRPr="00CF09B4" w:rsidTr="00AF71E9">
        <w:tc>
          <w:tcPr>
            <w:tcW w:w="8188" w:type="dxa"/>
          </w:tcPr>
          <w:p w:rsidR="004E535C" w:rsidRPr="006D541A" w:rsidRDefault="004E535C" w:rsidP="00EE04C4">
            <w:pPr>
              <w:widowControl w:val="0"/>
              <w:autoSpaceDE w:val="0"/>
              <w:autoSpaceDN w:val="0"/>
              <w:jc w:val="center"/>
              <w:rPr>
                <w:rFonts w:ascii="Times New Roman" w:eastAsia="Cambria" w:hAnsi="Times New Roman" w:cs="Times New Roman"/>
                <w:b/>
                <w:sz w:val="24"/>
                <w:szCs w:val="24"/>
                <w:lang w:bidi="en-US"/>
              </w:rPr>
            </w:pPr>
            <w:r w:rsidRPr="006D541A">
              <w:rPr>
                <w:rFonts w:ascii="Times New Roman" w:eastAsia="Cambria" w:hAnsi="Times New Roman" w:cs="Times New Roman"/>
                <w:b/>
                <w:sz w:val="24"/>
                <w:szCs w:val="24"/>
                <w:lang w:bidi="en-US"/>
              </w:rPr>
              <w:t>UNIT -1</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b/>
                <w:color w:val="FF0000"/>
                <w:sz w:val="24"/>
                <w:szCs w:val="24"/>
                <w:lang w:bidi="en-US"/>
              </w:rPr>
            </w:pPr>
          </w:p>
        </w:tc>
      </w:tr>
      <w:tr w:rsidR="004E535C" w:rsidRPr="00CF09B4" w:rsidTr="00AF71E9">
        <w:tc>
          <w:tcPr>
            <w:tcW w:w="8188" w:type="dxa"/>
          </w:tcPr>
          <w:p w:rsidR="004E535C" w:rsidRPr="00D740E9" w:rsidRDefault="004E535C" w:rsidP="00EE04C4">
            <w:pPr>
              <w:jc w:val="both"/>
              <w:rPr>
                <w:rFonts w:ascii="Times New Roman" w:hAnsi="Times New Roman" w:cs="Times New Roman"/>
                <w:sz w:val="24"/>
                <w:szCs w:val="24"/>
              </w:rPr>
            </w:pPr>
            <w:r w:rsidRPr="00571BF5">
              <w:rPr>
                <w:rFonts w:ascii="Times New Roman" w:hAnsi="Times New Roman" w:cs="Times New Roman"/>
                <w:b/>
                <w:bCs/>
                <w:sz w:val="24"/>
                <w:szCs w:val="24"/>
              </w:rPr>
              <w:t>Basic Understanding</w:t>
            </w:r>
            <w:r w:rsidRPr="00571BF5">
              <w:rPr>
                <w:rFonts w:ascii="Times New Roman" w:hAnsi="Times New Roman" w:cs="Times New Roman"/>
                <w:sz w:val="24"/>
                <w:szCs w:val="24"/>
              </w:rPr>
              <w:t xml:space="preserve">: Broad disciplines of Civil Engineering; Importance of Civil Engineering, Possible scopes for a career and interdisciplinary career options. </w:t>
            </w:r>
            <w:r w:rsidRPr="00571BF5">
              <w:rPr>
                <w:rFonts w:ascii="Times New Roman" w:hAnsi="Times New Roman" w:cs="Times New Roman"/>
                <w:sz w:val="24"/>
                <w:szCs w:val="24"/>
              </w:rPr>
              <w:tab/>
            </w:r>
          </w:p>
          <w:p w:rsidR="004E535C" w:rsidRPr="00571BF5" w:rsidRDefault="004E535C" w:rsidP="00EE04C4">
            <w:pPr>
              <w:jc w:val="both"/>
              <w:rPr>
                <w:rFonts w:ascii="Times New Roman" w:hAnsi="Times New Roman" w:cs="Times New Roman"/>
                <w:sz w:val="24"/>
                <w:szCs w:val="24"/>
              </w:rPr>
            </w:pPr>
            <w:r w:rsidRPr="00571BF5">
              <w:rPr>
                <w:rFonts w:ascii="Times New Roman" w:hAnsi="Times New Roman" w:cs="Times New Roman"/>
                <w:b/>
                <w:bCs/>
                <w:sz w:val="24"/>
                <w:szCs w:val="24"/>
              </w:rPr>
              <w:t>History of Civil engineering</w:t>
            </w:r>
            <w:r w:rsidRPr="00571BF5">
              <w:rPr>
                <w:rFonts w:ascii="Times New Roman" w:hAnsi="Times New Roman" w:cs="Times New Roman"/>
                <w:sz w:val="24"/>
                <w:szCs w:val="24"/>
              </w:rPr>
              <w:t>: Early constructions and developments over time; Ancient monuments &amp; Modern marvels; Works of Eminent civil engineers</w:t>
            </w:r>
          </w:p>
          <w:p w:rsidR="004E535C" w:rsidRPr="006D541A" w:rsidRDefault="004E535C" w:rsidP="00EE04C4">
            <w:pPr>
              <w:widowControl w:val="0"/>
              <w:autoSpaceDE w:val="0"/>
              <w:autoSpaceDN w:val="0"/>
              <w:jc w:val="both"/>
              <w:rPr>
                <w:rFonts w:ascii="Times New Roman" w:eastAsia="Cambria" w:hAnsi="Times New Roman" w:cs="Times New Roman"/>
                <w:color w:val="000000"/>
                <w:sz w:val="24"/>
                <w:szCs w:val="24"/>
                <w:lang w:bidi="en-US"/>
              </w:rPr>
            </w:pPr>
            <w:r w:rsidRPr="00571BF5">
              <w:rPr>
                <w:rFonts w:ascii="Times New Roman" w:hAnsi="Times New Roman" w:cs="Times New Roman"/>
                <w:b/>
                <w:bCs/>
                <w:sz w:val="24"/>
                <w:szCs w:val="24"/>
              </w:rPr>
              <w:t>Fundamentals of Building Materials</w:t>
            </w:r>
            <w:r w:rsidRPr="00571BF5">
              <w:rPr>
                <w:rFonts w:ascii="Times New Roman" w:hAnsi="Times New Roman" w:cs="Times New Roman"/>
                <w:sz w:val="24"/>
                <w:szCs w:val="24"/>
              </w:rPr>
              <w:t>: Properties and uses of Stones, bricks, mortars,</w:t>
            </w:r>
            <w:r>
              <w:rPr>
                <w:rFonts w:ascii="Times New Roman" w:hAnsi="Times New Roman" w:cs="Times New Roman"/>
                <w:sz w:val="24"/>
                <w:szCs w:val="24"/>
              </w:rPr>
              <w:t xml:space="preserve"> sand</w:t>
            </w:r>
            <w:r w:rsidRPr="00571BF5">
              <w:rPr>
                <w:rFonts w:ascii="Times New Roman" w:hAnsi="Times New Roman" w:cs="Times New Roman"/>
                <w:sz w:val="24"/>
                <w:szCs w:val="24"/>
              </w:rPr>
              <w:t>, Construction Chemicals; Structural Steel, High Tensile Steel, Carbon Composites; Cement and different types and properties/Plastics in Construction; Recycling of Construction &amp; Demolition wastes.</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r>
              <w:rPr>
                <w:rFonts w:ascii="Times New Roman" w:eastAsia="Cambria" w:hAnsi="Times New Roman" w:cs="Times New Roman"/>
                <w:color w:val="000000"/>
                <w:sz w:val="24"/>
                <w:szCs w:val="24"/>
                <w:lang w:bidi="en-US"/>
              </w:rPr>
              <w:t>10 Hrs</w:t>
            </w:r>
          </w:p>
        </w:tc>
      </w:tr>
      <w:tr w:rsidR="004E535C" w:rsidRPr="00CF09B4" w:rsidTr="00AF71E9">
        <w:trPr>
          <w:trHeight w:val="199"/>
        </w:trPr>
        <w:tc>
          <w:tcPr>
            <w:tcW w:w="8188" w:type="dxa"/>
          </w:tcPr>
          <w:p w:rsidR="004E535C" w:rsidRPr="006D541A" w:rsidRDefault="004E535C" w:rsidP="00EE04C4">
            <w:pPr>
              <w:widowControl w:val="0"/>
              <w:autoSpaceDE w:val="0"/>
              <w:autoSpaceDN w:val="0"/>
              <w:jc w:val="center"/>
              <w:rPr>
                <w:rFonts w:ascii="Times New Roman" w:eastAsia="Cambria" w:hAnsi="Times New Roman" w:cs="Times New Roman"/>
                <w:b/>
                <w:color w:val="000000"/>
                <w:sz w:val="24"/>
                <w:szCs w:val="24"/>
                <w:lang w:bidi="en-US"/>
              </w:rPr>
            </w:pPr>
            <w:r w:rsidRPr="006D541A">
              <w:rPr>
                <w:rFonts w:ascii="Times New Roman" w:eastAsia="Cambria" w:hAnsi="Times New Roman" w:cs="Times New Roman"/>
                <w:b/>
                <w:color w:val="000000"/>
                <w:sz w:val="24"/>
                <w:szCs w:val="24"/>
                <w:lang w:bidi="en-US"/>
              </w:rPr>
              <w:t>UNIT -2</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p>
        </w:tc>
      </w:tr>
      <w:tr w:rsidR="004E535C" w:rsidRPr="00CF09B4" w:rsidTr="00AF71E9">
        <w:trPr>
          <w:trHeight w:val="199"/>
        </w:trPr>
        <w:tc>
          <w:tcPr>
            <w:tcW w:w="8188" w:type="dxa"/>
          </w:tcPr>
          <w:p w:rsidR="004E535C" w:rsidRPr="00571BF5" w:rsidRDefault="004E535C" w:rsidP="00EE04C4">
            <w:pPr>
              <w:jc w:val="both"/>
              <w:rPr>
                <w:rFonts w:ascii="Times New Roman" w:hAnsi="Times New Roman" w:cs="Times New Roman"/>
                <w:sz w:val="24"/>
                <w:szCs w:val="24"/>
              </w:rPr>
            </w:pPr>
            <w:r w:rsidRPr="00571BF5">
              <w:rPr>
                <w:rFonts w:ascii="Times New Roman" w:hAnsi="Times New Roman" w:cs="Times New Roman"/>
                <w:b/>
                <w:bCs/>
                <w:sz w:val="24"/>
                <w:szCs w:val="24"/>
              </w:rPr>
              <w:t>Basics of Building Construction</w:t>
            </w:r>
            <w:r w:rsidRPr="00571BF5">
              <w:rPr>
                <w:rFonts w:ascii="Times New Roman" w:hAnsi="Times New Roman" w:cs="Times New Roman"/>
                <w:sz w:val="24"/>
                <w:szCs w:val="24"/>
              </w:rPr>
              <w:t xml:space="preserve">:Plain cement concrete, Reinforced &amp; Pre-stressed Concrete constructions, Components of building, load bearing and framed structures, types of foundations, bearing capacity of soil, Brick masonry and </w:t>
            </w:r>
            <w:r>
              <w:rPr>
                <w:rFonts w:ascii="Times New Roman" w:hAnsi="Times New Roman" w:cs="Times New Roman"/>
                <w:sz w:val="24"/>
                <w:szCs w:val="24"/>
              </w:rPr>
              <w:t>S</w:t>
            </w:r>
            <w:r w:rsidRPr="00571BF5">
              <w:rPr>
                <w:rFonts w:ascii="Times New Roman" w:hAnsi="Times New Roman" w:cs="Times New Roman"/>
                <w:sz w:val="24"/>
                <w:szCs w:val="24"/>
              </w:rPr>
              <w:t xml:space="preserve">tone </w:t>
            </w:r>
            <w:r>
              <w:rPr>
                <w:rFonts w:ascii="Times New Roman" w:hAnsi="Times New Roman" w:cs="Times New Roman"/>
                <w:sz w:val="24"/>
                <w:szCs w:val="24"/>
              </w:rPr>
              <w:t>m</w:t>
            </w:r>
            <w:r w:rsidRPr="00571BF5">
              <w:rPr>
                <w:rFonts w:ascii="Times New Roman" w:hAnsi="Times New Roman" w:cs="Times New Roman"/>
                <w:sz w:val="24"/>
                <w:szCs w:val="24"/>
              </w:rPr>
              <w:t>asonry works- types of masonry construction</w:t>
            </w:r>
            <w:r>
              <w:rPr>
                <w:rFonts w:ascii="Times New Roman" w:hAnsi="Times New Roman" w:cs="Times New Roman"/>
                <w:sz w:val="24"/>
                <w:szCs w:val="24"/>
              </w:rPr>
              <w:t>s</w:t>
            </w:r>
            <w:r w:rsidRPr="00571BF5">
              <w:rPr>
                <w:rFonts w:ascii="Times New Roman" w:hAnsi="Times New Roman" w:cs="Times New Roman"/>
                <w:sz w:val="24"/>
                <w:szCs w:val="24"/>
              </w:rPr>
              <w:t>.3D printing</w:t>
            </w:r>
          </w:p>
          <w:p w:rsidR="004E535C" w:rsidRPr="006D541A" w:rsidRDefault="004E535C" w:rsidP="00EE04C4">
            <w:pPr>
              <w:widowControl w:val="0"/>
              <w:autoSpaceDE w:val="0"/>
              <w:autoSpaceDN w:val="0"/>
              <w:jc w:val="both"/>
              <w:rPr>
                <w:rFonts w:ascii="Times New Roman" w:eastAsia="Cambria" w:hAnsi="Times New Roman" w:cs="Times New Roman"/>
                <w:color w:val="000000"/>
                <w:sz w:val="24"/>
                <w:szCs w:val="24"/>
                <w:lang w:bidi="en-US"/>
              </w:rPr>
            </w:pPr>
            <w:r w:rsidRPr="00571BF5">
              <w:rPr>
                <w:rFonts w:ascii="Times New Roman" w:hAnsi="Times New Roman" w:cs="Times New Roman"/>
                <w:b/>
                <w:sz w:val="24"/>
                <w:szCs w:val="24"/>
              </w:rPr>
              <w:t xml:space="preserve">Construction </w:t>
            </w:r>
            <w:r>
              <w:rPr>
                <w:rFonts w:ascii="Times New Roman" w:hAnsi="Times New Roman" w:cs="Times New Roman"/>
                <w:b/>
                <w:sz w:val="24"/>
                <w:szCs w:val="24"/>
              </w:rPr>
              <w:t>E</w:t>
            </w:r>
            <w:r w:rsidRPr="00571BF5">
              <w:rPr>
                <w:rFonts w:ascii="Times New Roman" w:hAnsi="Times New Roman" w:cs="Times New Roman"/>
                <w:b/>
                <w:sz w:val="24"/>
                <w:szCs w:val="24"/>
              </w:rPr>
              <w:t>quipment</w:t>
            </w:r>
            <w:r w:rsidRPr="00571BF5">
              <w:rPr>
                <w:rFonts w:ascii="Times New Roman" w:hAnsi="Times New Roman" w:cs="Times New Roman"/>
                <w:sz w:val="24"/>
                <w:szCs w:val="24"/>
              </w:rPr>
              <w:t xml:space="preserve">; </w:t>
            </w:r>
            <w:r>
              <w:rPr>
                <w:rFonts w:ascii="Times New Roman" w:hAnsi="Times New Roman" w:cs="Times New Roman"/>
                <w:sz w:val="24"/>
                <w:szCs w:val="24"/>
              </w:rPr>
              <w:t>D</w:t>
            </w:r>
            <w:r w:rsidRPr="00571BF5">
              <w:rPr>
                <w:rFonts w:ascii="Times New Roman" w:hAnsi="Times New Roman" w:cs="Times New Roman"/>
                <w:sz w:val="24"/>
                <w:szCs w:val="24"/>
              </w:rPr>
              <w:t>ifferent types of constructions equipment’s</w:t>
            </w:r>
            <w:r>
              <w:rPr>
                <w:rFonts w:ascii="Times New Roman" w:hAnsi="Times New Roman" w:cs="Times New Roman"/>
                <w:sz w:val="24"/>
                <w:szCs w:val="24"/>
              </w:rPr>
              <w:t>- earthmoving, excavating and lifting equipment’s</w:t>
            </w:r>
            <w:r w:rsidRPr="00571BF5">
              <w:rPr>
                <w:rFonts w:ascii="Times New Roman" w:hAnsi="Times New Roman" w:cs="Times New Roman"/>
                <w:sz w:val="24"/>
                <w:szCs w:val="24"/>
              </w:rPr>
              <w:t xml:space="preserve"> and uses. Automation &amp; Robotics in Construction; Advent of Lean Construction.</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r>
              <w:rPr>
                <w:rFonts w:ascii="Times New Roman" w:eastAsia="Cambria" w:hAnsi="Times New Roman" w:cs="Times New Roman"/>
                <w:color w:val="000000"/>
                <w:sz w:val="24"/>
                <w:szCs w:val="24"/>
                <w:lang w:bidi="en-US"/>
              </w:rPr>
              <w:t>10 Hrs</w:t>
            </w:r>
          </w:p>
        </w:tc>
      </w:tr>
      <w:tr w:rsidR="004E535C" w:rsidRPr="00CF09B4" w:rsidTr="00AF71E9">
        <w:trPr>
          <w:trHeight w:val="199"/>
        </w:trPr>
        <w:tc>
          <w:tcPr>
            <w:tcW w:w="8188" w:type="dxa"/>
          </w:tcPr>
          <w:p w:rsidR="004E535C" w:rsidRPr="006D541A" w:rsidRDefault="004E535C" w:rsidP="00EE04C4">
            <w:pPr>
              <w:widowControl w:val="0"/>
              <w:autoSpaceDE w:val="0"/>
              <w:autoSpaceDN w:val="0"/>
              <w:jc w:val="center"/>
              <w:rPr>
                <w:rFonts w:ascii="Times New Roman" w:eastAsia="Cambria" w:hAnsi="Times New Roman" w:cs="Times New Roman"/>
                <w:b/>
                <w:color w:val="000000"/>
                <w:sz w:val="24"/>
                <w:szCs w:val="24"/>
                <w:lang w:bidi="en-US"/>
              </w:rPr>
            </w:pPr>
            <w:r w:rsidRPr="006D541A">
              <w:rPr>
                <w:rFonts w:ascii="Times New Roman" w:eastAsia="Cambria" w:hAnsi="Times New Roman" w:cs="Times New Roman"/>
                <w:b/>
                <w:color w:val="000000"/>
                <w:sz w:val="24"/>
                <w:szCs w:val="24"/>
                <w:lang w:bidi="en-US"/>
              </w:rPr>
              <w:t>UNIT -3</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p>
        </w:tc>
      </w:tr>
      <w:tr w:rsidR="004E535C" w:rsidRPr="00CF09B4" w:rsidTr="00AF71E9">
        <w:trPr>
          <w:trHeight w:val="199"/>
        </w:trPr>
        <w:tc>
          <w:tcPr>
            <w:tcW w:w="8188" w:type="dxa"/>
          </w:tcPr>
          <w:p w:rsidR="004E535C" w:rsidRPr="00AF39A8" w:rsidRDefault="004E535C" w:rsidP="00EE04C4">
            <w:pPr>
              <w:jc w:val="both"/>
              <w:rPr>
                <w:rFonts w:ascii="Times New Roman" w:hAnsi="Times New Roman" w:cs="Times New Roman"/>
                <w:bCs/>
                <w:sz w:val="24"/>
                <w:szCs w:val="24"/>
              </w:rPr>
            </w:pPr>
            <w:r w:rsidRPr="00571BF5">
              <w:rPr>
                <w:rFonts w:ascii="Times New Roman" w:hAnsi="Times New Roman" w:cs="Times New Roman"/>
                <w:b/>
                <w:bCs/>
                <w:sz w:val="24"/>
                <w:szCs w:val="24"/>
              </w:rPr>
              <w:t xml:space="preserve">Types of Civil </w:t>
            </w:r>
            <w:r>
              <w:rPr>
                <w:rFonts w:ascii="Times New Roman" w:hAnsi="Times New Roman" w:cs="Times New Roman"/>
                <w:b/>
                <w:bCs/>
                <w:sz w:val="24"/>
                <w:szCs w:val="24"/>
              </w:rPr>
              <w:t>E</w:t>
            </w:r>
            <w:r w:rsidRPr="00571BF5">
              <w:rPr>
                <w:rFonts w:ascii="Times New Roman" w:hAnsi="Times New Roman" w:cs="Times New Roman"/>
                <w:b/>
                <w:bCs/>
                <w:sz w:val="24"/>
                <w:szCs w:val="24"/>
              </w:rPr>
              <w:t xml:space="preserve">ngineering </w:t>
            </w:r>
            <w:r>
              <w:rPr>
                <w:rFonts w:ascii="Times New Roman" w:hAnsi="Times New Roman" w:cs="Times New Roman"/>
                <w:b/>
                <w:bCs/>
                <w:sz w:val="24"/>
                <w:szCs w:val="24"/>
              </w:rPr>
              <w:t>S</w:t>
            </w:r>
            <w:r w:rsidRPr="00571BF5">
              <w:rPr>
                <w:rFonts w:ascii="Times New Roman" w:hAnsi="Times New Roman" w:cs="Times New Roman"/>
                <w:b/>
                <w:bCs/>
                <w:sz w:val="24"/>
                <w:szCs w:val="24"/>
              </w:rPr>
              <w:t>tructures:</w:t>
            </w:r>
            <w:r>
              <w:rPr>
                <w:rFonts w:ascii="Times New Roman" w:hAnsi="Times New Roman" w:cs="Times New Roman"/>
                <w:bCs/>
                <w:sz w:val="24"/>
                <w:szCs w:val="24"/>
              </w:rPr>
              <w:t>B</w:t>
            </w:r>
            <w:r w:rsidRPr="00571BF5">
              <w:rPr>
                <w:rFonts w:ascii="Times New Roman" w:hAnsi="Times New Roman" w:cs="Times New Roman"/>
                <w:bCs/>
                <w:sz w:val="24"/>
                <w:szCs w:val="24"/>
              </w:rPr>
              <w:t xml:space="preserve">uildings, </w:t>
            </w:r>
            <w:r>
              <w:rPr>
                <w:rFonts w:ascii="Times New Roman" w:hAnsi="Times New Roman" w:cs="Times New Roman"/>
                <w:bCs/>
                <w:sz w:val="24"/>
                <w:szCs w:val="24"/>
              </w:rPr>
              <w:t>B</w:t>
            </w:r>
            <w:r w:rsidRPr="00571BF5">
              <w:rPr>
                <w:rFonts w:ascii="Times New Roman" w:hAnsi="Times New Roman" w:cs="Times New Roman"/>
                <w:bCs/>
                <w:sz w:val="24"/>
                <w:szCs w:val="24"/>
              </w:rPr>
              <w:t xml:space="preserve">ridges, </w:t>
            </w:r>
            <w:r>
              <w:rPr>
                <w:rFonts w:ascii="Times New Roman" w:hAnsi="Times New Roman" w:cs="Times New Roman"/>
                <w:bCs/>
                <w:sz w:val="24"/>
                <w:szCs w:val="24"/>
              </w:rPr>
              <w:t>T</w:t>
            </w:r>
            <w:r w:rsidRPr="00571BF5">
              <w:rPr>
                <w:rFonts w:ascii="Times New Roman" w:hAnsi="Times New Roman" w:cs="Times New Roman"/>
                <w:bCs/>
                <w:sz w:val="24"/>
                <w:szCs w:val="24"/>
              </w:rPr>
              <w:t xml:space="preserve">unnels, </w:t>
            </w:r>
            <w:r>
              <w:rPr>
                <w:rFonts w:ascii="Times New Roman" w:hAnsi="Times New Roman" w:cs="Times New Roman"/>
                <w:bCs/>
                <w:sz w:val="24"/>
                <w:szCs w:val="24"/>
              </w:rPr>
              <w:t>R</w:t>
            </w:r>
            <w:r w:rsidRPr="00571BF5">
              <w:rPr>
                <w:rFonts w:ascii="Times New Roman" w:hAnsi="Times New Roman" w:cs="Times New Roman"/>
                <w:bCs/>
                <w:sz w:val="24"/>
                <w:szCs w:val="24"/>
              </w:rPr>
              <w:t xml:space="preserve">ailways, </w:t>
            </w:r>
            <w:r>
              <w:rPr>
                <w:rFonts w:ascii="Times New Roman" w:hAnsi="Times New Roman" w:cs="Times New Roman"/>
                <w:bCs/>
                <w:sz w:val="24"/>
                <w:szCs w:val="24"/>
              </w:rPr>
              <w:t>P</w:t>
            </w:r>
            <w:r w:rsidRPr="00571BF5">
              <w:rPr>
                <w:rFonts w:ascii="Times New Roman" w:hAnsi="Times New Roman" w:cs="Times New Roman"/>
                <w:bCs/>
                <w:sz w:val="24"/>
                <w:szCs w:val="24"/>
              </w:rPr>
              <w:t>ort &amp;</w:t>
            </w:r>
            <w:r>
              <w:rPr>
                <w:rFonts w:ascii="Times New Roman" w:hAnsi="Times New Roman" w:cs="Times New Roman"/>
                <w:bCs/>
                <w:sz w:val="24"/>
                <w:szCs w:val="24"/>
              </w:rPr>
              <w:t>H</w:t>
            </w:r>
            <w:r w:rsidRPr="00571BF5">
              <w:rPr>
                <w:rFonts w:ascii="Times New Roman" w:hAnsi="Times New Roman" w:cs="Times New Roman"/>
                <w:bCs/>
                <w:sz w:val="24"/>
                <w:szCs w:val="24"/>
              </w:rPr>
              <w:t xml:space="preserve">arbor, </w:t>
            </w:r>
            <w:r>
              <w:rPr>
                <w:rFonts w:ascii="Times New Roman" w:hAnsi="Times New Roman" w:cs="Times New Roman"/>
                <w:bCs/>
                <w:sz w:val="24"/>
                <w:szCs w:val="24"/>
              </w:rPr>
              <w:t>A</w:t>
            </w:r>
            <w:r w:rsidRPr="00571BF5">
              <w:rPr>
                <w:rFonts w:ascii="Times New Roman" w:hAnsi="Times New Roman" w:cs="Times New Roman"/>
                <w:bCs/>
                <w:sz w:val="24"/>
                <w:szCs w:val="24"/>
              </w:rPr>
              <w:t xml:space="preserve">irport, </w:t>
            </w:r>
            <w:r>
              <w:rPr>
                <w:rFonts w:ascii="Times New Roman" w:hAnsi="Times New Roman" w:cs="Times New Roman"/>
                <w:bCs/>
                <w:sz w:val="24"/>
                <w:szCs w:val="24"/>
              </w:rPr>
              <w:t>D</w:t>
            </w:r>
            <w:r w:rsidRPr="00571BF5">
              <w:rPr>
                <w:rFonts w:ascii="Times New Roman" w:hAnsi="Times New Roman" w:cs="Times New Roman"/>
                <w:bCs/>
                <w:sz w:val="24"/>
                <w:szCs w:val="24"/>
              </w:rPr>
              <w:t xml:space="preserve">ams, </w:t>
            </w:r>
            <w:r>
              <w:rPr>
                <w:rFonts w:ascii="Times New Roman" w:hAnsi="Times New Roman" w:cs="Times New Roman"/>
                <w:bCs/>
                <w:sz w:val="24"/>
                <w:szCs w:val="24"/>
              </w:rPr>
              <w:t>W</w:t>
            </w:r>
            <w:r w:rsidRPr="00571BF5">
              <w:rPr>
                <w:rFonts w:ascii="Times New Roman" w:hAnsi="Times New Roman" w:cs="Times New Roman"/>
                <w:bCs/>
                <w:sz w:val="24"/>
                <w:szCs w:val="24"/>
              </w:rPr>
              <w:t xml:space="preserve">ater supply systems, </w:t>
            </w:r>
            <w:r>
              <w:rPr>
                <w:rFonts w:ascii="Times New Roman" w:hAnsi="Times New Roman" w:cs="Times New Roman"/>
                <w:bCs/>
                <w:sz w:val="24"/>
                <w:szCs w:val="24"/>
              </w:rPr>
              <w:t>W</w:t>
            </w:r>
            <w:r w:rsidRPr="00571BF5">
              <w:rPr>
                <w:rFonts w:ascii="Times New Roman" w:hAnsi="Times New Roman" w:cs="Times New Roman"/>
                <w:bCs/>
                <w:sz w:val="24"/>
                <w:szCs w:val="24"/>
              </w:rPr>
              <w:t>ater tanks,typical</w:t>
            </w:r>
            <w:r>
              <w:rPr>
                <w:rFonts w:ascii="Times New Roman" w:hAnsi="Times New Roman" w:cs="Times New Roman"/>
                <w:bCs/>
                <w:sz w:val="24"/>
                <w:szCs w:val="24"/>
              </w:rPr>
              <w:t xml:space="preserve">uses and </w:t>
            </w:r>
            <w:r w:rsidRPr="00571BF5">
              <w:rPr>
                <w:rFonts w:ascii="Times New Roman" w:hAnsi="Times New Roman" w:cs="Times New Roman"/>
                <w:bCs/>
                <w:sz w:val="24"/>
                <w:szCs w:val="24"/>
              </w:rPr>
              <w:t>importance of each structure.</w:t>
            </w:r>
          </w:p>
          <w:p w:rsidR="004E535C" w:rsidRDefault="004E535C" w:rsidP="00EE04C4">
            <w:pPr>
              <w:jc w:val="both"/>
              <w:rPr>
                <w:rFonts w:ascii="Times New Roman" w:hAnsi="Times New Roman" w:cs="Times New Roman"/>
                <w:sz w:val="24"/>
                <w:szCs w:val="24"/>
              </w:rPr>
            </w:pPr>
            <w:r w:rsidRPr="00571BF5">
              <w:rPr>
                <w:rFonts w:ascii="Times New Roman" w:hAnsi="Times New Roman" w:cs="Times New Roman"/>
                <w:b/>
                <w:bCs/>
                <w:sz w:val="24"/>
                <w:szCs w:val="24"/>
              </w:rPr>
              <w:t>Computational Methods:</w:t>
            </w:r>
            <w:r>
              <w:rPr>
                <w:rFonts w:ascii="Times New Roman" w:hAnsi="Times New Roman" w:cs="Times New Roman"/>
                <w:bCs/>
                <w:sz w:val="24"/>
                <w:szCs w:val="24"/>
              </w:rPr>
              <w:t>T</w:t>
            </w:r>
            <w:r w:rsidRPr="00571BF5">
              <w:rPr>
                <w:rFonts w:ascii="Times New Roman" w:hAnsi="Times New Roman" w:cs="Times New Roman"/>
                <w:bCs/>
                <w:sz w:val="24"/>
                <w:szCs w:val="24"/>
              </w:rPr>
              <w:t xml:space="preserve">ypical </w:t>
            </w:r>
            <w:r w:rsidRPr="00571BF5">
              <w:rPr>
                <w:rFonts w:ascii="Times New Roman" w:hAnsi="Times New Roman" w:cs="Times New Roman"/>
                <w:sz w:val="24"/>
                <w:szCs w:val="24"/>
              </w:rPr>
              <w:t>software’s used in Civil Engineering- Building Information Modeling; brief introduction and uses</w:t>
            </w:r>
            <w:r>
              <w:rPr>
                <w:rFonts w:ascii="Times New Roman" w:hAnsi="Times New Roman" w:cs="Times New Roman"/>
                <w:sz w:val="24"/>
                <w:szCs w:val="24"/>
              </w:rPr>
              <w:t>, guidelines suggested by NBCon Development</w:t>
            </w:r>
            <w:r w:rsidRPr="00A3015C">
              <w:rPr>
                <w:rFonts w:ascii="Times New Roman" w:hAnsi="Times New Roman" w:cs="Times New Roman"/>
                <w:sz w:val="24"/>
                <w:szCs w:val="24"/>
              </w:rPr>
              <w:t xml:space="preserve"> control rules and general building requirements. Names of </w:t>
            </w:r>
            <w:r>
              <w:rPr>
                <w:rFonts w:ascii="Times New Roman" w:hAnsi="Times New Roman" w:cs="Times New Roman"/>
                <w:sz w:val="24"/>
                <w:szCs w:val="24"/>
              </w:rPr>
              <w:t>IS</w:t>
            </w:r>
            <w:r w:rsidRPr="00571BF5">
              <w:rPr>
                <w:rFonts w:ascii="Times New Roman" w:hAnsi="Times New Roman" w:cs="Times New Roman"/>
                <w:sz w:val="24"/>
                <w:szCs w:val="24"/>
              </w:rPr>
              <w:t xml:space="preserve"> codes for </w:t>
            </w:r>
            <w:r>
              <w:rPr>
                <w:rFonts w:ascii="Times New Roman" w:hAnsi="Times New Roman" w:cs="Times New Roman"/>
                <w:sz w:val="24"/>
                <w:szCs w:val="24"/>
              </w:rPr>
              <w:t>C</w:t>
            </w:r>
            <w:r w:rsidRPr="00571BF5">
              <w:rPr>
                <w:rFonts w:ascii="Times New Roman" w:hAnsi="Times New Roman" w:cs="Times New Roman"/>
                <w:sz w:val="24"/>
                <w:szCs w:val="24"/>
              </w:rPr>
              <w:t>ivil engineering constructions.</w:t>
            </w:r>
          </w:p>
          <w:p w:rsidR="004E535C" w:rsidRPr="006D541A" w:rsidRDefault="004E535C" w:rsidP="00EE04C4">
            <w:pPr>
              <w:widowControl w:val="0"/>
              <w:autoSpaceDE w:val="0"/>
              <w:autoSpaceDN w:val="0"/>
              <w:jc w:val="both"/>
              <w:rPr>
                <w:rFonts w:ascii="Times New Roman" w:eastAsia="Cambria" w:hAnsi="Times New Roman" w:cs="Times New Roman"/>
                <w:color w:val="000000"/>
                <w:sz w:val="24"/>
                <w:szCs w:val="24"/>
                <w:lang w:bidi="en-US"/>
              </w:rPr>
            </w:pPr>
            <w:r w:rsidRPr="00A3015C">
              <w:rPr>
                <w:rFonts w:ascii="Times New Roman" w:hAnsi="Times New Roman" w:cs="Times New Roman"/>
                <w:b/>
                <w:sz w:val="24"/>
                <w:szCs w:val="24"/>
              </w:rPr>
              <w:t>Basic of building drawings</w:t>
            </w:r>
            <w:r w:rsidRPr="00A3015C">
              <w:rPr>
                <w:rFonts w:ascii="Times New Roman" w:hAnsi="Times New Roman" w:cs="Times New Roman"/>
                <w:sz w:val="24"/>
                <w:szCs w:val="24"/>
              </w:rPr>
              <w:t>:</w:t>
            </w:r>
            <w:r>
              <w:rPr>
                <w:rFonts w:ascii="Times New Roman" w:hAnsi="Times New Roman" w:cs="Times New Roman"/>
                <w:sz w:val="24"/>
                <w:szCs w:val="24"/>
              </w:rPr>
              <w:t xml:space="preserve"> drawing </w:t>
            </w:r>
            <w:r w:rsidRPr="00A3015C">
              <w:rPr>
                <w:rFonts w:ascii="Times New Roman" w:hAnsi="Times New Roman" w:cs="Times New Roman"/>
                <w:sz w:val="24"/>
                <w:szCs w:val="24"/>
              </w:rPr>
              <w:t>typical plan, section and elevation of simple buildings.</w:t>
            </w:r>
            <w:r>
              <w:rPr>
                <w:rFonts w:ascii="Times New Roman" w:hAnsi="Times New Roman" w:cs="Times New Roman"/>
                <w:sz w:val="24"/>
                <w:szCs w:val="24"/>
              </w:rPr>
              <w:t xml:space="preserve"> Different symbols used in building drawing.</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r>
              <w:rPr>
                <w:rFonts w:ascii="Times New Roman" w:eastAsia="Cambria" w:hAnsi="Times New Roman" w:cs="Times New Roman"/>
                <w:color w:val="000000"/>
                <w:sz w:val="24"/>
                <w:szCs w:val="24"/>
                <w:lang w:bidi="en-US"/>
              </w:rPr>
              <w:t>10 Hrs</w:t>
            </w:r>
          </w:p>
        </w:tc>
      </w:tr>
      <w:tr w:rsidR="004E535C" w:rsidRPr="00CF09B4" w:rsidTr="00AF71E9">
        <w:trPr>
          <w:trHeight w:val="199"/>
        </w:trPr>
        <w:tc>
          <w:tcPr>
            <w:tcW w:w="8188" w:type="dxa"/>
          </w:tcPr>
          <w:p w:rsidR="004E535C" w:rsidRPr="006D541A" w:rsidRDefault="004E535C" w:rsidP="00EE04C4">
            <w:pPr>
              <w:widowControl w:val="0"/>
              <w:autoSpaceDE w:val="0"/>
              <w:autoSpaceDN w:val="0"/>
              <w:jc w:val="center"/>
              <w:rPr>
                <w:rFonts w:ascii="Times New Roman" w:eastAsia="Cambria" w:hAnsi="Times New Roman" w:cs="Times New Roman"/>
                <w:b/>
                <w:color w:val="000000"/>
                <w:sz w:val="24"/>
                <w:szCs w:val="24"/>
                <w:lang w:bidi="en-US"/>
              </w:rPr>
            </w:pPr>
            <w:r w:rsidRPr="006D541A">
              <w:rPr>
                <w:rFonts w:ascii="Times New Roman" w:eastAsia="Cambria" w:hAnsi="Times New Roman" w:cs="Times New Roman"/>
                <w:b/>
                <w:color w:val="000000"/>
                <w:sz w:val="24"/>
                <w:szCs w:val="24"/>
                <w:lang w:bidi="en-US"/>
              </w:rPr>
              <w:t>UNIT -4</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p>
        </w:tc>
      </w:tr>
      <w:tr w:rsidR="004E535C" w:rsidRPr="00CF09B4" w:rsidTr="00AF71E9">
        <w:trPr>
          <w:trHeight w:val="199"/>
        </w:trPr>
        <w:tc>
          <w:tcPr>
            <w:tcW w:w="8188" w:type="dxa"/>
          </w:tcPr>
          <w:p w:rsidR="004E535C" w:rsidRDefault="004E535C" w:rsidP="00EE04C4">
            <w:pPr>
              <w:jc w:val="both"/>
              <w:rPr>
                <w:rFonts w:ascii="Times New Roman" w:hAnsi="Times New Roman" w:cs="Times New Roman"/>
                <w:sz w:val="24"/>
                <w:szCs w:val="24"/>
              </w:rPr>
            </w:pPr>
            <w:r w:rsidRPr="00571BF5">
              <w:rPr>
                <w:rFonts w:ascii="Times New Roman" w:hAnsi="Times New Roman" w:cs="Times New Roman"/>
                <w:b/>
                <w:bCs/>
                <w:sz w:val="24"/>
                <w:szCs w:val="24"/>
              </w:rPr>
              <w:t xml:space="preserve">Fundamental of Fire </w:t>
            </w:r>
            <w:r>
              <w:rPr>
                <w:rFonts w:ascii="Times New Roman" w:hAnsi="Times New Roman" w:cs="Times New Roman"/>
                <w:b/>
                <w:bCs/>
                <w:sz w:val="24"/>
                <w:szCs w:val="24"/>
              </w:rPr>
              <w:t xml:space="preserve">Safety: </w:t>
            </w:r>
            <w:r w:rsidRPr="00571BF5">
              <w:rPr>
                <w:rFonts w:ascii="Times New Roman" w:hAnsi="Times New Roman" w:cs="Times New Roman"/>
                <w:sz w:val="24"/>
                <w:szCs w:val="24"/>
              </w:rPr>
              <w:t xml:space="preserve">Basic Chemistry and physics of fire, Recognition of possible fire sources and emergency, procedures in the event of a fire, types of detecting devices and extinguishing agents and systems, Firefightinginstallations, Visit to Fires safety laboratories.Fundamentals of industrial safety, Different types of safety systems and equipments, Laws related to safety (Factories ACT 1948 </w:t>
            </w:r>
            <w:r w:rsidRPr="00571BF5">
              <w:rPr>
                <w:rFonts w:ascii="Times New Roman" w:hAnsi="Times New Roman" w:cs="Times New Roman"/>
                <w:sz w:val="24"/>
                <w:szCs w:val="24"/>
              </w:rPr>
              <w:lastRenderedPageBreak/>
              <w:t xml:space="preserve">Explosive ACT, Electricity ACT </w:t>
            </w:r>
          </w:p>
          <w:p w:rsidR="004E535C" w:rsidRDefault="004E535C" w:rsidP="00EE04C4">
            <w:pPr>
              <w:jc w:val="both"/>
              <w:rPr>
                <w:rFonts w:ascii="Times New Roman" w:hAnsi="Times New Roman" w:cs="Times New Roman"/>
                <w:sz w:val="24"/>
                <w:szCs w:val="24"/>
              </w:rPr>
            </w:pPr>
          </w:p>
          <w:p w:rsidR="004E535C" w:rsidRPr="006D541A" w:rsidRDefault="004E535C" w:rsidP="00EE04C4">
            <w:pPr>
              <w:widowControl w:val="0"/>
              <w:autoSpaceDE w:val="0"/>
              <w:autoSpaceDN w:val="0"/>
              <w:jc w:val="both"/>
              <w:rPr>
                <w:rFonts w:ascii="Times New Roman" w:eastAsia="Cambria" w:hAnsi="Times New Roman" w:cs="Times New Roman"/>
                <w:color w:val="000000"/>
                <w:sz w:val="24"/>
                <w:szCs w:val="24"/>
                <w:lang w:bidi="en-US"/>
              </w:rPr>
            </w:pPr>
            <w:r w:rsidRPr="00571BF5">
              <w:rPr>
                <w:rFonts w:ascii="Times New Roman" w:hAnsi="Times New Roman" w:cs="Times New Roman"/>
                <w:b/>
                <w:bCs/>
                <w:sz w:val="24"/>
                <w:szCs w:val="24"/>
              </w:rPr>
              <w:t xml:space="preserve">IoT in Civil Engineering: </w:t>
            </w:r>
            <w:r w:rsidRPr="00571BF5">
              <w:rPr>
                <w:rFonts w:ascii="Times New Roman" w:hAnsi="Times New Roman" w:cs="Times New Roman"/>
                <w:bCs/>
                <w:sz w:val="24"/>
                <w:szCs w:val="24"/>
              </w:rPr>
              <w:t>smart buildings, smart street, smart city concepts, Significance</w:t>
            </w:r>
            <w:r w:rsidRPr="00571BF5">
              <w:rPr>
                <w:rFonts w:ascii="Times New Roman" w:hAnsi="Times New Roman" w:cs="Times New Roman"/>
                <w:sz w:val="24"/>
                <w:szCs w:val="24"/>
              </w:rPr>
              <w:t xml:space="preserve"> of IoT in Civil engineering &amp; Construction Industry.  Typical applications in monitoring and maintenance of </w:t>
            </w:r>
            <w:r>
              <w:rPr>
                <w:rFonts w:ascii="Times New Roman" w:hAnsi="Times New Roman" w:cs="Times New Roman"/>
                <w:sz w:val="24"/>
                <w:szCs w:val="24"/>
              </w:rPr>
              <w:t>C</w:t>
            </w:r>
            <w:r w:rsidRPr="00571BF5">
              <w:rPr>
                <w:rFonts w:ascii="Times New Roman" w:hAnsi="Times New Roman" w:cs="Times New Roman"/>
                <w:sz w:val="24"/>
                <w:szCs w:val="24"/>
              </w:rPr>
              <w:t xml:space="preserve">ivil </w:t>
            </w:r>
            <w:r>
              <w:rPr>
                <w:rFonts w:ascii="Times New Roman" w:hAnsi="Times New Roman" w:cs="Times New Roman"/>
                <w:sz w:val="24"/>
                <w:szCs w:val="24"/>
              </w:rPr>
              <w:t>I</w:t>
            </w:r>
            <w:r w:rsidRPr="00571BF5">
              <w:rPr>
                <w:rFonts w:ascii="Times New Roman" w:hAnsi="Times New Roman" w:cs="Times New Roman"/>
                <w:sz w:val="24"/>
                <w:szCs w:val="24"/>
              </w:rPr>
              <w:t>nfrastructures.</w:t>
            </w:r>
          </w:p>
        </w:tc>
        <w:tc>
          <w:tcPr>
            <w:tcW w:w="738" w:type="dxa"/>
          </w:tcPr>
          <w:p w:rsidR="004E535C" w:rsidRPr="006D541A" w:rsidRDefault="004E535C" w:rsidP="00EE04C4">
            <w:pPr>
              <w:widowControl w:val="0"/>
              <w:autoSpaceDE w:val="0"/>
              <w:autoSpaceDN w:val="0"/>
              <w:jc w:val="center"/>
              <w:rPr>
                <w:rFonts w:ascii="Times New Roman" w:eastAsia="Cambria" w:hAnsi="Times New Roman" w:cs="Times New Roman"/>
                <w:color w:val="000000"/>
                <w:sz w:val="24"/>
                <w:szCs w:val="24"/>
                <w:lang w:bidi="en-US"/>
              </w:rPr>
            </w:pPr>
            <w:r>
              <w:rPr>
                <w:rFonts w:ascii="Times New Roman" w:eastAsia="Cambria" w:hAnsi="Times New Roman" w:cs="Times New Roman"/>
                <w:color w:val="000000"/>
                <w:sz w:val="24"/>
                <w:szCs w:val="24"/>
                <w:lang w:bidi="en-US"/>
              </w:rPr>
              <w:lastRenderedPageBreak/>
              <w:t>12 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211"/>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spacing w:line="276" w:lineRule="auto"/>
              <w:jc w:val="both"/>
              <w:rPr>
                <w:rFonts w:ascii="Times New Roman" w:eastAsia="Cambria" w:hAnsi="Times New Roman" w:cs="Times New Roman"/>
                <w:color w:val="000000" w:themeColor="text1"/>
                <w:sz w:val="24"/>
                <w:szCs w:val="24"/>
                <w:lang w:bidi="en-US"/>
              </w:rPr>
            </w:pPr>
            <w:hyperlink r:id="rId7" w:tooltip="Elements of Civil Engineering (As Per the Syllabus of Gujarat Technological University)" w:history="1">
              <w:r w:rsidRPr="00037D81">
                <w:rPr>
                  <w:rStyle w:val="Hyperlink"/>
                  <w:rFonts w:ascii="Times New Roman" w:hAnsi="Times New Roman" w:cs="Times New Roman"/>
                  <w:color w:val="000000" w:themeColor="text1"/>
                </w:rPr>
                <w:t>Elements of Civil Engineering by S S</w:t>
              </w:r>
              <w:r>
                <w:rPr>
                  <w:rStyle w:val="Hyperlink"/>
                  <w:rFonts w:ascii="Times New Roman" w:hAnsi="Times New Roman" w:cs="Times New Roman"/>
                  <w:color w:val="000000" w:themeColor="text1"/>
                </w:rPr>
                <w:t xml:space="preserve"> </w:t>
              </w:r>
              <w:r w:rsidRPr="00037D81">
                <w:rPr>
                  <w:rStyle w:val="Hyperlink"/>
                  <w:rFonts w:ascii="Times New Roman" w:hAnsi="Times New Roman" w:cs="Times New Roman"/>
                  <w:color w:val="000000" w:themeColor="text1"/>
                </w:rPr>
                <w:t>Bhavikatti, New Ag</w:t>
              </w:r>
              <w:r>
                <w:rPr>
                  <w:rStyle w:val="Hyperlink"/>
                  <w:rFonts w:ascii="Times New Roman" w:hAnsi="Times New Roman" w:cs="Times New Roman"/>
                  <w:color w:val="000000" w:themeColor="text1"/>
                </w:rPr>
                <w:t>e International Private Limited, 2010.</w:t>
              </w:r>
              <w:r w:rsidRPr="00037D81">
                <w:rPr>
                  <w:rStyle w:val="Hyperlink"/>
                  <w:rFonts w:ascii="Times New Roman" w:hAnsi="Times New Roman" w:cs="Times New Roman"/>
                  <w:color w:val="000000" w:themeColor="text1"/>
                </w:rPr>
                <w:t xml:space="preserve"> </w:t>
              </w:r>
            </w:hyperlink>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spacing w:line="276" w:lineRule="auto"/>
              <w:jc w:val="both"/>
              <w:rPr>
                <w:rFonts w:ascii="Times New Roman" w:eastAsia="Cambria" w:hAnsi="Times New Roman" w:cs="Times New Roman"/>
                <w:color w:val="000000" w:themeColor="text1"/>
                <w:sz w:val="24"/>
                <w:szCs w:val="24"/>
                <w:lang w:bidi="en-US"/>
              </w:rPr>
            </w:pPr>
            <w:r w:rsidRPr="00037D81">
              <w:rPr>
                <w:rFonts w:ascii="Times New Roman" w:hAnsi="Times New Roman" w:cs="Times New Roman"/>
                <w:color w:val="000000" w:themeColor="text1"/>
                <w:sz w:val="24"/>
                <w:szCs w:val="24"/>
              </w:rPr>
              <w:t>Basic Civil Engineering BY By Satheesh Gopi,Pearson Education India</w:t>
            </w:r>
            <w:r>
              <w:rPr>
                <w:rFonts w:ascii="Times New Roman" w:hAnsi="Times New Roman" w:cs="Times New Roman"/>
                <w:color w:val="000000" w:themeColor="text1"/>
                <w:sz w:val="24"/>
                <w:szCs w:val="24"/>
              </w:rPr>
              <w:t>, 2012</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3</w:t>
            </w:r>
          </w:p>
        </w:tc>
        <w:tc>
          <w:tcPr>
            <w:tcW w:w="8477" w:type="dxa"/>
          </w:tcPr>
          <w:p w:rsidR="004E535C" w:rsidRPr="00037D81" w:rsidRDefault="004E535C" w:rsidP="00AF71E9">
            <w:pPr>
              <w:spacing w:line="276" w:lineRule="auto"/>
              <w:jc w:val="both"/>
              <w:rPr>
                <w:rFonts w:ascii="Times New Roman" w:hAnsi="Times New Roman" w:cs="Times New Roman"/>
                <w:color w:val="000000" w:themeColor="text1"/>
                <w:sz w:val="24"/>
                <w:szCs w:val="24"/>
              </w:rPr>
            </w:pPr>
            <w:r w:rsidRPr="00037D81">
              <w:rPr>
                <w:rFonts w:ascii="Times New Roman" w:hAnsi="Times New Roman" w:cs="Times New Roman"/>
                <w:color w:val="000000" w:themeColor="text1"/>
                <w:sz w:val="24"/>
                <w:szCs w:val="24"/>
              </w:rPr>
              <w:t>Building Construction and Construction Material, G.S.Birdie and T.D.Ahuja  Publisher : Dhanpat Rai Publishing Company</w:t>
            </w:r>
            <w:r>
              <w:rPr>
                <w:rFonts w:ascii="Times New Roman" w:hAnsi="Times New Roman" w:cs="Times New Roman"/>
                <w:color w:val="000000" w:themeColor="text1"/>
                <w:sz w:val="24"/>
                <w:szCs w:val="24"/>
              </w:rPr>
              <w:t>,  2010</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before="1" w:line="276" w:lineRule="auto"/>
              <w:ind w:right="34"/>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AF71E9">
            <w:pPr>
              <w:spacing w:line="276" w:lineRule="auto"/>
              <w:jc w:val="both"/>
              <w:rPr>
                <w:rFonts w:ascii="Times New Roman" w:eastAsia="Cambria" w:hAnsi="Times New Roman" w:cs="Times New Roman"/>
                <w:b/>
                <w:color w:val="000000" w:themeColor="text1"/>
                <w:sz w:val="24"/>
                <w:szCs w:val="24"/>
                <w:lang w:bidi="en-US"/>
              </w:rPr>
            </w:pPr>
            <w:hyperlink r:id="rId8" w:history="1">
              <w:r w:rsidRPr="00037D81">
                <w:rPr>
                  <w:rStyle w:val="Hyperlink"/>
                  <w:rFonts w:ascii="Times New Roman" w:hAnsi="Times New Roman" w:cs="Times New Roman"/>
                  <w:color w:val="000000" w:themeColor="text1"/>
                </w:rPr>
                <w:t>Principles of Fire Safety Engineering: Understanding Fire and Fire Protection</w:t>
              </w:r>
            </w:hyperlink>
            <w:r w:rsidRPr="00037D81">
              <w:rPr>
                <w:rFonts w:ascii="Times New Roman" w:hAnsi="Times New Roman" w:cs="Times New Roman"/>
                <w:color w:val="000000" w:themeColor="text1"/>
                <w:sz w:val="24"/>
                <w:szCs w:val="24"/>
              </w:rPr>
              <w:t xml:space="preserve"> by Akhil Kumar Das, Prentice Hall India Learning Private Limited (2014).</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2</w:t>
            </w:r>
          </w:p>
        </w:tc>
        <w:tc>
          <w:tcPr>
            <w:tcW w:w="8477" w:type="dxa"/>
          </w:tcPr>
          <w:p w:rsidR="004E535C" w:rsidRPr="00CA6923" w:rsidRDefault="004E535C" w:rsidP="00AF71E9">
            <w:pPr>
              <w:spacing w:line="276" w:lineRule="auto"/>
              <w:jc w:val="both"/>
              <w:rPr>
                <w:rFonts w:ascii="Times New Roman" w:hAnsi="Times New Roman" w:cs="Times New Roman"/>
                <w:color w:val="000000" w:themeColor="text1"/>
                <w:sz w:val="24"/>
                <w:szCs w:val="24"/>
              </w:rPr>
            </w:pPr>
            <w:r w:rsidRPr="00037D81">
              <w:rPr>
                <w:rFonts w:ascii="Times New Roman" w:hAnsi="Times New Roman" w:cs="Times New Roman"/>
                <w:color w:val="000000" w:themeColor="text1"/>
                <w:sz w:val="24"/>
                <w:szCs w:val="24"/>
              </w:rPr>
              <w:t xml:space="preserve">The National Building Code, BIS, (2017), RERA Act, (2017) </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7B4722" w:rsidRDefault="004E535C" w:rsidP="00AF71E9">
            <w:pPr>
              <w:widowControl w:val="0"/>
              <w:tabs>
                <w:tab w:val="left" w:pos="284"/>
                <w:tab w:val="left" w:pos="7938"/>
              </w:tabs>
              <w:autoSpaceDE w:val="0"/>
              <w:autoSpaceDN w:val="0"/>
              <w:spacing w:before="43" w:line="276" w:lineRule="auto"/>
              <w:ind w:right="34"/>
              <w:rPr>
                <w:rFonts w:ascii="Times New Roman" w:eastAsia="Cambria" w:hAnsi="Times New Roman" w:cs="Times New Roman"/>
                <w:b/>
                <w:color w:val="000000" w:themeColor="text1"/>
                <w:sz w:val="24"/>
                <w:szCs w:val="24"/>
                <w:lang w:bidi="en-US"/>
              </w:rPr>
            </w:pPr>
            <w:r w:rsidRPr="00037D81">
              <w:rPr>
                <w:rFonts w:ascii="Times New Roman" w:hAnsi="Times New Roman" w:cs="Times New Roman"/>
                <w:color w:val="000000" w:themeColor="text1"/>
                <w:sz w:val="24"/>
                <w:szCs w:val="24"/>
              </w:rPr>
              <w:t>Building Construction and Construction Material, G.S.Birdie and T.D.Ahuja  Publisher : Dhanpat Rai Publishing Company</w:t>
            </w:r>
            <w:r>
              <w:rPr>
                <w:rFonts w:ascii="Times New Roman" w:hAnsi="Times New Roman" w:cs="Times New Roman"/>
                <w:color w:val="000000" w:themeColor="text1"/>
                <w:sz w:val="24"/>
                <w:szCs w:val="24"/>
              </w:rPr>
              <w:t>, 2012</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CHEMISTRY LABORATORY</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250 / FE 150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1</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26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TOTAL = 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2"/>
              <w:ind w:right="855"/>
              <w:jc w:val="both"/>
              <w:rPr>
                <w:rFonts w:ascii="Times New Roman" w:hAnsi="Times New Roman" w:cs="Times New Roman"/>
                <w:sz w:val="24"/>
                <w:szCs w:val="24"/>
              </w:rPr>
            </w:pPr>
            <w:r w:rsidRPr="00254FFB">
              <w:rPr>
                <w:sz w:val="24"/>
              </w:rPr>
              <w:t>Explain the basic concept of electrochemical system involving different types of energy systems and components involved therein</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ind w:right="855"/>
              <w:jc w:val="both"/>
              <w:rPr>
                <w:rFonts w:ascii="Times New Roman" w:hAnsi="Times New Roman" w:cs="Times New Roman"/>
                <w:sz w:val="24"/>
                <w:szCs w:val="24"/>
              </w:rPr>
            </w:pPr>
            <w:r w:rsidRPr="00254FFB">
              <w:rPr>
                <w:sz w:val="24"/>
              </w:rPr>
              <w:t>Describe the classification and grading of Hydrocarbon fuels and non- conventional energy systems like solar an</w:t>
            </w:r>
            <w:r w:rsidRPr="00254FFB">
              <w:rPr>
                <w:spacing w:val="-8"/>
                <w:sz w:val="24"/>
              </w:rPr>
              <w:t xml:space="preserve">d </w:t>
            </w:r>
            <w:r w:rsidRPr="00254FFB">
              <w:rPr>
                <w:sz w:val="24"/>
              </w:rPr>
              <w:t>Biogas.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Default="004E535C" w:rsidP="00AF71E9">
            <w:pPr>
              <w:widowControl w:val="0"/>
              <w:tabs>
                <w:tab w:val="left" w:pos="1941"/>
              </w:tabs>
              <w:autoSpaceDE w:val="0"/>
              <w:autoSpaceDN w:val="0"/>
              <w:spacing w:before="1"/>
              <w:ind w:right="858"/>
              <w:jc w:val="both"/>
              <w:rPr>
                <w:rFonts w:ascii="Times New Roman" w:hAnsi="Times New Roman" w:cs="Times New Roman"/>
                <w:b/>
                <w:sz w:val="24"/>
                <w:szCs w:val="24"/>
              </w:rPr>
            </w:pPr>
            <w:r w:rsidRPr="00254FFB">
              <w:rPr>
                <w:sz w:val="24"/>
              </w:rPr>
              <w:t>Differentiate various types of corrosion and gain knowledge on control measures associated with</w:t>
            </w:r>
            <w:r w:rsidRPr="00254FFB">
              <w:rPr>
                <w:spacing w:val="-2"/>
                <w:sz w:val="24"/>
              </w:rPr>
              <w:t xml:space="preserve"> </w:t>
            </w:r>
            <w:r w:rsidRPr="00254FFB">
              <w:rPr>
                <w:sz w:val="24"/>
              </w:rPr>
              <w:t>corrosion.</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sz w:val="24"/>
              </w:rPr>
              <w:t>Identify polymeric materials, methods and properties associated with these materials.</w:t>
            </w:r>
          </w:p>
        </w:tc>
      </w:tr>
    </w:tbl>
    <w:p w:rsidR="004E535C" w:rsidRDefault="004E535C" w:rsidP="00B11584">
      <w:pPr>
        <w:rPr>
          <w:rFonts w:ascii="Times New Roman" w:hAnsi="Times New Roman" w:cs="Times New Roman"/>
          <w:b/>
          <w:sz w:val="24"/>
          <w:szCs w:val="24"/>
        </w:rPr>
      </w:pPr>
    </w:p>
    <w:p w:rsidR="004E535C" w:rsidRPr="00CF09B4" w:rsidRDefault="004E535C" w:rsidP="00B11584">
      <w:pPr>
        <w:rPr>
          <w:rFonts w:ascii="Times New Roman" w:hAnsi="Times New Roman" w:cs="Times New Roman"/>
          <w:b/>
          <w:sz w:val="24"/>
          <w:szCs w:val="24"/>
        </w:rPr>
      </w:pPr>
      <w:r>
        <w:rPr>
          <w:rFonts w:ascii="Times New Roman" w:hAnsi="Times New Roman" w:cs="Times New Roman"/>
          <w:b/>
          <w:sz w:val="24"/>
          <w:szCs w:val="24"/>
        </w:rPr>
        <w:t>Minimum 12 Experiments to be performed from the following list.</w:t>
      </w:r>
    </w:p>
    <w:tbl>
      <w:tblPr>
        <w:tblStyle w:val="TableGrid"/>
        <w:tblW w:w="8926" w:type="dxa"/>
        <w:tblLayout w:type="fixed"/>
        <w:tblLook w:val="04A0"/>
      </w:tblPr>
      <w:tblGrid>
        <w:gridCol w:w="846"/>
        <w:gridCol w:w="8080"/>
      </w:tblGrid>
      <w:tr w:rsidR="004E535C" w:rsidRPr="00CF09B4" w:rsidTr="00AF71E9">
        <w:tc>
          <w:tcPr>
            <w:tcW w:w="846" w:type="dxa"/>
          </w:tcPr>
          <w:p w:rsidR="004E535C" w:rsidRPr="00511ACF" w:rsidRDefault="004E535C" w:rsidP="00AF71E9">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4E535C" w:rsidRPr="00E037FE" w:rsidRDefault="004E535C" w:rsidP="00AF71E9">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4E535C" w:rsidRPr="00CF09B4" w:rsidTr="00AF71E9">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1</w:t>
            </w:r>
          </w:p>
        </w:tc>
        <w:tc>
          <w:tcPr>
            <w:tcW w:w="8080" w:type="dxa"/>
          </w:tcPr>
          <w:p w:rsidR="004E535C" w:rsidRPr="00CF09B4" w:rsidRDefault="004E535C" w:rsidP="00AF71E9">
            <w:pPr>
              <w:widowControl w:val="0"/>
              <w:tabs>
                <w:tab w:val="left" w:pos="851"/>
              </w:tabs>
              <w:autoSpaceDE w:val="0"/>
              <w:autoSpaceDN w:val="0"/>
              <w:ind w:right="861"/>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Determination of Standard Electrode potential and verification of Nernst Equation</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2</w:t>
            </w:r>
          </w:p>
        </w:tc>
        <w:tc>
          <w:tcPr>
            <w:tcW w:w="8080" w:type="dxa"/>
          </w:tcPr>
          <w:p w:rsidR="004E535C" w:rsidRPr="00CF09B4" w:rsidRDefault="004E535C" w:rsidP="00AF71E9">
            <w:pPr>
              <w:widowControl w:val="0"/>
              <w:tabs>
                <w:tab w:val="left" w:pos="851"/>
              </w:tabs>
              <w:autoSpaceDE w:val="0"/>
              <w:autoSpaceDN w:val="0"/>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Study of corrosion activity of Aluminum metal in Acid and BaseSolution</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4E535C" w:rsidRPr="00CF09B4" w:rsidRDefault="004E535C" w:rsidP="00AF71E9">
            <w:pPr>
              <w:widowControl w:val="0"/>
              <w:tabs>
                <w:tab w:val="left" w:pos="851"/>
              </w:tabs>
              <w:autoSpaceDE w:val="0"/>
              <w:autoSpaceDN w:val="0"/>
              <w:spacing w:before="41"/>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Determination of Viscosity by using OstwaldViscometer</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4</w:t>
            </w:r>
          </w:p>
        </w:tc>
        <w:tc>
          <w:tcPr>
            <w:tcW w:w="8080" w:type="dxa"/>
          </w:tcPr>
          <w:p w:rsidR="004E535C" w:rsidRPr="00CF09B4" w:rsidRDefault="004E535C" w:rsidP="00AF71E9">
            <w:pPr>
              <w:widowControl w:val="0"/>
              <w:tabs>
                <w:tab w:val="left" w:pos="851"/>
              </w:tabs>
              <w:autoSpaceDE w:val="0"/>
              <w:autoSpaceDN w:val="0"/>
              <w:spacing w:before="42"/>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Elemental analysis usingColorimeter</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5</w:t>
            </w:r>
          </w:p>
        </w:tc>
        <w:tc>
          <w:tcPr>
            <w:tcW w:w="8080" w:type="dxa"/>
          </w:tcPr>
          <w:p w:rsidR="004E535C" w:rsidRPr="00CF09B4" w:rsidRDefault="004E535C" w:rsidP="00AF71E9">
            <w:pPr>
              <w:widowControl w:val="0"/>
              <w:tabs>
                <w:tab w:val="left" w:pos="851"/>
              </w:tabs>
              <w:autoSpaceDE w:val="0"/>
              <w:autoSpaceDN w:val="0"/>
              <w:spacing w:before="43"/>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Determination of pH and Dissolved solid content ofwate</w:t>
            </w:r>
            <w:r>
              <w:rPr>
                <w:rFonts w:ascii="Times New Roman" w:hAnsi="Times New Roman" w:cs="Times New Roman"/>
                <w:color w:val="000000" w:themeColor="text1"/>
                <w:sz w:val="24"/>
              </w:rPr>
              <w:t>r</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6</w:t>
            </w:r>
          </w:p>
        </w:tc>
        <w:tc>
          <w:tcPr>
            <w:tcW w:w="8080" w:type="dxa"/>
          </w:tcPr>
          <w:p w:rsidR="004E535C" w:rsidRPr="00511ACF" w:rsidRDefault="004E535C" w:rsidP="00AF71E9">
            <w:pPr>
              <w:widowControl w:val="0"/>
              <w:tabs>
                <w:tab w:val="left" w:pos="851"/>
              </w:tabs>
              <w:autoSpaceDE w:val="0"/>
              <w:autoSpaceDN w:val="0"/>
              <w:spacing w:before="43"/>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Titrimetric analysis involving use ofConductometer</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7</w:t>
            </w:r>
          </w:p>
        </w:tc>
        <w:tc>
          <w:tcPr>
            <w:tcW w:w="8080" w:type="dxa"/>
          </w:tcPr>
          <w:p w:rsidR="004E535C" w:rsidRPr="00511ACF" w:rsidRDefault="004E535C" w:rsidP="00AF71E9">
            <w:pPr>
              <w:widowControl w:val="0"/>
              <w:tabs>
                <w:tab w:val="left" w:pos="851"/>
              </w:tabs>
              <w:autoSpaceDE w:val="0"/>
              <w:autoSpaceDN w:val="0"/>
              <w:spacing w:before="43"/>
              <w:jc w:val="both"/>
              <w:rPr>
                <w:rFonts w:ascii="Times New Roman" w:eastAsia="Cambria" w:hAnsi="Times New Roman" w:cs="Times New Roman"/>
                <w:color w:val="000000" w:themeColor="text1"/>
                <w:sz w:val="24"/>
                <w:szCs w:val="24"/>
                <w:lang w:bidi="en-US"/>
              </w:rPr>
            </w:pPr>
            <w:r w:rsidRPr="00325FB5">
              <w:rPr>
                <w:rFonts w:ascii="Times New Roman" w:hAnsi="Times New Roman" w:cs="Times New Roman"/>
                <w:color w:val="000000" w:themeColor="text1"/>
                <w:sz w:val="24"/>
              </w:rPr>
              <w:t>Determination of Hardness and Alkalinity of a given watersample; Determination of Dissolved oxygen content inwater; Determination of COD of a watersample</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4E535C" w:rsidRPr="00E037FE" w:rsidRDefault="004E535C" w:rsidP="00AF71E9">
            <w:pPr>
              <w:widowControl w:val="0"/>
              <w:tabs>
                <w:tab w:val="left" w:pos="851"/>
              </w:tabs>
              <w:autoSpaceDE w:val="0"/>
              <w:autoSpaceDN w:val="0"/>
              <w:spacing w:before="43"/>
              <w:jc w:val="both"/>
              <w:rPr>
                <w:rFonts w:ascii="Times New Roman" w:hAnsi="Times New Roman" w:cs="Times New Roman"/>
                <w:sz w:val="24"/>
                <w:szCs w:val="24"/>
              </w:rPr>
            </w:pPr>
            <w:r w:rsidRPr="00325FB5">
              <w:rPr>
                <w:rFonts w:ascii="Times New Roman" w:hAnsi="Times New Roman" w:cs="Times New Roman"/>
                <w:color w:val="000000" w:themeColor="text1"/>
                <w:sz w:val="24"/>
              </w:rPr>
              <w:t>Determination of molecular weight of polymer using Ostwaldviscometer</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4E535C" w:rsidRPr="00E037FE" w:rsidRDefault="004E535C" w:rsidP="00AF71E9">
            <w:pPr>
              <w:widowControl w:val="0"/>
              <w:tabs>
                <w:tab w:val="left" w:pos="851"/>
              </w:tabs>
              <w:autoSpaceDE w:val="0"/>
              <w:autoSpaceDN w:val="0"/>
              <w:spacing w:before="42"/>
              <w:jc w:val="both"/>
              <w:rPr>
                <w:rFonts w:ascii="Times New Roman" w:hAnsi="Times New Roman" w:cs="Times New Roman"/>
                <w:sz w:val="24"/>
                <w:szCs w:val="24"/>
              </w:rPr>
            </w:pPr>
            <w:r w:rsidRPr="00325FB5">
              <w:rPr>
                <w:rFonts w:ascii="Times New Roman" w:hAnsi="Times New Roman" w:cs="Times New Roman"/>
                <w:color w:val="000000" w:themeColor="text1"/>
                <w:sz w:val="24"/>
              </w:rPr>
              <w:t>Analysis of an ore using titrimetric method ofanalysis</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4E535C" w:rsidRPr="00325FB5" w:rsidRDefault="004E535C" w:rsidP="00AF71E9">
            <w:pPr>
              <w:jc w:val="both"/>
              <w:rPr>
                <w:rFonts w:ascii="Times New Roman" w:hAnsi="Times New Roman" w:cs="Times New Roman"/>
                <w:sz w:val="24"/>
                <w:szCs w:val="24"/>
              </w:rPr>
            </w:pPr>
            <w:r w:rsidRPr="00325FB5">
              <w:rPr>
                <w:rFonts w:ascii="Times New Roman" w:hAnsi="Times New Roman" w:cs="Times New Roman"/>
                <w:color w:val="000000" w:themeColor="text1"/>
                <w:sz w:val="24"/>
              </w:rPr>
              <w:t>Separation of miscible liquids using Fractional distillationmethod</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4E535C" w:rsidRPr="00E037FE" w:rsidRDefault="004E535C" w:rsidP="00AF71E9">
            <w:pPr>
              <w:widowControl w:val="0"/>
              <w:tabs>
                <w:tab w:val="left" w:pos="851"/>
              </w:tabs>
              <w:autoSpaceDE w:val="0"/>
              <w:autoSpaceDN w:val="0"/>
              <w:spacing w:before="40"/>
              <w:jc w:val="both"/>
              <w:rPr>
                <w:rFonts w:ascii="Times New Roman" w:hAnsi="Times New Roman" w:cs="Times New Roman"/>
                <w:sz w:val="24"/>
                <w:szCs w:val="24"/>
              </w:rPr>
            </w:pPr>
            <w:r w:rsidRPr="00325FB5">
              <w:rPr>
                <w:rFonts w:ascii="Times New Roman" w:hAnsi="Times New Roman" w:cs="Times New Roman"/>
                <w:color w:val="000000" w:themeColor="text1"/>
                <w:sz w:val="24"/>
              </w:rPr>
              <w:t>Synthesis ofPolymer</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4E535C" w:rsidRPr="00325FB5" w:rsidRDefault="004E535C" w:rsidP="00AF71E9">
            <w:pPr>
              <w:jc w:val="both"/>
              <w:rPr>
                <w:rFonts w:ascii="Times New Roman" w:hAnsi="Times New Roman" w:cs="Times New Roman"/>
                <w:sz w:val="24"/>
                <w:szCs w:val="24"/>
              </w:rPr>
            </w:pPr>
            <w:r w:rsidRPr="00325FB5">
              <w:rPr>
                <w:rFonts w:ascii="Times New Roman" w:hAnsi="Times New Roman" w:cs="Times New Roman"/>
                <w:color w:val="000000" w:themeColor="text1"/>
                <w:sz w:val="24"/>
              </w:rPr>
              <w:t>Synthesis of a Drug</w:t>
            </w:r>
          </w:p>
        </w:tc>
      </w:tr>
      <w:tr w:rsidR="004E535C" w:rsidRPr="00CF09B4" w:rsidTr="00AF71E9">
        <w:trPr>
          <w:trHeight w:val="199"/>
        </w:trPr>
        <w:tc>
          <w:tcPr>
            <w:tcW w:w="846" w:type="dxa"/>
          </w:tcPr>
          <w:p w:rsidR="004E535C"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4E535C" w:rsidRPr="00325FB5" w:rsidRDefault="004E535C" w:rsidP="00AF71E9">
            <w:pPr>
              <w:widowControl w:val="0"/>
              <w:tabs>
                <w:tab w:val="left" w:pos="851"/>
              </w:tabs>
              <w:autoSpaceDE w:val="0"/>
              <w:autoSpaceDN w:val="0"/>
              <w:spacing w:before="40"/>
              <w:jc w:val="both"/>
              <w:rPr>
                <w:rFonts w:ascii="Times New Roman" w:hAnsi="Times New Roman" w:cs="Times New Roman"/>
                <w:color w:val="000000" w:themeColor="text1"/>
                <w:sz w:val="24"/>
              </w:rPr>
            </w:pPr>
            <w:r w:rsidRPr="00325FB5">
              <w:rPr>
                <w:rFonts w:ascii="Times New Roman" w:hAnsi="Times New Roman" w:cs="Times New Roman"/>
                <w:color w:val="000000" w:themeColor="text1"/>
                <w:sz w:val="24"/>
              </w:rPr>
              <w:t xml:space="preserve">Electroless plating of nickel on copper </w:t>
            </w:r>
          </w:p>
          <w:p w:rsidR="004E535C" w:rsidRPr="00CA6923" w:rsidRDefault="004E535C" w:rsidP="00AF71E9">
            <w:pPr>
              <w:jc w:val="both"/>
              <w:rPr>
                <w:rFonts w:ascii="Times New Roman" w:hAnsi="Times New Roman" w:cs="Times New Roman"/>
                <w:color w:val="000000" w:themeColor="text1"/>
                <w:sz w:val="24"/>
              </w:rPr>
            </w:pPr>
          </w:p>
        </w:tc>
      </w:tr>
    </w:tbl>
    <w:p w:rsidR="004E535C"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846"/>
        <w:gridCol w:w="8051"/>
      </w:tblGrid>
      <w:tr w:rsidR="004E535C" w:rsidRPr="007B4722" w:rsidTr="00AF71E9">
        <w:tc>
          <w:tcPr>
            <w:tcW w:w="8897" w:type="dxa"/>
            <w:gridSpan w:val="2"/>
          </w:tcPr>
          <w:p w:rsidR="004E535C" w:rsidRPr="007B4722" w:rsidRDefault="004E535C" w:rsidP="00AF71E9">
            <w:pPr>
              <w:rPr>
                <w:rFonts w:ascii="Times New Roman" w:eastAsia="Cambria" w:hAnsi="Times New Roman" w:cs="Times New Roman"/>
                <w:b/>
                <w:color w:val="000000" w:themeColor="text1"/>
                <w:sz w:val="24"/>
                <w:szCs w:val="24"/>
                <w:lang w:bidi="en-US"/>
              </w:rPr>
            </w:pPr>
            <w:r>
              <w:rPr>
                <w:rFonts w:ascii="Times New Roman" w:eastAsia="Cambria" w:hAnsi="Times New Roman" w:cs="Times New Roman"/>
                <w:b/>
                <w:color w:val="000000" w:themeColor="text1"/>
                <w:sz w:val="24"/>
                <w:szCs w:val="24"/>
                <w:lang w:bidi="en-US"/>
              </w:rPr>
              <w:t>SUGGESTED READING BOOKS</w:t>
            </w:r>
          </w:p>
        </w:tc>
      </w:tr>
      <w:tr w:rsidR="004E535C" w:rsidTr="00AF71E9">
        <w:trPr>
          <w:trHeight w:val="245"/>
        </w:trPr>
        <w:tc>
          <w:tcPr>
            <w:tcW w:w="846" w:type="dxa"/>
          </w:tcPr>
          <w:p w:rsidR="004E535C" w:rsidRDefault="004E535C" w:rsidP="00AF71E9">
            <w:pPr>
              <w:widowControl w:val="0"/>
              <w:tabs>
                <w:tab w:val="left" w:pos="284"/>
                <w:tab w:val="left" w:pos="7938"/>
              </w:tabs>
              <w:autoSpaceDE w:val="0"/>
              <w:autoSpaceDN w:val="0"/>
              <w:ind w:right="34"/>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051" w:type="dxa"/>
          </w:tcPr>
          <w:p w:rsidR="004E535C" w:rsidRDefault="004E535C" w:rsidP="00AF71E9">
            <w:pPr>
              <w:widowControl w:val="0"/>
              <w:tabs>
                <w:tab w:val="left" w:pos="567"/>
              </w:tabs>
              <w:autoSpaceDE w:val="0"/>
              <w:autoSpaceDN w:val="0"/>
              <w:rPr>
                <w:rFonts w:ascii="Times New Roman" w:eastAsia="Cambria" w:hAnsi="Times New Roman" w:cs="Times New Roman"/>
                <w:color w:val="000000" w:themeColor="text1"/>
                <w:sz w:val="24"/>
                <w:szCs w:val="24"/>
                <w:lang w:bidi="en-US"/>
              </w:rPr>
            </w:pPr>
            <w:r w:rsidRPr="00325FB5">
              <w:rPr>
                <w:rFonts w:ascii="Times New Roman" w:hAnsi="Times New Roman" w:cs="Times New Roman"/>
                <w:sz w:val="24"/>
                <w:szCs w:val="24"/>
              </w:rPr>
              <w:t>Vogels Text Book of Quantitative Chemical Analysis; 6thedition</w:t>
            </w:r>
            <w:r>
              <w:rPr>
                <w:rFonts w:ascii="Times New Roman" w:hAnsi="Times New Roman" w:cs="Times New Roman"/>
                <w:sz w:val="24"/>
                <w:szCs w:val="24"/>
              </w:rPr>
              <w:t>, 2015</w:t>
            </w:r>
          </w:p>
        </w:tc>
      </w:tr>
      <w:tr w:rsidR="004E535C" w:rsidRPr="00593358" w:rsidTr="00AF71E9">
        <w:tc>
          <w:tcPr>
            <w:tcW w:w="846" w:type="dxa"/>
          </w:tcPr>
          <w:p w:rsidR="004E535C" w:rsidRPr="00593358" w:rsidRDefault="004E535C" w:rsidP="00AF71E9">
            <w:pPr>
              <w:widowControl w:val="0"/>
              <w:tabs>
                <w:tab w:val="left" w:pos="284"/>
                <w:tab w:val="left" w:pos="7938"/>
              </w:tabs>
              <w:autoSpaceDE w:val="0"/>
              <w:autoSpaceDN w:val="0"/>
              <w:ind w:right="34"/>
              <w:jc w:val="center"/>
              <w:rPr>
                <w:rFonts w:ascii="Times New Roman" w:hAnsi="Times New Roman" w:cs="Times New Roman"/>
                <w:sz w:val="24"/>
                <w:szCs w:val="24"/>
              </w:rPr>
            </w:pPr>
            <w:r>
              <w:rPr>
                <w:rFonts w:ascii="Times New Roman" w:hAnsi="Times New Roman" w:cs="Times New Roman"/>
                <w:sz w:val="24"/>
                <w:szCs w:val="24"/>
              </w:rPr>
              <w:t>2</w:t>
            </w:r>
          </w:p>
        </w:tc>
        <w:tc>
          <w:tcPr>
            <w:tcW w:w="8051" w:type="dxa"/>
          </w:tcPr>
          <w:p w:rsidR="004E535C" w:rsidRPr="00593358" w:rsidRDefault="004E535C" w:rsidP="00AF71E9">
            <w:pPr>
              <w:widowControl w:val="0"/>
              <w:tabs>
                <w:tab w:val="left" w:pos="284"/>
                <w:tab w:val="left" w:pos="7938"/>
              </w:tabs>
              <w:autoSpaceDE w:val="0"/>
              <w:autoSpaceDN w:val="0"/>
              <w:ind w:right="34"/>
              <w:rPr>
                <w:rFonts w:ascii="Times New Roman" w:hAnsi="Times New Roman" w:cs="Times New Roman"/>
                <w:sz w:val="24"/>
                <w:szCs w:val="24"/>
              </w:rPr>
            </w:pPr>
            <w:r>
              <w:rPr>
                <w:rFonts w:ascii="Times New Roman" w:hAnsi="Times New Roman" w:cs="Times New Roman"/>
                <w:sz w:val="24"/>
                <w:szCs w:val="24"/>
              </w:rPr>
              <w:t>Sunita Rattan; Experiments in Applied Chemistry; S.K. Kataria&amp;Sons, 2015</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p w:rsidR="004E535C" w:rsidRDefault="004E535C" w:rsidP="00B11584">
      <w:pPr>
        <w:rPr>
          <w:rFonts w:ascii="Times New Roman" w:eastAsia="Cambria" w:hAnsi="Times New Roman" w:cs="Times New Roman"/>
          <w:color w:val="000000" w:themeColor="text1"/>
          <w:sz w:val="24"/>
          <w:szCs w:val="24"/>
          <w:lang w:bidi="en-US"/>
        </w:rPr>
      </w:pPr>
    </w:p>
    <w:p w:rsidR="004E535C" w:rsidRPr="00966A7C" w:rsidRDefault="004E535C" w:rsidP="00B11584">
      <w:pPr>
        <w:widowControl w:val="0"/>
        <w:tabs>
          <w:tab w:val="left" w:pos="1761"/>
        </w:tabs>
        <w:autoSpaceDE w:val="0"/>
        <w:autoSpaceDN w:val="0"/>
        <w:spacing w:before="1" w:after="0" w:line="240" w:lineRule="auto"/>
        <w:ind w:left="1800"/>
        <w:rPr>
          <w:rFonts w:ascii="Times New Roman" w:hAnsi="Times New Roman" w:cs="Times New Roman"/>
          <w:sz w:val="24"/>
        </w:rPr>
      </w:pPr>
    </w:p>
    <w:p w:rsidR="004E535C"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PROGRAMMING LABORATORY</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260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1</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26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TOTAL = 25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25</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rFonts w:ascii="Times New Roman" w:hAnsi="Times New Roman" w:cs="Times New Roman"/>
                <w:sz w:val="24"/>
                <w:szCs w:val="24"/>
              </w:rPr>
              <w:t>Explain the program development denvironment for editing, compiling, executing and debugging a C Program.</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Demonstrate the concepts of C Programming Language using  a program development environment.</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Pr="00AD385D" w:rsidRDefault="004E535C" w:rsidP="00AF71E9">
            <w:pPr>
              <w:rPr>
                <w:rFonts w:ascii="Times New Roman" w:hAnsi="Times New Roman" w:cs="Times New Roman"/>
                <w:sz w:val="24"/>
                <w:szCs w:val="24"/>
              </w:rPr>
            </w:pPr>
            <w:r w:rsidRPr="00AD385D">
              <w:rPr>
                <w:rFonts w:ascii="Times New Roman" w:hAnsi="Times New Roman" w:cs="Times New Roman"/>
                <w:sz w:val="24"/>
                <w:szCs w:val="24"/>
              </w:rPr>
              <w:t xml:space="preserve">Design and develop </w:t>
            </w:r>
            <w:r>
              <w:rPr>
                <w:rFonts w:ascii="Times New Roman" w:hAnsi="Times New Roman" w:cs="Times New Roman"/>
                <w:sz w:val="24"/>
                <w:szCs w:val="24"/>
              </w:rPr>
              <w:t>C programs  to solve real life problems.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9212FE" w:rsidRDefault="004E535C" w:rsidP="00AF71E9">
            <w:pPr>
              <w:widowControl w:val="0"/>
              <w:tabs>
                <w:tab w:val="left" w:pos="1941"/>
              </w:tabs>
              <w:autoSpaceDE w:val="0"/>
              <w:autoSpaceDN w:val="0"/>
              <w:spacing w:before="4"/>
              <w:ind w:right="-23"/>
              <w:jc w:val="both"/>
              <w:rPr>
                <w:rFonts w:ascii="Times New Roman" w:hAnsi="Times New Roman" w:cs="Times New Roman"/>
                <w:sz w:val="24"/>
                <w:szCs w:val="24"/>
              </w:rPr>
            </w:pPr>
            <w:r>
              <w:rPr>
                <w:rFonts w:ascii="Times New Roman" w:hAnsi="Times New Roman" w:cs="Times New Roman"/>
                <w:sz w:val="24"/>
                <w:szCs w:val="24"/>
              </w:rPr>
              <w:t>Evaluate and modify any given C program as per the requirement.</w:t>
            </w:r>
          </w:p>
        </w:tc>
      </w:tr>
    </w:tbl>
    <w:p w:rsidR="004E535C" w:rsidRDefault="004E535C" w:rsidP="00B11584">
      <w:pPr>
        <w:rPr>
          <w:rFonts w:ascii="Times New Roman" w:hAnsi="Times New Roman" w:cs="Times New Roman"/>
          <w:b/>
          <w:sz w:val="24"/>
          <w:szCs w:val="24"/>
        </w:rPr>
      </w:pPr>
    </w:p>
    <w:p w:rsidR="004E535C" w:rsidRPr="00CF09B4" w:rsidRDefault="004E535C" w:rsidP="00B11584">
      <w:pPr>
        <w:rPr>
          <w:rFonts w:ascii="Times New Roman" w:hAnsi="Times New Roman" w:cs="Times New Roman"/>
          <w:b/>
          <w:sz w:val="24"/>
          <w:szCs w:val="24"/>
        </w:rPr>
      </w:pPr>
      <w:r>
        <w:rPr>
          <w:rFonts w:ascii="Times New Roman" w:hAnsi="Times New Roman" w:cs="Times New Roman"/>
          <w:b/>
          <w:sz w:val="24"/>
          <w:szCs w:val="24"/>
        </w:rPr>
        <w:t>Minimum 12 Experiments to be performed from the following list.</w:t>
      </w:r>
    </w:p>
    <w:tbl>
      <w:tblPr>
        <w:tblStyle w:val="TableGrid"/>
        <w:tblW w:w="8926" w:type="dxa"/>
        <w:tblLayout w:type="fixed"/>
        <w:tblLook w:val="04A0"/>
      </w:tblPr>
      <w:tblGrid>
        <w:gridCol w:w="846"/>
        <w:gridCol w:w="8080"/>
      </w:tblGrid>
      <w:tr w:rsidR="004E535C" w:rsidRPr="00CF09B4" w:rsidTr="00AF71E9">
        <w:tc>
          <w:tcPr>
            <w:tcW w:w="846" w:type="dxa"/>
          </w:tcPr>
          <w:p w:rsidR="004E535C" w:rsidRPr="00511ACF" w:rsidRDefault="004E535C" w:rsidP="00AF71E9">
            <w:pPr>
              <w:jc w:val="center"/>
              <w:rPr>
                <w:rFonts w:ascii="Times New Roman" w:hAnsi="Times New Roman" w:cs="Times New Roman"/>
                <w:b/>
                <w:color w:val="000000" w:themeColor="text1"/>
                <w:sz w:val="24"/>
                <w:szCs w:val="24"/>
              </w:rPr>
            </w:pPr>
            <w:r w:rsidRPr="00511ACF">
              <w:rPr>
                <w:rFonts w:ascii="Times New Roman" w:hAnsi="Times New Roman" w:cs="Times New Roman"/>
                <w:b/>
                <w:color w:val="000000" w:themeColor="text1"/>
                <w:sz w:val="24"/>
                <w:szCs w:val="24"/>
              </w:rPr>
              <w:t>SN</w:t>
            </w:r>
          </w:p>
        </w:tc>
        <w:tc>
          <w:tcPr>
            <w:tcW w:w="8080" w:type="dxa"/>
          </w:tcPr>
          <w:p w:rsidR="004E535C" w:rsidRPr="00E037FE" w:rsidRDefault="004E535C" w:rsidP="00AF71E9">
            <w:pPr>
              <w:rPr>
                <w:rFonts w:ascii="Times New Roman" w:hAnsi="Times New Roman" w:cs="Times New Roman"/>
                <w:b/>
                <w:color w:val="000000" w:themeColor="text1"/>
                <w:sz w:val="24"/>
                <w:szCs w:val="24"/>
              </w:rPr>
            </w:pPr>
            <w:r w:rsidRPr="00E037FE">
              <w:rPr>
                <w:rFonts w:ascii="Times New Roman" w:hAnsi="Times New Roman" w:cs="Times New Roman"/>
                <w:b/>
                <w:color w:val="000000" w:themeColor="text1"/>
                <w:sz w:val="24"/>
                <w:szCs w:val="24"/>
              </w:rPr>
              <w:t>Experimental List</w:t>
            </w:r>
          </w:p>
        </w:tc>
      </w:tr>
      <w:tr w:rsidR="004E535C" w:rsidRPr="00CF09B4" w:rsidTr="00AF71E9">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1</w:t>
            </w:r>
          </w:p>
        </w:tc>
        <w:tc>
          <w:tcPr>
            <w:tcW w:w="8080" w:type="dxa"/>
          </w:tcPr>
          <w:p w:rsidR="004E535C" w:rsidRPr="00CF09B4" w:rsidRDefault="004E535C" w:rsidP="00AF71E9">
            <w:pPr>
              <w:widowControl w:val="0"/>
              <w:tabs>
                <w:tab w:val="left" w:pos="2301"/>
                <w:tab w:val="left" w:pos="2540"/>
              </w:tabs>
              <w:autoSpaceDE w:val="0"/>
              <w:autoSpaceDN w:val="0"/>
              <w:spacing w:before="42"/>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convert temperature from degree centigrade toFahrenheit.</w:t>
            </w:r>
          </w:p>
        </w:tc>
      </w:tr>
      <w:tr w:rsidR="004E535C" w:rsidRPr="00CF09B4" w:rsidTr="00AF71E9">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p>
        </w:tc>
        <w:tc>
          <w:tcPr>
            <w:tcW w:w="8080" w:type="dxa"/>
          </w:tcPr>
          <w:p w:rsidR="004E535C" w:rsidRPr="00966A7C" w:rsidRDefault="004E535C" w:rsidP="00AF71E9">
            <w:pPr>
              <w:widowControl w:val="0"/>
              <w:tabs>
                <w:tab w:val="left" w:pos="2301"/>
                <w:tab w:val="left" w:pos="2540"/>
              </w:tabs>
              <w:autoSpaceDE w:val="0"/>
              <w:autoSpaceDN w:val="0"/>
              <w:spacing w:before="42"/>
              <w:ind w:left="33"/>
              <w:rPr>
                <w:rFonts w:ascii="Times New Roman" w:hAnsi="Times New Roman" w:cs="Times New Roman"/>
                <w:sz w:val="24"/>
              </w:rPr>
            </w:pPr>
            <w:r w:rsidRPr="00966A7C">
              <w:rPr>
                <w:rFonts w:ascii="Times New Roman" w:hAnsi="Times New Roman" w:cs="Times New Roman"/>
                <w:sz w:val="24"/>
              </w:rPr>
              <w:t>Program to find area and circumference ofcircle.</w:t>
            </w:r>
          </w:p>
        </w:tc>
      </w:tr>
      <w:tr w:rsidR="004E535C" w:rsidRPr="00CF09B4" w:rsidTr="00AF71E9">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p>
        </w:tc>
        <w:tc>
          <w:tcPr>
            <w:tcW w:w="8080" w:type="dxa"/>
          </w:tcPr>
          <w:p w:rsidR="004E535C" w:rsidRPr="00CF09B4" w:rsidRDefault="004E535C" w:rsidP="00AF71E9">
            <w:pPr>
              <w:widowControl w:val="0"/>
              <w:tabs>
                <w:tab w:val="left" w:pos="2301"/>
                <w:tab w:val="left" w:pos="2540"/>
              </w:tabs>
              <w:autoSpaceDE w:val="0"/>
              <w:autoSpaceDN w:val="0"/>
              <w:spacing w:before="43"/>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find whether given no is even orodd.</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2</w:t>
            </w:r>
          </w:p>
        </w:tc>
        <w:tc>
          <w:tcPr>
            <w:tcW w:w="8080" w:type="dxa"/>
          </w:tcPr>
          <w:p w:rsidR="004E535C" w:rsidRPr="00CF09B4" w:rsidRDefault="004E535C" w:rsidP="00AF71E9">
            <w:pPr>
              <w:widowControl w:val="0"/>
              <w:tabs>
                <w:tab w:val="left" w:pos="2301"/>
                <w:tab w:val="left" w:pos="2540"/>
              </w:tabs>
              <w:autoSpaceDE w:val="0"/>
              <w:autoSpaceDN w:val="0"/>
              <w:spacing w:before="42"/>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print Fibonacci series up to100.</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3</w:t>
            </w:r>
          </w:p>
        </w:tc>
        <w:tc>
          <w:tcPr>
            <w:tcW w:w="8080" w:type="dxa"/>
          </w:tcPr>
          <w:p w:rsidR="004E535C" w:rsidRPr="00CF09B4" w:rsidRDefault="004E535C" w:rsidP="00AF71E9">
            <w:pPr>
              <w:widowControl w:val="0"/>
              <w:tabs>
                <w:tab w:val="left" w:pos="2301"/>
                <w:tab w:val="left" w:pos="2540"/>
              </w:tabs>
              <w:autoSpaceDE w:val="0"/>
              <w:autoSpaceDN w:val="0"/>
              <w:spacing w:before="43"/>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find factorial of anumber.</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4</w:t>
            </w:r>
          </w:p>
        </w:tc>
        <w:tc>
          <w:tcPr>
            <w:tcW w:w="8080" w:type="dxa"/>
          </w:tcPr>
          <w:p w:rsidR="004E535C" w:rsidRPr="00CF09B4" w:rsidRDefault="004E535C" w:rsidP="00AF71E9">
            <w:pPr>
              <w:widowControl w:val="0"/>
              <w:tabs>
                <w:tab w:val="left" w:pos="2301"/>
                <w:tab w:val="left" w:pos="2540"/>
              </w:tabs>
              <w:autoSpaceDE w:val="0"/>
              <w:autoSpaceDN w:val="0"/>
              <w:spacing w:before="43"/>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show sum of 10 elements of array &amp; show theaverage.</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5</w:t>
            </w:r>
          </w:p>
        </w:tc>
        <w:tc>
          <w:tcPr>
            <w:tcW w:w="8080" w:type="dxa"/>
          </w:tcPr>
          <w:p w:rsidR="004E535C" w:rsidRPr="00CF09B4" w:rsidRDefault="004E535C" w:rsidP="00AF71E9">
            <w:pPr>
              <w:widowControl w:val="0"/>
              <w:tabs>
                <w:tab w:val="left" w:pos="2301"/>
                <w:tab w:val="left" w:pos="2540"/>
              </w:tabs>
              <w:autoSpaceDE w:val="0"/>
              <w:autoSpaceDN w:val="0"/>
              <w:spacing w:before="43"/>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find sum of twomatrices.</w:t>
            </w:r>
          </w:p>
        </w:tc>
      </w:tr>
      <w:tr w:rsidR="004E535C" w:rsidRPr="00CF09B4" w:rsidTr="00AF71E9">
        <w:trPr>
          <w:trHeight w:val="199"/>
        </w:trPr>
        <w:tc>
          <w:tcPr>
            <w:tcW w:w="846" w:type="dxa"/>
          </w:tcPr>
          <w:p w:rsidR="004E535C" w:rsidRPr="00511ACF" w:rsidRDefault="004E535C" w:rsidP="00AF71E9">
            <w:pPr>
              <w:jc w:val="center"/>
              <w:rPr>
                <w:rFonts w:ascii="Times New Roman" w:eastAsia="Cambria" w:hAnsi="Times New Roman" w:cs="Times New Roman"/>
                <w:color w:val="000000" w:themeColor="text1"/>
                <w:sz w:val="24"/>
                <w:szCs w:val="24"/>
                <w:lang w:bidi="en-US"/>
              </w:rPr>
            </w:pPr>
            <w:r w:rsidRPr="00511ACF">
              <w:rPr>
                <w:rFonts w:ascii="Times New Roman" w:eastAsia="Cambria" w:hAnsi="Times New Roman" w:cs="Times New Roman"/>
                <w:color w:val="000000" w:themeColor="text1"/>
                <w:sz w:val="24"/>
                <w:szCs w:val="24"/>
                <w:lang w:bidi="en-US"/>
              </w:rPr>
              <w:t>6</w:t>
            </w:r>
          </w:p>
        </w:tc>
        <w:tc>
          <w:tcPr>
            <w:tcW w:w="8080" w:type="dxa"/>
          </w:tcPr>
          <w:p w:rsidR="004E535C" w:rsidRPr="00511ACF" w:rsidRDefault="004E535C" w:rsidP="00AF71E9">
            <w:pPr>
              <w:tabs>
                <w:tab w:val="left" w:pos="2301"/>
                <w:tab w:val="left" w:pos="2540"/>
              </w:tabs>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find multiplication of twomatrices</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sidRPr="00511ACF">
              <w:rPr>
                <w:rFonts w:ascii="Times New Roman" w:hAnsi="Times New Roman" w:cs="Times New Roman"/>
                <w:color w:val="000000" w:themeColor="text1"/>
              </w:rPr>
              <w:t>7</w:t>
            </w:r>
          </w:p>
        </w:tc>
        <w:tc>
          <w:tcPr>
            <w:tcW w:w="8080" w:type="dxa"/>
          </w:tcPr>
          <w:p w:rsidR="004E535C" w:rsidRPr="00511ACF" w:rsidRDefault="004E535C" w:rsidP="00AF71E9">
            <w:pPr>
              <w:widowControl w:val="0"/>
              <w:tabs>
                <w:tab w:val="left" w:pos="2301"/>
                <w:tab w:val="left" w:pos="2540"/>
              </w:tabs>
              <w:autoSpaceDE w:val="0"/>
              <w:autoSpaceDN w:val="0"/>
              <w:spacing w:before="43"/>
              <w:ind w:left="33"/>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Program to find transpose of amatrix.</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8080" w:type="dxa"/>
          </w:tcPr>
          <w:p w:rsidR="004E535C" w:rsidRPr="00E037FE" w:rsidRDefault="004E535C" w:rsidP="00AF71E9">
            <w:pPr>
              <w:tabs>
                <w:tab w:val="left" w:pos="2301"/>
                <w:tab w:val="left" w:pos="2540"/>
              </w:tabs>
              <w:ind w:left="33"/>
              <w:rPr>
                <w:rFonts w:ascii="Times New Roman" w:hAnsi="Times New Roman" w:cs="Times New Roman"/>
                <w:sz w:val="24"/>
                <w:szCs w:val="24"/>
              </w:rPr>
            </w:pPr>
            <w:r w:rsidRPr="00966A7C">
              <w:rPr>
                <w:rFonts w:ascii="Times New Roman" w:hAnsi="Times New Roman" w:cs="Times New Roman"/>
                <w:sz w:val="24"/>
              </w:rPr>
              <w:t>Program to find transpose of amatrix</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8080" w:type="dxa"/>
          </w:tcPr>
          <w:p w:rsidR="004E535C" w:rsidRPr="00E037FE" w:rsidRDefault="004E535C" w:rsidP="00AF71E9">
            <w:pPr>
              <w:widowControl w:val="0"/>
              <w:tabs>
                <w:tab w:val="left" w:pos="2301"/>
                <w:tab w:val="left" w:pos="2540"/>
              </w:tabs>
              <w:autoSpaceDE w:val="0"/>
              <w:autoSpaceDN w:val="0"/>
              <w:spacing w:before="42"/>
              <w:ind w:left="33"/>
              <w:rPr>
                <w:rFonts w:ascii="Times New Roman" w:hAnsi="Times New Roman" w:cs="Times New Roman"/>
                <w:sz w:val="24"/>
                <w:szCs w:val="24"/>
              </w:rPr>
            </w:pPr>
            <w:r w:rsidRPr="00966A7C">
              <w:rPr>
                <w:rFonts w:ascii="Times New Roman" w:hAnsi="Times New Roman" w:cs="Times New Roman"/>
                <w:sz w:val="24"/>
              </w:rPr>
              <w:t>Program to find the maximum number in array usingpointer.</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8080" w:type="dxa"/>
          </w:tcPr>
          <w:p w:rsidR="004E535C" w:rsidRPr="00E037FE" w:rsidRDefault="004E535C" w:rsidP="00AF71E9">
            <w:pPr>
              <w:widowControl w:val="0"/>
              <w:tabs>
                <w:tab w:val="left" w:pos="2301"/>
                <w:tab w:val="left" w:pos="2540"/>
              </w:tabs>
              <w:autoSpaceDE w:val="0"/>
              <w:autoSpaceDN w:val="0"/>
              <w:spacing w:before="43"/>
              <w:ind w:left="33"/>
              <w:rPr>
                <w:rFonts w:ascii="Times New Roman" w:hAnsi="Times New Roman" w:cs="Times New Roman"/>
                <w:sz w:val="24"/>
                <w:szCs w:val="24"/>
              </w:rPr>
            </w:pPr>
            <w:r w:rsidRPr="00966A7C">
              <w:rPr>
                <w:rFonts w:ascii="Times New Roman" w:hAnsi="Times New Roman" w:cs="Times New Roman"/>
                <w:sz w:val="24"/>
              </w:rPr>
              <w:t>Program to show input and output of a</w:t>
            </w:r>
            <w:r>
              <w:rPr>
                <w:rFonts w:ascii="Times New Roman" w:hAnsi="Times New Roman" w:cs="Times New Roman"/>
                <w:sz w:val="24"/>
              </w:rPr>
              <w:t xml:space="preserve"> </w:t>
            </w:r>
            <w:r w:rsidRPr="00966A7C">
              <w:rPr>
                <w:rFonts w:ascii="Times New Roman" w:hAnsi="Times New Roman" w:cs="Times New Roman"/>
                <w:sz w:val="24"/>
              </w:rPr>
              <w:t>string</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8080" w:type="dxa"/>
          </w:tcPr>
          <w:p w:rsidR="004E535C" w:rsidRPr="00E037FE" w:rsidRDefault="004E535C" w:rsidP="00AF71E9">
            <w:pPr>
              <w:widowControl w:val="0"/>
              <w:tabs>
                <w:tab w:val="left" w:pos="2301"/>
                <w:tab w:val="left" w:pos="2540"/>
              </w:tabs>
              <w:autoSpaceDE w:val="0"/>
              <w:autoSpaceDN w:val="0"/>
              <w:spacing w:before="43"/>
              <w:ind w:left="33"/>
              <w:rPr>
                <w:rFonts w:ascii="Times New Roman" w:hAnsi="Times New Roman" w:cs="Times New Roman"/>
                <w:sz w:val="24"/>
                <w:szCs w:val="24"/>
              </w:rPr>
            </w:pPr>
            <w:r w:rsidRPr="00966A7C">
              <w:rPr>
                <w:rFonts w:ascii="Times New Roman" w:hAnsi="Times New Roman" w:cs="Times New Roman"/>
                <w:sz w:val="24"/>
              </w:rPr>
              <w:t>Program to show call byreference.</w:t>
            </w:r>
          </w:p>
        </w:tc>
      </w:tr>
      <w:tr w:rsidR="004E535C" w:rsidRPr="00CF09B4" w:rsidTr="00AF71E9">
        <w:trPr>
          <w:trHeight w:val="199"/>
        </w:trPr>
        <w:tc>
          <w:tcPr>
            <w:tcW w:w="846" w:type="dxa"/>
          </w:tcPr>
          <w:p w:rsidR="004E535C" w:rsidRPr="00511ACF"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8080" w:type="dxa"/>
          </w:tcPr>
          <w:p w:rsidR="004E535C" w:rsidRPr="00E037FE" w:rsidRDefault="004E535C" w:rsidP="00AF71E9">
            <w:pPr>
              <w:tabs>
                <w:tab w:val="left" w:pos="2301"/>
                <w:tab w:val="left" w:pos="2540"/>
              </w:tabs>
              <w:ind w:left="33"/>
              <w:rPr>
                <w:rFonts w:ascii="Times New Roman" w:hAnsi="Times New Roman" w:cs="Times New Roman"/>
                <w:sz w:val="24"/>
                <w:szCs w:val="24"/>
              </w:rPr>
            </w:pPr>
            <w:r w:rsidRPr="00966A7C">
              <w:rPr>
                <w:rFonts w:ascii="Times New Roman" w:hAnsi="Times New Roman" w:cs="Times New Roman"/>
                <w:sz w:val="24"/>
              </w:rPr>
              <w:t>Program to find factorial of a number usingrecursion</w:t>
            </w:r>
          </w:p>
        </w:tc>
      </w:tr>
      <w:tr w:rsidR="004E535C" w:rsidRPr="00CF09B4" w:rsidTr="00AF71E9">
        <w:trPr>
          <w:trHeight w:val="199"/>
        </w:trPr>
        <w:tc>
          <w:tcPr>
            <w:tcW w:w="846" w:type="dxa"/>
          </w:tcPr>
          <w:p w:rsidR="004E535C" w:rsidRDefault="004E535C" w:rsidP="00AF71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8080" w:type="dxa"/>
          </w:tcPr>
          <w:p w:rsidR="004E535C" w:rsidRPr="00E037FE" w:rsidRDefault="004E535C" w:rsidP="00AF71E9">
            <w:pPr>
              <w:widowControl w:val="0"/>
              <w:tabs>
                <w:tab w:val="left" w:pos="34"/>
                <w:tab w:val="left" w:pos="2301"/>
                <w:tab w:val="left" w:pos="2540"/>
              </w:tabs>
              <w:autoSpaceDE w:val="0"/>
              <w:autoSpaceDN w:val="0"/>
              <w:spacing w:before="43"/>
              <w:ind w:left="33"/>
              <w:rPr>
                <w:rFonts w:ascii="Times New Roman" w:hAnsi="Times New Roman" w:cs="Times New Roman"/>
                <w:sz w:val="24"/>
                <w:szCs w:val="24"/>
              </w:rPr>
            </w:pPr>
            <w:r w:rsidRPr="00966A7C">
              <w:rPr>
                <w:rFonts w:ascii="Times New Roman" w:hAnsi="Times New Roman" w:cs="Times New Roman"/>
                <w:sz w:val="24"/>
              </w:rPr>
              <w:t>Program to find factorial of a number usingrecursion.</w:t>
            </w:r>
          </w:p>
        </w:tc>
      </w:tr>
    </w:tbl>
    <w:p w:rsidR="004E535C"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8897"/>
      </w:tblGrid>
      <w:tr w:rsidR="004E535C" w:rsidRPr="007B4722" w:rsidTr="00AF71E9">
        <w:tc>
          <w:tcPr>
            <w:tcW w:w="8897" w:type="dxa"/>
          </w:tcPr>
          <w:p w:rsidR="004E535C" w:rsidRPr="00966A7C" w:rsidRDefault="004E535C" w:rsidP="00AF71E9">
            <w:pPr>
              <w:rPr>
                <w:rFonts w:ascii="Times New Roman" w:eastAsia="Cambria" w:hAnsi="Times New Roman" w:cs="Times New Roman"/>
                <w:b/>
                <w:color w:val="000000" w:themeColor="text1"/>
                <w:sz w:val="24"/>
                <w:szCs w:val="24"/>
                <w:lang w:bidi="en-US"/>
              </w:rPr>
            </w:pPr>
            <w:r w:rsidRPr="00966A7C">
              <w:rPr>
                <w:rFonts w:ascii="Times New Roman" w:eastAsia="Cambria" w:hAnsi="Times New Roman" w:cs="Times New Roman"/>
                <w:b/>
                <w:color w:val="000000" w:themeColor="text1"/>
                <w:sz w:val="24"/>
                <w:szCs w:val="24"/>
                <w:lang w:bidi="en-US"/>
              </w:rPr>
              <w:t>SUGGESTED READING BOOKS</w:t>
            </w:r>
          </w:p>
        </w:tc>
      </w:tr>
      <w:tr w:rsidR="004E535C" w:rsidTr="00AF71E9">
        <w:trPr>
          <w:trHeight w:val="435"/>
        </w:trPr>
        <w:tc>
          <w:tcPr>
            <w:tcW w:w="8897" w:type="dxa"/>
          </w:tcPr>
          <w:p w:rsidR="004E535C" w:rsidRPr="00966A7C"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966A7C">
              <w:rPr>
                <w:rFonts w:ascii="Times New Roman" w:hAnsi="Times New Roman" w:cs="Times New Roman"/>
                <w:sz w:val="24"/>
              </w:rPr>
              <w:t>DromeyR.J ; How to Solve it by Computer, Prentice Hall India Series;2000</w:t>
            </w:r>
          </w:p>
        </w:tc>
      </w:tr>
      <w:tr w:rsidR="004E535C" w:rsidRPr="00593358" w:rsidTr="00AF71E9">
        <w:tc>
          <w:tcPr>
            <w:tcW w:w="8897" w:type="dxa"/>
          </w:tcPr>
          <w:p w:rsidR="004E535C" w:rsidRPr="00966A7C" w:rsidRDefault="004E535C" w:rsidP="00AF71E9">
            <w:pPr>
              <w:widowControl w:val="0"/>
              <w:tabs>
                <w:tab w:val="left" w:pos="1221"/>
              </w:tabs>
              <w:autoSpaceDE w:val="0"/>
              <w:autoSpaceDN w:val="0"/>
              <w:ind w:right="857"/>
              <w:rPr>
                <w:rFonts w:ascii="Times New Roman" w:hAnsi="Times New Roman" w:cs="Times New Roman"/>
                <w:sz w:val="24"/>
                <w:szCs w:val="24"/>
              </w:rPr>
            </w:pPr>
            <w:r w:rsidRPr="00966A7C">
              <w:rPr>
                <w:rFonts w:ascii="Times New Roman" w:hAnsi="Times New Roman" w:cs="Times New Roman"/>
                <w:sz w:val="24"/>
              </w:rPr>
              <w:t>King K.N; C Programming: A Modern Approach, 2nd Edition; W. W. Norton and Company;2008.</w:t>
            </w:r>
          </w:p>
        </w:tc>
      </w:tr>
      <w:tr w:rsidR="004E535C" w:rsidRPr="00593358" w:rsidTr="00AF71E9">
        <w:tc>
          <w:tcPr>
            <w:tcW w:w="8897" w:type="dxa"/>
          </w:tcPr>
          <w:p w:rsidR="004E535C" w:rsidRPr="00966A7C" w:rsidRDefault="004E535C" w:rsidP="00AF71E9">
            <w:pPr>
              <w:widowControl w:val="0"/>
              <w:tabs>
                <w:tab w:val="left" w:pos="1221"/>
              </w:tabs>
              <w:autoSpaceDE w:val="0"/>
              <w:autoSpaceDN w:val="0"/>
              <w:spacing w:line="281" w:lineRule="exact"/>
              <w:rPr>
                <w:rFonts w:ascii="Times New Roman" w:hAnsi="Times New Roman" w:cs="Times New Roman"/>
                <w:sz w:val="24"/>
                <w:szCs w:val="24"/>
              </w:rPr>
            </w:pPr>
            <w:r w:rsidRPr="00966A7C">
              <w:rPr>
                <w:rFonts w:ascii="Times New Roman" w:hAnsi="Times New Roman" w:cs="Times New Roman"/>
                <w:sz w:val="24"/>
              </w:rPr>
              <w:t>Yashwant Kanetkar; Let Us C; BPB Publications, 9th Edition;2008.</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ENGINEERING GRAPHICS</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270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2</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39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TOTAL = </w:t>
            </w:r>
            <w:r>
              <w:rPr>
                <w:rFonts w:ascii="Times New Roman" w:hAnsi="Times New Roman" w:cs="Times New Roman"/>
                <w:b/>
              </w:rPr>
              <w:t>100</w:t>
            </w:r>
            <w:r w:rsidRPr="00E8658F">
              <w:rPr>
                <w:rFonts w:ascii="Times New Roman" w:hAnsi="Times New Roman" w:cs="Times New Roman"/>
                <w:b/>
              </w:rPr>
              <w:t xml:space="preserve"> 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100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7D02EC" w:rsidRDefault="004E535C" w:rsidP="00AF71E9">
            <w:pPr>
              <w:widowControl w:val="0"/>
              <w:tabs>
                <w:tab w:val="left" w:pos="1941"/>
              </w:tabs>
              <w:autoSpaceDE w:val="0"/>
              <w:autoSpaceDN w:val="0"/>
              <w:spacing w:before="43"/>
              <w:rPr>
                <w:sz w:val="24"/>
              </w:rPr>
            </w:pPr>
            <w:r w:rsidRPr="007D02EC">
              <w:rPr>
                <w:sz w:val="24"/>
              </w:rPr>
              <w:t>Demonstrate  the imagination skills required in converting idea into</w:t>
            </w:r>
            <w:r w:rsidRPr="007D02EC">
              <w:rPr>
                <w:spacing w:val="-11"/>
                <w:sz w:val="24"/>
              </w:rPr>
              <w:t xml:space="preserve"> </w:t>
            </w:r>
            <w:r w:rsidRPr="007D02EC">
              <w:rPr>
                <w:sz w:val="24"/>
              </w:rPr>
              <w:t>drawing.</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7D02EC" w:rsidRDefault="004E535C" w:rsidP="00AF71E9">
            <w:pPr>
              <w:widowControl w:val="0"/>
              <w:tabs>
                <w:tab w:val="left" w:pos="1941"/>
              </w:tabs>
              <w:autoSpaceDE w:val="0"/>
              <w:autoSpaceDN w:val="0"/>
              <w:spacing w:before="42"/>
              <w:rPr>
                <w:sz w:val="24"/>
              </w:rPr>
            </w:pPr>
            <w:r w:rsidRPr="007D02EC">
              <w:rPr>
                <w:sz w:val="24"/>
              </w:rPr>
              <w:t>Explain projection systems in engineering</w:t>
            </w:r>
            <w:r w:rsidRPr="007D02EC">
              <w:rPr>
                <w:spacing w:val="-11"/>
                <w:sz w:val="24"/>
              </w:rPr>
              <w:t xml:space="preserve"> </w:t>
            </w:r>
            <w:r w:rsidRPr="007D02EC">
              <w:rPr>
                <w:sz w:val="24"/>
              </w:rPr>
              <w:t>drawing.</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Pr="007D02EC" w:rsidRDefault="004E535C" w:rsidP="00AF71E9">
            <w:pPr>
              <w:widowControl w:val="0"/>
              <w:tabs>
                <w:tab w:val="left" w:pos="1941"/>
              </w:tabs>
              <w:autoSpaceDE w:val="0"/>
              <w:autoSpaceDN w:val="0"/>
              <w:spacing w:before="43"/>
              <w:rPr>
                <w:sz w:val="24"/>
              </w:rPr>
            </w:pPr>
            <w:r w:rsidRPr="007D02EC">
              <w:rPr>
                <w:sz w:val="24"/>
              </w:rPr>
              <w:t>Analyze solids and their cut sections along with development of</w:t>
            </w:r>
            <w:r w:rsidRPr="007D02EC">
              <w:rPr>
                <w:spacing w:val="-11"/>
                <w:sz w:val="24"/>
              </w:rPr>
              <w:t xml:space="preserve"> </w:t>
            </w:r>
            <w:r w:rsidRPr="007D02EC">
              <w:rPr>
                <w:sz w:val="24"/>
              </w:rPr>
              <w:t>surfaces.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7D02EC" w:rsidRDefault="004E535C" w:rsidP="00AF71E9">
            <w:pPr>
              <w:widowControl w:val="0"/>
              <w:tabs>
                <w:tab w:val="left" w:pos="1941"/>
              </w:tabs>
              <w:autoSpaceDE w:val="0"/>
              <w:autoSpaceDN w:val="0"/>
              <w:spacing w:before="43"/>
              <w:rPr>
                <w:sz w:val="24"/>
              </w:rPr>
            </w:pPr>
            <w:r w:rsidRPr="007D02EC">
              <w:rPr>
                <w:sz w:val="24"/>
              </w:rPr>
              <w:t>Explain Orthographic and Isometric projection of</w:t>
            </w:r>
            <w:r w:rsidRPr="007D02EC">
              <w:rPr>
                <w:spacing w:val="-6"/>
                <w:sz w:val="24"/>
              </w:rPr>
              <w:t xml:space="preserve"> </w:t>
            </w:r>
            <w:r w:rsidRPr="007D02EC">
              <w:rPr>
                <w:sz w:val="24"/>
              </w:rPr>
              <w:t>parts.</w:t>
            </w:r>
          </w:p>
        </w:tc>
      </w:tr>
    </w:tbl>
    <w:p w:rsidR="004E535C"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8188"/>
        <w:gridCol w:w="1054"/>
      </w:tblGrid>
      <w:tr w:rsidR="004E535C" w:rsidRPr="00CF09B4" w:rsidTr="00AF71E9">
        <w:tc>
          <w:tcPr>
            <w:tcW w:w="8188" w:type="dxa"/>
          </w:tcPr>
          <w:p w:rsidR="004E535C" w:rsidRPr="00FC0AE5" w:rsidRDefault="004E535C" w:rsidP="00AF71E9">
            <w:pPr>
              <w:spacing w:line="276" w:lineRule="auto"/>
              <w:jc w:val="center"/>
              <w:rPr>
                <w:rFonts w:ascii="Times New Roman" w:hAnsi="Times New Roman" w:cs="Times New Roman"/>
                <w:b/>
                <w:sz w:val="24"/>
                <w:szCs w:val="24"/>
              </w:rPr>
            </w:pPr>
            <w:r w:rsidRPr="00FC0AE5">
              <w:rPr>
                <w:rFonts w:ascii="Times New Roman" w:hAnsi="Times New Roman" w:cs="Times New Roman"/>
                <w:b/>
                <w:sz w:val="24"/>
                <w:szCs w:val="24"/>
              </w:rPr>
              <w:t>UNIT -1</w:t>
            </w:r>
          </w:p>
        </w:tc>
        <w:tc>
          <w:tcPr>
            <w:tcW w:w="1054" w:type="dxa"/>
          </w:tcPr>
          <w:p w:rsidR="004E535C" w:rsidRPr="00CF09B4" w:rsidRDefault="004E535C" w:rsidP="00AF71E9">
            <w:pPr>
              <w:jc w:val="center"/>
              <w:rPr>
                <w:rFonts w:ascii="Times New Roman" w:hAnsi="Times New Roman" w:cs="Times New Roman"/>
                <w:b/>
                <w:color w:val="FF0000"/>
                <w:sz w:val="24"/>
                <w:szCs w:val="24"/>
              </w:rPr>
            </w:pPr>
          </w:p>
        </w:tc>
      </w:tr>
      <w:tr w:rsidR="004E535C" w:rsidRPr="00CF09B4" w:rsidTr="00AF71E9">
        <w:tc>
          <w:tcPr>
            <w:tcW w:w="8188" w:type="dxa"/>
          </w:tcPr>
          <w:p w:rsidR="004E535C" w:rsidRPr="00FC0AE5" w:rsidRDefault="004E535C" w:rsidP="00AF71E9">
            <w:pPr>
              <w:spacing w:line="276" w:lineRule="auto"/>
              <w:jc w:val="both"/>
              <w:rPr>
                <w:rFonts w:ascii="Times New Roman" w:hAnsi="Times New Roman" w:cs="Times New Roman"/>
                <w:sz w:val="24"/>
                <w:szCs w:val="24"/>
              </w:rPr>
            </w:pPr>
            <w:r w:rsidRPr="00FC0AE5">
              <w:rPr>
                <w:rFonts w:ascii="Times New Roman" w:hAnsi="Times New Roman" w:cs="Times New Roman"/>
                <w:b/>
                <w:sz w:val="24"/>
                <w:szCs w:val="24"/>
              </w:rPr>
              <w:t>Introduction to Engineering Graphics,</w:t>
            </w:r>
            <w:r w:rsidRPr="00FC0AE5">
              <w:rPr>
                <w:rFonts w:ascii="Times New Roman" w:hAnsi="Times New Roman" w:cs="Times New Roman"/>
                <w:sz w:val="24"/>
                <w:szCs w:val="24"/>
              </w:rPr>
              <w:t xml:space="preserve"> different types of lines used in engineering graphics. Dimensioning techniques. </w:t>
            </w:r>
          </w:p>
          <w:p w:rsidR="004E535C" w:rsidRPr="00FC0AE5" w:rsidRDefault="004E535C" w:rsidP="00AF71E9">
            <w:pPr>
              <w:pStyle w:val="BodyText"/>
              <w:spacing w:line="276" w:lineRule="auto"/>
              <w:ind w:right="5"/>
              <w:jc w:val="both"/>
              <w:rPr>
                <w:rFonts w:ascii="Times New Roman" w:hAnsi="Times New Roman" w:cs="Times New Roman"/>
              </w:rPr>
            </w:pPr>
            <w:r w:rsidRPr="00FC0AE5">
              <w:rPr>
                <w:rFonts w:ascii="Times New Roman" w:hAnsi="Times New Roman" w:cs="Times New Roman"/>
                <w:b/>
              </w:rPr>
              <w:t xml:space="preserve">Orthographic Projection: </w:t>
            </w:r>
            <w:r w:rsidRPr="00FC0AE5">
              <w:rPr>
                <w:rFonts w:ascii="Times New Roman" w:hAnsi="Times New Roman" w:cs="Times New Roman"/>
              </w:rPr>
              <w:t>Introduction, principle planes of projection, four quadrants, first angle projection, third angle projection, symbols of projection.</w:t>
            </w:r>
          </w:p>
          <w:p w:rsidR="004E535C" w:rsidRPr="00FC0AE5" w:rsidRDefault="004E535C" w:rsidP="00AF71E9">
            <w:pPr>
              <w:pStyle w:val="BodyText"/>
              <w:spacing w:line="276" w:lineRule="auto"/>
              <w:ind w:right="767"/>
              <w:jc w:val="both"/>
              <w:rPr>
                <w:rFonts w:ascii="Times New Roman" w:hAnsi="Times New Roman" w:cs="Times New Roman"/>
              </w:rPr>
            </w:pPr>
            <w:r w:rsidRPr="00FC0AE5">
              <w:rPr>
                <w:rFonts w:ascii="Times New Roman" w:hAnsi="Times New Roman" w:cs="Times New Roman"/>
                <w:b/>
              </w:rPr>
              <w:t xml:space="preserve">Projections of points: </w:t>
            </w:r>
            <w:r w:rsidRPr="00FC0AE5">
              <w:rPr>
                <w:rFonts w:ascii="Times New Roman" w:hAnsi="Times New Roman" w:cs="Times New Roman"/>
              </w:rPr>
              <w:t>Points situated in all four quadrants.</w:t>
            </w:r>
          </w:p>
          <w:p w:rsidR="004E535C" w:rsidRPr="00FC0AE5" w:rsidRDefault="004E535C" w:rsidP="00AF71E9">
            <w:pPr>
              <w:spacing w:line="276" w:lineRule="auto"/>
              <w:jc w:val="both"/>
              <w:rPr>
                <w:rFonts w:ascii="Times New Roman" w:eastAsia="Cambria" w:hAnsi="Times New Roman" w:cs="Times New Roman"/>
                <w:color w:val="000000" w:themeColor="text1"/>
                <w:sz w:val="24"/>
                <w:szCs w:val="24"/>
                <w:lang w:bidi="en-US"/>
              </w:rPr>
            </w:pPr>
            <w:r w:rsidRPr="00FC0AE5">
              <w:rPr>
                <w:rFonts w:ascii="Times New Roman" w:hAnsi="Times New Roman" w:cs="Times New Roman"/>
                <w:sz w:val="24"/>
                <w:szCs w:val="24"/>
              </w:rPr>
              <w:t>.</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8</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FC0AE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FC0AE5">
              <w:rPr>
                <w:rFonts w:ascii="Times New Roman" w:eastAsia="Cambria" w:hAnsi="Times New Roman" w:cs="Times New Roman"/>
                <w:b/>
                <w:color w:val="000000" w:themeColor="text1"/>
                <w:sz w:val="24"/>
                <w:szCs w:val="24"/>
                <w:lang w:bidi="en-US"/>
              </w:rPr>
              <w:t>UNIT -2</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FC0AE5" w:rsidRDefault="004E535C" w:rsidP="00AF71E9">
            <w:pPr>
              <w:pStyle w:val="BodyText"/>
              <w:spacing w:line="276" w:lineRule="auto"/>
              <w:jc w:val="both"/>
              <w:rPr>
                <w:rFonts w:ascii="Times New Roman" w:hAnsi="Times New Roman" w:cs="Times New Roman"/>
                <w:b/>
              </w:rPr>
            </w:pPr>
            <w:r w:rsidRPr="00FC0AE5">
              <w:rPr>
                <w:rFonts w:ascii="Times New Roman" w:hAnsi="Times New Roman" w:cs="Times New Roman"/>
                <w:b/>
              </w:rPr>
              <w:t>Projection of Straight lines( both the end points in first quadrant only)</w:t>
            </w:r>
          </w:p>
          <w:p w:rsidR="004E535C" w:rsidRDefault="004E535C" w:rsidP="00AF71E9">
            <w:pPr>
              <w:spacing w:line="276" w:lineRule="auto"/>
              <w:rPr>
                <w:rFonts w:ascii="Times New Roman" w:hAnsi="Times New Roman" w:cs="Times New Roman"/>
                <w:b/>
                <w:sz w:val="24"/>
                <w:szCs w:val="24"/>
              </w:rPr>
            </w:pPr>
            <w:r w:rsidRPr="00FC0AE5">
              <w:rPr>
                <w:rFonts w:ascii="Times New Roman" w:hAnsi="Times New Roman" w:cs="Times New Roman"/>
                <w:sz w:val="24"/>
                <w:szCs w:val="24"/>
              </w:rPr>
              <w:t>Line parallel to one or both the planes, Line contained by one or both the planes, Line perpendicular to one of the planes, Line inclined to one plane and parallel to the other plane, line inclined to both the planes, line contained by a plane perpendicular to both the reference planes, true lengths and true inclinations</w:t>
            </w:r>
          </w:p>
          <w:p w:rsidR="004E535C" w:rsidRPr="00FC0AE5" w:rsidRDefault="004E535C" w:rsidP="00AF71E9">
            <w:pPr>
              <w:spacing w:line="276" w:lineRule="auto"/>
              <w:rPr>
                <w:rFonts w:ascii="Times New Roman" w:hAnsi="Times New Roman" w:cs="Times New Roman"/>
                <w:b/>
                <w:sz w:val="24"/>
                <w:szCs w:val="24"/>
              </w:rPr>
            </w:pPr>
            <w:r w:rsidRPr="00FC0AE5">
              <w:rPr>
                <w:rFonts w:ascii="Times New Roman" w:hAnsi="Times New Roman" w:cs="Times New Roman"/>
                <w:b/>
                <w:sz w:val="24"/>
                <w:szCs w:val="24"/>
              </w:rPr>
              <w:t xml:space="preserve">Projections of Planes: </w:t>
            </w:r>
            <w:r w:rsidRPr="00FC0AE5">
              <w:rPr>
                <w:rFonts w:ascii="Times New Roman" w:hAnsi="Times New Roman" w:cs="Times New Roman"/>
                <w:sz w:val="24"/>
                <w:szCs w:val="24"/>
              </w:rPr>
              <w:t xml:space="preserve">Circle, square, triangle, rectangle, pentagon, hexagon </w:t>
            </w:r>
          </w:p>
          <w:p w:rsidR="004E535C" w:rsidRPr="00AD385D" w:rsidRDefault="004E535C" w:rsidP="00AF71E9">
            <w:pPr>
              <w:pStyle w:val="BodyText"/>
              <w:spacing w:line="276" w:lineRule="auto"/>
              <w:ind w:right="767"/>
              <w:jc w:val="both"/>
              <w:rPr>
                <w:rFonts w:ascii="Times New Roman" w:hAnsi="Times New Roman" w:cs="Times New Roman"/>
              </w:rPr>
            </w:pPr>
            <w:r w:rsidRPr="00FC0AE5">
              <w:rPr>
                <w:rFonts w:ascii="Times New Roman" w:hAnsi="Times New Roman" w:cs="Times New Roman"/>
              </w:rPr>
              <w:t xml:space="preserve"> </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12</w:t>
            </w:r>
            <w:r w:rsidRPr="00CF09B4">
              <w:rPr>
                <w:rFonts w:ascii="Times New Roman" w:eastAsia="Cambria" w:hAnsi="Times New Roman" w:cs="Times New Roman"/>
                <w:color w:val="000000" w:themeColor="text1"/>
                <w:sz w:val="24"/>
                <w:szCs w:val="24"/>
                <w:lang w:bidi="en-US"/>
              </w:rPr>
              <w:t>hrs</w:t>
            </w:r>
          </w:p>
        </w:tc>
      </w:tr>
      <w:tr w:rsidR="004E535C" w:rsidRPr="00CF09B4" w:rsidTr="00AF71E9">
        <w:trPr>
          <w:trHeight w:val="199"/>
        </w:trPr>
        <w:tc>
          <w:tcPr>
            <w:tcW w:w="8188" w:type="dxa"/>
          </w:tcPr>
          <w:p w:rsidR="004E535C" w:rsidRPr="00FC0AE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FC0AE5">
              <w:rPr>
                <w:rFonts w:ascii="Times New Roman" w:eastAsia="Cambria" w:hAnsi="Times New Roman" w:cs="Times New Roman"/>
                <w:b/>
                <w:color w:val="000000" w:themeColor="text1"/>
                <w:sz w:val="24"/>
                <w:szCs w:val="24"/>
                <w:lang w:bidi="en-US"/>
              </w:rPr>
              <w:t>UNIT -3</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FC0AE5" w:rsidRDefault="004E535C" w:rsidP="00AF71E9">
            <w:pPr>
              <w:spacing w:line="276" w:lineRule="auto"/>
              <w:rPr>
                <w:rFonts w:ascii="Times New Roman" w:hAnsi="Times New Roman" w:cs="Times New Roman"/>
                <w:sz w:val="24"/>
                <w:szCs w:val="24"/>
              </w:rPr>
            </w:pPr>
            <w:r w:rsidRPr="00FC0AE5">
              <w:rPr>
                <w:rFonts w:ascii="Times New Roman" w:hAnsi="Times New Roman" w:cs="Times New Roman"/>
                <w:b/>
                <w:sz w:val="24"/>
                <w:szCs w:val="24"/>
              </w:rPr>
              <w:t xml:space="preserve">Projections of Solids: </w:t>
            </w:r>
            <w:r w:rsidRPr="00FC0AE5">
              <w:rPr>
                <w:rFonts w:ascii="Times New Roman" w:hAnsi="Times New Roman" w:cs="Times New Roman"/>
                <w:sz w:val="24"/>
                <w:szCs w:val="24"/>
              </w:rPr>
              <w:t xml:space="preserve">Cube, cylinder, cone, pyramid, prism </w:t>
            </w:r>
          </w:p>
          <w:p w:rsidR="004E535C" w:rsidRPr="00FC0AE5" w:rsidRDefault="004E535C" w:rsidP="00AF71E9">
            <w:pPr>
              <w:pStyle w:val="BodyText"/>
              <w:spacing w:line="276" w:lineRule="auto"/>
              <w:jc w:val="both"/>
              <w:rPr>
                <w:rFonts w:ascii="Times New Roman" w:hAnsi="Times New Roman" w:cs="Times New Roman"/>
                <w:color w:val="000000" w:themeColor="text1"/>
              </w:rPr>
            </w:pPr>
            <w:r w:rsidRPr="00FC0AE5">
              <w:rPr>
                <w:rFonts w:ascii="Times New Roman" w:hAnsi="Times New Roman" w:cs="Times New Roman"/>
                <w:b/>
              </w:rPr>
              <w:t>Orthographic</w:t>
            </w:r>
            <w:r>
              <w:rPr>
                <w:rFonts w:ascii="Times New Roman" w:hAnsi="Times New Roman" w:cs="Times New Roman"/>
                <w:b/>
              </w:rPr>
              <w:t xml:space="preserve"> </w:t>
            </w:r>
            <w:r w:rsidRPr="00FC0AE5">
              <w:rPr>
                <w:rFonts w:ascii="Times New Roman" w:hAnsi="Times New Roman" w:cs="Times New Roman"/>
                <w:b/>
              </w:rPr>
              <w:t xml:space="preserve">Projection&amp; Sections: </w:t>
            </w:r>
            <w:r w:rsidRPr="00FC0AE5">
              <w:rPr>
                <w:rFonts w:ascii="Times New Roman" w:hAnsi="Times New Roman" w:cs="Times New Roman"/>
              </w:rPr>
              <w:t>Using1stangle</w:t>
            </w:r>
            <w:r>
              <w:rPr>
                <w:rFonts w:ascii="Times New Roman" w:hAnsi="Times New Roman" w:cs="Times New Roman"/>
              </w:rPr>
              <w:t xml:space="preserve"> </w:t>
            </w:r>
            <w:r w:rsidRPr="00FC0AE5">
              <w:rPr>
                <w:rFonts w:ascii="Times New Roman" w:hAnsi="Times New Roman" w:cs="Times New Roman"/>
              </w:rPr>
              <w:t>projection. Only simple machine parts and castings</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9hrs</w:t>
            </w:r>
          </w:p>
        </w:tc>
      </w:tr>
      <w:tr w:rsidR="004E535C" w:rsidRPr="00CF09B4" w:rsidTr="00AF71E9">
        <w:trPr>
          <w:trHeight w:val="199"/>
        </w:trPr>
        <w:tc>
          <w:tcPr>
            <w:tcW w:w="8188" w:type="dxa"/>
          </w:tcPr>
          <w:p w:rsidR="004E535C" w:rsidRPr="00FC0AE5" w:rsidRDefault="004E535C" w:rsidP="00AF71E9">
            <w:pPr>
              <w:spacing w:line="276" w:lineRule="auto"/>
              <w:jc w:val="center"/>
              <w:rPr>
                <w:rFonts w:ascii="Times New Roman" w:eastAsia="Cambria" w:hAnsi="Times New Roman" w:cs="Times New Roman"/>
                <w:b/>
                <w:color w:val="000000" w:themeColor="text1"/>
                <w:sz w:val="24"/>
                <w:szCs w:val="24"/>
                <w:lang w:bidi="en-US"/>
              </w:rPr>
            </w:pPr>
            <w:r w:rsidRPr="00FC0AE5">
              <w:rPr>
                <w:rFonts w:ascii="Times New Roman" w:eastAsia="Cambria" w:hAnsi="Times New Roman" w:cs="Times New Roman"/>
                <w:b/>
                <w:color w:val="000000" w:themeColor="text1"/>
                <w:sz w:val="24"/>
                <w:szCs w:val="24"/>
                <w:lang w:bidi="en-US"/>
              </w:rPr>
              <w:t>UNIT -4</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tc>
      </w:tr>
      <w:tr w:rsidR="004E535C" w:rsidRPr="00CF09B4" w:rsidTr="00AF71E9">
        <w:trPr>
          <w:trHeight w:val="199"/>
        </w:trPr>
        <w:tc>
          <w:tcPr>
            <w:tcW w:w="8188" w:type="dxa"/>
          </w:tcPr>
          <w:p w:rsidR="004E535C" w:rsidRPr="00FC0AE5" w:rsidRDefault="004E535C" w:rsidP="00AF71E9">
            <w:pPr>
              <w:pStyle w:val="BodyText"/>
              <w:spacing w:line="276" w:lineRule="auto"/>
              <w:jc w:val="both"/>
              <w:rPr>
                <w:rFonts w:ascii="Times New Roman" w:hAnsi="Times New Roman" w:cs="Times New Roman"/>
              </w:rPr>
            </w:pPr>
            <w:r w:rsidRPr="00FC0AE5">
              <w:rPr>
                <w:rFonts w:ascii="Times New Roman" w:hAnsi="Times New Roman" w:cs="Times New Roman"/>
                <w:b/>
              </w:rPr>
              <w:t>Isometric projection:</w:t>
            </w:r>
            <w:r w:rsidRPr="00FC0AE5">
              <w:rPr>
                <w:rFonts w:ascii="Times New Roman" w:hAnsi="Times New Roman" w:cs="Times New Roman"/>
              </w:rPr>
              <w:t xml:space="preserve"> simple machine parts.</w:t>
            </w:r>
          </w:p>
          <w:p w:rsidR="004E535C" w:rsidRPr="00FC0AE5" w:rsidRDefault="004E535C" w:rsidP="00AF71E9">
            <w:pPr>
              <w:pStyle w:val="BodyText"/>
              <w:spacing w:line="276" w:lineRule="auto"/>
              <w:jc w:val="both"/>
              <w:rPr>
                <w:rFonts w:ascii="Times New Roman" w:hAnsi="Times New Roman" w:cs="Times New Roman"/>
                <w:color w:val="000000" w:themeColor="text1"/>
              </w:rPr>
            </w:pPr>
            <w:r w:rsidRPr="00FC0AE5">
              <w:rPr>
                <w:rFonts w:ascii="Times New Roman" w:hAnsi="Times New Roman" w:cs="Times New Roman"/>
                <w:b/>
              </w:rPr>
              <w:t>Free hand sketching:</w:t>
            </w:r>
            <w:r w:rsidRPr="00FC0AE5">
              <w:rPr>
                <w:rFonts w:ascii="Times New Roman" w:hAnsi="Times New Roman" w:cs="Times New Roman"/>
              </w:rPr>
              <w:t xml:space="preserve"> Sketching orthographic views given a three dimensional view or a simple machine part. Sketching isometric view given the orthographic views of a simple machine part.</w:t>
            </w:r>
          </w:p>
        </w:tc>
        <w:tc>
          <w:tcPr>
            <w:tcW w:w="1054" w:type="dxa"/>
          </w:tcPr>
          <w:p w:rsidR="004E535C" w:rsidRPr="00CF09B4" w:rsidRDefault="004E535C" w:rsidP="00AF71E9">
            <w:pPr>
              <w:jc w:val="center"/>
              <w:rPr>
                <w:rFonts w:ascii="Times New Roman" w:eastAsia="Cambria" w:hAnsi="Times New Roman" w:cs="Times New Roman"/>
                <w:color w:val="000000" w:themeColor="text1"/>
                <w:sz w:val="24"/>
                <w:szCs w:val="24"/>
                <w:lang w:bidi="en-US"/>
              </w:rPr>
            </w:pPr>
          </w:p>
          <w:p w:rsidR="004E535C" w:rsidRPr="00CF09B4" w:rsidRDefault="004E535C" w:rsidP="00AF71E9">
            <w:pPr>
              <w:jc w:val="cente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 xml:space="preserve">10 </w:t>
            </w:r>
            <w:r w:rsidRPr="00CF09B4">
              <w:rPr>
                <w:rFonts w:ascii="Times New Roman" w:eastAsia="Cambria" w:hAnsi="Times New Roman" w:cs="Times New Roman"/>
                <w:color w:val="000000" w:themeColor="text1"/>
                <w:sz w:val="24"/>
                <w:szCs w:val="24"/>
                <w:lang w:bidi="en-US"/>
              </w:rPr>
              <w:t>hrs</w:t>
            </w:r>
          </w:p>
        </w:tc>
      </w:tr>
    </w:tbl>
    <w:p w:rsidR="004E535C" w:rsidRPr="00CF09B4" w:rsidRDefault="004E535C" w:rsidP="00B11584">
      <w:pPr>
        <w:rPr>
          <w:rFonts w:ascii="Times New Roman" w:eastAsia="Cambria" w:hAnsi="Times New Roman" w:cs="Times New Roman"/>
          <w:color w:val="000000" w:themeColor="text1"/>
          <w:sz w:val="24"/>
          <w:szCs w:val="24"/>
          <w:lang w:bidi="en-US"/>
        </w:rPr>
      </w:pPr>
    </w:p>
    <w:tbl>
      <w:tblPr>
        <w:tblStyle w:val="TableGrid"/>
        <w:tblW w:w="0" w:type="auto"/>
        <w:tblLook w:val="04A0"/>
      </w:tblPr>
      <w:tblGrid>
        <w:gridCol w:w="421"/>
        <w:gridCol w:w="8477"/>
      </w:tblGrid>
      <w:tr w:rsidR="004E535C" w:rsidTr="00AF71E9">
        <w:tc>
          <w:tcPr>
            <w:tcW w:w="8898" w:type="dxa"/>
            <w:gridSpan w:val="2"/>
          </w:tcPr>
          <w:p w:rsidR="004E535C" w:rsidRPr="007B4722" w:rsidRDefault="004E535C" w:rsidP="00AF71E9">
            <w:pPr>
              <w:spacing w:line="276" w:lineRule="auto"/>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TEXTBOOKS</w:t>
            </w:r>
          </w:p>
        </w:tc>
      </w:tr>
      <w:tr w:rsidR="004E535C" w:rsidTr="00AF71E9">
        <w:trPr>
          <w:trHeight w:val="365"/>
        </w:trPr>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1</w:t>
            </w:r>
          </w:p>
        </w:tc>
        <w:tc>
          <w:tcPr>
            <w:tcW w:w="8477" w:type="dxa"/>
          </w:tcPr>
          <w:p w:rsidR="004E535C" w:rsidRDefault="004E535C" w:rsidP="00AF71E9">
            <w:pPr>
              <w:widowControl w:val="0"/>
              <w:tabs>
                <w:tab w:val="left" w:pos="1221"/>
              </w:tabs>
              <w:autoSpaceDE w:val="0"/>
              <w:autoSpaceDN w:val="0"/>
              <w:spacing w:line="276" w:lineRule="auto"/>
              <w:jc w:val="both"/>
              <w:rPr>
                <w:rFonts w:ascii="Times New Roman" w:eastAsia="Cambria" w:hAnsi="Times New Roman" w:cs="Times New Roman"/>
                <w:color w:val="000000" w:themeColor="text1"/>
                <w:sz w:val="24"/>
                <w:szCs w:val="24"/>
                <w:lang w:bidi="en-US"/>
              </w:rPr>
            </w:pPr>
            <w:r w:rsidRPr="00FC0AE5">
              <w:rPr>
                <w:rFonts w:ascii="Times New Roman" w:hAnsi="Times New Roman" w:cs="Times New Roman"/>
                <w:sz w:val="24"/>
              </w:rPr>
              <w:t>N. D. Bhatt; Engineering Drawing; Charotar Publishing House Pvt. Ltd.;2015</w:t>
            </w:r>
          </w:p>
        </w:tc>
      </w:tr>
      <w:tr w:rsidR="004E535C" w:rsidTr="00AF71E9">
        <w:tc>
          <w:tcPr>
            <w:tcW w:w="421" w:type="dxa"/>
          </w:tcPr>
          <w:p w:rsidR="004E535C" w:rsidRDefault="004E535C" w:rsidP="00AF71E9">
            <w:pPr>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2</w:t>
            </w:r>
          </w:p>
        </w:tc>
        <w:tc>
          <w:tcPr>
            <w:tcW w:w="8477" w:type="dxa"/>
          </w:tcPr>
          <w:p w:rsidR="004E535C" w:rsidRPr="007B4722" w:rsidRDefault="004E535C" w:rsidP="00AF71E9">
            <w:pPr>
              <w:widowControl w:val="0"/>
              <w:tabs>
                <w:tab w:val="left" w:pos="1221"/>
              </w:tabs>
              <w:autoSpaceDE w:val="0"/>
              <w:autoSpaceDN w:val="0"/>
              <w:spacing w:before="43" w:line="276" w:lineRule="auto"/>
              <w:jc w:val="both"/>
              <w:rPr>
                <w:rFonts w:ascii="Times New Roman" w:eastAsia="Cambria" w:hAnsi="Times New Roman" w:cs="Times New Roman"/>
                <w:color w:val="000000" w:themeColor="text1"/>
                <w:sz w:val="24"/>
                <w:szCs w:val="24"/>
                <w:lang w:bidi="en-US"/>
              </w:rPr>
            </w:pPr>
            <w:r w:rsidRPr="00FC0AE5">
              <w:rPr>
                <w:rFonts w:ascii="Times New Roman" w:hAnsi="Times New Roman" w:cs="Times New Roman"/>
                <w:sz w:val="24"/>
              </w:rPr>
              <w:t>K. R. Gopalkrishna; Engineering Drawing; Subash Publishing House;2012.</w:t>
            </w:r>
          </w:p>
        </w:tc>
      </w:tr>
      <w:tr w:rsidR="004E535C" w:rsidTr="00AF71E9">
        <w:tc>
          <w:tcPr>
            <w:tcW w:w="8898" w:type="dxa"/>
            <w:gridSpan w:val="2"/>
          </w:tcPr>
          <w:p w:rsidR="004E535C" w:rsidRPr="007B4722" w:rsidRDefault="004E535C" w:rsidP="00AF71E9">
            <w:pPr>
              <w:widowControl w:val="0"/>
              <w:tabs>
                <w:tab w:val="left" w:pos="284"/>
                <w:tab w:val="left" w:pos="7938"/>
              </w:tabs>
              <w:autoSpaceDE w:val="0"/>
              <w:autoSpaceDN w:val="0"/>
              <w:spacing w:line="276" w:lineRule="auto"/>
              <w:jc w:val="both"/>
              <w:rPr>
                <w:rFonts w:ascii="Times New Roman" w:eastAsia="Cambria" w:hAnsi="Times New Roman" w:cs="Times New Roman"/>
                <w:b/>
                <w:color w:val="000000" w:themeColor="text1"/>
                <w:sz w:val="24"/>
                <w:szCs w:val="24"/>
                <w:lang w:bidi="en-US"/>
              </w:rPr>
            </w:pPr>
            <w:r w:rsidRPr="007B4722">
              <w:rPr>
                <w:rFonts w:ascii="Times New Roman" w:eastAsia="Cambria" w:hAnsi="Times New Roman" w:cs="Times New Roman"/>
                <w:b/>
                <w:color w:val="000000" w:themeColor="text1"/>
                <w:sz w:val="24"/>
                <w:szCs w:val="24"/>
                <w:lang w:bidi="en-US"/>
              </w:rPr>
              <w:t>REFERENCES</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1</w:t>
            </w:r>
          </w:p>
        </w:tc>
        <w:tc>
          <w:tcPr>
            <w:tcW w:w="8477" w:type="dxa"/>
          </w:tcPr>
          <w:p w:rsidR="004E535C" w:rsidRPr="007B4722" w:rsidRDefault="004E535C" w:rsidP="00AF71E9">
            <w:pPr>
              <w:widowControl w:val="0"/>
              <w:tabs>
                <w:tab w:val="left" w:pos="1221"/>
              </w:tabs>
              <w:autoSpaceDE w:val="0"/>
              <w:autoSpaceDN w:val="0"/>
              <w:spacing w:before="40" w:line="276" w:lineRule="auto"/>
              <w:jc w:val="both"/>
              <w:rPr>
                <w:rFonts w:ascii="Times New Roman" w:eastAsia="Cambria" w:hAnsi="Times New Roman" w:cs="Times New Roman"/>
                <w:b/>
                <w:color w:val="000000" w:themeColor="text1"/>
                <w:sz w:val="24"/>
                <w:szCs w:val="24"/>
                <w:lang w:bidi="en-US"/>
              </w:rPr>
            </w:pPr>
            <w:r w:rsidRPr="00FC0AE5">
              <w:rPr>
                <w:rFonts w:ascii="Times New Roman" w:hAnsi="Times New Roman" w:cs="Times New Roman"/>
                <w:sz w:val="24"/>
              </w:rPr>
              <w:t>K. R. Mohan; Engineering Graphics; Dhanpat Rai Publishing Co.;2015.</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lastRenderedPageBreak/>
              <w:t>2</w:t>
            </w:r>
          </w:p>
        </w:tc>
        <w:tc>
          <w:tcPr>
            <w:tcW w:w="8477" w:type="dxa"/>
          </w:tcPr>
          <w:p w:rsidR="004E535C" w:rsidRPr="007B4722" w:rsidRDefault="004E535C" w:rsidP="00AF71E9">
            <w:pPr>
              <w:pStyle w:val="ListParagraph"/>
              <w:widowControl w:val="0"/>
              <w:tabs>
                <w:tab w:val="left" w:pos="1221"/>
              </w:tabs>
              <w:autoSpaceDE w:val="0"/>
              <w:autoSpaceDN w:val="0"/>
              <w:spacing w:line="276" w:lineRule="auto"/>
              <w:ind w:left="0"/>
              <w:jc w:val="both"/>
              <w:rPr>
                <w:rFonts w:ascii="Times New Roman" w:eastAsia="Cambria" w:hAnsi="Times New Roman" w:cs="Times New Roman"/>
                <w:b/>
                <w:color w:val="000000" w:themeColor="text1"/>
                <w:sz w:val="24"/>
                <w:szCs w:val="24"/>
                <w:lang w:val="en-US" w:bidi="en-US"/>
              </w:rPr>
            </w:pPr>
            <w:r w:rsidRPr="00FC0AE5">
              <w:rPr>
                <w:rFonts w:ascii="Times New Roman" w:hAnsi="Times New Roman" w:cs="Times New Roman"/>
                <w:sz w:val="24"/>
              </w:rPr>
              <w:t>P. J. Shah; Engineering Drawing; Vol. 1 &amp; 2 – Praveen Shah Publishers;2003.</w:t>
            </w:r>
          </w:p>
        </w:tc>
      </w:tr>
      <w:tr w:rsidR="004E535C" w:rsidTr="00AF71E9">
        <w:tc>
          <w:tcPr>
            <w:tcW w:w="421" w:type="dxa"/>
          </w:tcPr>
          <w:p w:rsidR="004E535C" w:rsidRPr="007B4722" w:rsidRDefault="004E535C" w:rsidP="00AF71E9">
            <w:pPr>
              <w:widowControl w:val="0"/>
              <w:tabs>
                <w:tab w:val="left" w:pos="284"/>
                <w:tab w:val="left" w:pos="7938"/>
              </w:tabs>
              <w:autoSpaceDE w:val="0"/>
              <w:autoSpaceDN w:val="0"/>
              <w:spacing w:before="1"/>
              <w:ind w:right="34"/>
              <w:rPr>
                <w:rFonts w:ascii="Times New Roman" w:eastAsia="Cambria" w:hAnsi="Times New Roman" w:cs="Times New Roman"/>
                <w:color w:val="000000" w:themeColor="text1"/>
                <w:sz w:val="24"/>
                <w:szCs w:val="24"/>
                <w:lang w:bidi="en-US"/>
              </w:rPr>
            </w:pPr>
            <w:r w:rsidRPr="007B4722">
              <w:rPr>
                <w:rFonts w:ascii="Times New Roman" w:eastAsia="Cambria" w:hAnsi="Times New Roman" w:cs="Times New Roman"/>
                <w:color w:val="000000" w:themeColor="text1"/>
                <w:sz w:val="24"/>
                <w:szCs w:val="24"/>
                <w:lang w:bidi="en-US"/>
              </w:rPr>
              <w:t>3</w:t>
            </w:r>
          </w:p>
        </w:tc>
        <w:tc>
          <w:tcPr>
            <w:tcW w:w="8477" w:type="dxa"/>
          </w:tcPr>
          <w:p w:rsidR="004E535C" w:rsidRPr="004F514C" w:rsidRDefault="004E535C" w:rsidP="00AF71E9">
            <w:pPr>
              <w:widowControl w:val="0"/>
              <w:tabs>
                <w:tab w:val="left" w:pos="1221"/>
              </w:tabs>
              <w:autoSpaceDE w:val="0"/>
              <w:autoSpaceDN w:val="0"/>
              <w:spacing w:before="38" w:line="276" w:lineRule="auto"/>
              <w:jc w:val="both"/>
              <w:rPr>
                <w:rFonts w:ascii="Times New Roman" w:hAnsi="Times New Roman" w:cs="Times New Roman"/>
                <w:sz w:val="24"/>
              </w:rPr>
            </w:pPr>
            <w:r w:rsidRPr="00FC0AE5">
              <w:rPr>
                <w:rFonts w:ascii="Times New Roman" w:hAnsi="Times New Roman" w:cs="Times New Roman"/>
                <w:sz w:val="24"/>
              </w:rPr>
              <w:t>P. S. Gill; Engineering Drawing; S. K. Kataria&amp; Sons; 2013.</w:t>
            </w:r>
          </w:p>
        </w:tc>
      </w:tr>
    </w:tbl>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p w:rsidR="004E535C" w:rsidRDefault="004E535C" w:rsidP="00B11584">
      <w:pPr>
        <w:rPr>
          <w:rFonts w:ascii="Times New Roman" w:eastAsia="Cambria" w:hAnsi="Times New Roman" w:cs="Times New Roman"/>
          <w:color w:val="000000" w:themeColor="text1"/>
          <w:lang w:bidi="en-US"/>
        </w:rPr>
      </w:pPr>
    </w:p>
    <w:tbl>
      <w:tblPr>
        <w:tblStyle w:val="TableGrid"/>
        <w:tblW w:w="0" w:type="auto"/>
        <w:tblLook w:val="04A0"/>
      </w:tblPr>
      <w:tblGrid>
        <w:gridCol w:w="2963"/>
        <w:gridCol w:w="1476"/>
        <w:gridCol w:w="1143"/>
        <w:gridCol w:w="1544"/>
        <w:gridCol w:w="1026"/>
        <w:gridCol w:w="745"/>
      </w:tblGrid>
      <w:tr w:rsidR="004E535C" w:rsidRPr="00E8658F" w:rsidTr="00AF71E9">
        <w:tc>
          <w:tcPr>
            <w:tcW w:w="8897" w:type="dxa"/>
            <w:gridSpan w:val="6"/>
          </w:tcPr>
          <w:p w:rsidR="004E535C" w:rsidRPr="00E8658F" w:rsidRDefault="004E535C" w:rsidP="00AF71E9">
            <w:pPr>
              <w:jc w:val="center"/>
              <w:rPr>
                <w:rFonts w:ascii="Times New Roman" w:hAnsi="Times New Roman" w:cs="Times New Roman"/>
                <w:b/>
                <w:sz w:val="28"/>
                <w:szCs w:val="28"/>
              </w:rPr>
            </w:pPr>
            <w:r>
              <w:rPr>
                <w:rFonts w:ascii="Times New Roman" w:hAnsi="Times New Roman" w:cs="Times New Roman"/>
                <w:b/>
                <w:sz w:val="28"/>
                <w:szCs w:val="28"/>
              </w:rPr>
              <w:lastRenderedPageBreak/>
              <w:t>WORKSHOP-II</w:t>
            </w:r>
          </w:p>
        </w:tc>
      </w:tr>
      <w:tr w:rsidR="004E535C" w:rsidRPr="00E8658F" w:rsidTr="00AF71E9">
        <w:tc>
          <w:tcPr>
            <w:tcW w:w="296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 xml:space="preserve">FE </w:t>
            </w:r>
            <w:r>
              <w:rPr>
                <w:rFonts w:ascii="Times New Roman" w:hAnsi="Times New Roman" w:cs="Times New Roman"/>
                <w:b/>
              </w:rPr>
              <w:t>280</w:t>
            </w:r>
          </w:p>
        </w:tc>
        <w:tc>
          <w:tcPr>
            <w:tcW w:w="1544" w:type="dxa"/>
          </w:tcPr>
          <w:p w:rsidR="004E535C" w:rsidRPr="00E8658F" w:rsidRDefault="004E535C" w:rsidP="00AF71E9">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4E535C" w:rsidRPr="00E8658F" w:rsidRDefault="004E535C" w:rsidP="00AF71E9">
            <w:pPr>
              <w:rPr>
                <w:rFonts w:ascii="Times New Roman" w:hAnsi="Times New Roman" w:cs="Times New Roman"/>
                <w:b/>
              </w:rPr>
            </w:pPr>
            <w:r>
              <w:rPr>
                <w:rFonts w:ascii="Times New Roman" w:hAnsi="Times New Roman" w:cs="Times New Roman"/>
                <w:b/>
              </w:rPr>
              <w:t xml:space="preserve">         1</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Instruction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Hours/ Week</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L</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TOTAL</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2</w:t>
            </w:r>
          </w:p>
        </w:tc>
        <w:tc>
          <w:tcPr>
            <w:tcW w:w="1771" w:type="dxa"/>
            <w:gridSpan w:val="2"/>
          </w:tcPr>
          <w:p w:rsidR="004E535C" w:rsidRPr="00E8658F" w:rsidRDefault="004E535C" w:rsidP="00AF71E9">
            <w:pPr>
              <w:jc w:val="center"/>
              <w:rPr>
                <w:rFonts w:ascii="Times New Roman" w:hAnsi="Times New Roman" w:cs="Times New Roman"/>
                <w:b/>
              </w:rPr>
            </w:pPr>
            <w:r>
              <w:rPr>
                <w:rFonts w:ascii="Times New Roman" w:hAnsi="Times New Roman" w:cs="Times New Roman"/>
                <w:b/>
              </w:rPr>
              <w:t>26 hrs/sem</w:t>
            </w:r>
          </w:p>
        </w:tc>
      </w:tr>
      <w:tr w:rsidR="004E535C" w:rsidRPr="00E8658F" w:rsidTr="00AF71E9">
        <w:tc>
          <w:tcPr>
            <w:tcW w:w="2963" w:type="dxa"/>
            <w:vMerge w:val="restart"/>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Scheme of Examination</w:t>
            </w:r>
          </w:p>
          <w:p w:rsidR="004E535C" w:rsidRPr="00E8658F" w:rsidRDefault="004E535C" w:rsidP="00AF71E9">
            <w:pPr>
              <w:jc w:val="center"/>
              <w:rPr>
                <w:rFonts w:ascii="Times New Roman" w:hAnsi="Times New Roman" w:cs="Times New Roman"/>
                <w:b/>
              </w:rPr>
            </w:pPr>
            <w:r>
              <w:rPr>
                <w:rFonts w:ascii="Times New Roman" w:hAnsi="Times New Roman" w:cs="Times New Roman"/>
                <w:b/>
              </w:rPr>
              <w:t xml:space="preserve">TOTAL = 50 </w:t>
            </w:r>
            <w:r w:rsidRPr="00E8658F">
              <w:rPr>
                <w:rFonts w:ascii="Times New Roman" w:hAnsi="Times New Roman" w:cs="Times New Roman"/>
                <w:b/>
              </w:rPr>
              <w:t>marks</w:t>
            </w:r>
          </w:p>
        </w:tc>
        <w:tc>
          <w:tcPr>
            <w:tcW w:w="147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IA</w:t>
            </w:r>
          </w:p>
        </w:tc>
        <w:tc>
          <w:tcPr>
            <w:tcW w:w="1143"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TW</w:t>
            </w:r>
          </w:p>
        </w:tc>
        <w:tc>
          <w:tcPr>
            <w:tcW w:w="1544"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TM</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P</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O</w:t>
            </w:r>
          </w:p>
        </w:tc>
      </w:tr>
      <w:tr w:rsidR="004E535C" w:rsidRPr="00E8658F" w:rsidTr="00AF71E9">
        <w:tc>
          <w:tcPr>
            <w:tcW w:w="2963" w:type="dxa"/>
            <w:vMerge/>
          </w:tcPr>
          <w:p w:rsidR="004E535C" w:rsidRPr="00E8658F" w:rsidRDefault="004E535C" w:rsidP="00AF71E9">
            <w:pPr>
              <w:jc w:val="center"/>
              <w:rPr>
                <w:rFonts w:ascii="Times New Roman" w:hAnsi="Times New Roman" w:cs="Times New Roman"/>
                <w:b/>
              </w:rPr>
            </w:pPr>
          </w:p>
        </w:tc>
        <w:tc>
          <w:tcPr>
            <w:tcW w:w="1476"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143"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50</w:t>
            </w:r>
          </w:p>
        </w:tc>
        <w:tc>
          <w:tcPr>
            <w:tcW w:w="1544" w:type="dxa"/>
          </w:tcPr>
          <w:p w:rsidR="004E535C" w:rsidRPr="00E8658F" w:rsidRDefault="004E535C" w:rsidP="00AF71E9">
            <w:pPr>
              <w:jc w:val="center"/>
              <w:rPr>
                <w:rFonts w:ascii="Times New Roman" w:hAnsi="Times New Roman" w:cs="Times New Roman"/>
                <w:b/>
              </w:rPr>
            </w:pPr>
            <w:r>
              <w:rPr>
                <w:rFonts w:ascii="Times New Roman" w:hAnsi="Times New Roman" w:cs="Times New Roman"/>
                <w:b/>
              </w:rPr>
              <w:t>0</w:t>
            </w:r>
          </w:p>
        </w:tc>
        <w:tc>
          <w:tcPr>
            <w:tcW w:w="1026"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c>
          <w:tcPr>
            <w:tcW w:w="745" w:type="dxa"/>
          </w:tcPr>
          <w:p w:rsidR="004E535C" w:rsidRPr="00E8658F" w:rsidRDefault="004E535C" w:rsidP="00AF71E9">
            <w:pPr>
              <w:jc w:val="center"/>
              <w:rPr>
                <w:rFonts w:ascii="Times New Roman" w:hAnsi="Times New Roman" w:cs="Times New Roman"/>
                <w:b/>
              </w:rPr>
            </w:pPr>
            <w:r w:rsidRPr="00E8658F">
              <w:rPr>
                <w:rFonts w:ascii="Times New Roman" w:hAnsi="Times New Roman" w:cs="Times New Roman"/>
                <w:b/>
              </w:rPr>
              <w:t>0</w:t>
            </w:r>
          </w:p>
        </w:tc>
      </w:tr>
    </w:tbl>
    <w:p w:rsidR="004E535C" w:rsidRPr="00CF09B4" w:rsidRDefault="004E535C" w:rsidP="00B11584">
      <w:pPr>
        <w:pStyle w:val="Heading1"/>
        <w:spacing w:before="0"/>
        <w:rPr>
          <w:rFonts w:ascii="Times New Roman" w:hAnsi="Times New Roman" w:cs="Times New Roman"/>
          <w:color w:val="000000" w:themeColor="text1"/>
          <w:sz w:val="24"/>
          <w:szCs w:val="24"/>
        </w:rPr>
      </w:pPr>
      <w:r w:rsidRPr="00CF09B4">
        <w:rPr>
          <w:rFonts w:ascii="Times New Roman" w:hAnsi="Times New Roman" w:cs="Times New Roman"/>
          <w:color w:val="000000" w:themeColor="text1"/>
          <w:sz w:val="24"/>
          <w:szCs w:val="24"/>
        </w:rPr>
        <w:t>Course Outcomes:</w:t>
      </w:r>
    </w:p>
    <w:p w:rsidR="004E535C" w:rsidRDefault="004E535C" w:rsidP="00B11584">
      <w:pPr>
        <w:pStyle w:val="BodyText"/>
        <w:spacing w:before="48"/>
        <w:jc w:val="both"/>
        <w:rPr>
          <w:rFonts w:ascii="Times New Roman" w:hAnsi="Times New Roman" w:cs="Times New Roman"/>
        </w:rPr>
      </w:pPr>
      <w:r w:rsidRPr="00CF09B4">
        <w:rPr>
          <w:rFonts w:ascii="Times New Roman" w:hAnsi="Times New Roman" w:cs="Times New Roman"/>
        </w:rPr>
        <w:t>The student will be able to:</w:t>
      </w:r>
    </w:p>
    <w:tbl>
      <w:tblPr>
        <w:tblStyle w:val="TableGrid"/>
        <w:tblW w:w="0" w:type="auto"/>
        <w:tblLook w:val="04A0"/>
      </w:tblPr>
      <w:tblGrid>
        <w:gridCol w:w="846"/>
        <w:gridCol w:w="8052"/>
      </w:tblGrid>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CO1</w:t>
            </w:r>
          </w:p>
        </w:tc>
        <w:tc>
          <w:tcPr>
            <w:tcW w:w="8052" w:type="dxa"/>
          </w:tcPr>
          <w:p w:rsidR="004E535C" w:rsidRPr="009212FE" w:rsidRDefault="004E535C" w:rsidP="00AF71E9">
            <w:pPr>
              <w:widowControl w:val="0"/>
              <w:tabs>
                <w:tab w:val="left" w:pos="1941"/>
              </w:tabs>
              <w:autoSpaceDE w:val="0"/>
              <w:autoSpaceDN w:val="0"/>
              <w:spacing w:before="43" w:line="273" w:lineRule="auto"/>
              <w:ind w:right="-23"/>
              <w:jc w:val="both"/>
              <w:rPr>
                <w:rFonts w:ascii="Times New Roman" w:hAnsi="Times New Roman" w:cs="Times New Roman"/>
                <w:sz w:val="24"/>
                <w:szCs w:val="24"/>
              </w:rPr>
            </w:pPr>
            <w:r>
              <w:rPr>
                <w:sz w:val="24"/>
              </w:rPr>
              <w:t>Explain the basic workshop skills from raw material stage to finished product.</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CO2</w:t>
            </w:r>
          </w:p>
        </w:tc>
        <w:tc>
          <w:tcPr>
            <w:tcW w:w="8052" w:type="dxa"/>
          </w:tcPr>
          <w:p w:rsidR="004E535C" w:rsidRPr="008C23E5" w:rsidRDefault="004E535C" w:rsidP="00AF71E9">
            <w:pPr>
              <w:widowControl w:val="0"/>
              <w:tabs>
                <w:tab w:val="left" w:pos="1941"/>
              </w:tabs>
              <w:autoSpaceDE w:val="0"/>
              <w:autoSpaceDN w:val="0"/>
              <w:spacing w:before="49"/>
              <w:ind w:right="861"/>
              <w:rPr>
                <w:sz w:val="24"/>
              </w:rPr>
            </w:pPr>
            <w:r>
              <w:rPr>
                <w:sz w:val="24"/>
              </w:rPr>
              <w:t xml:space="preserve">Demonstrate </w:t>
            </w:r>
            <w:r w:rsidRPr="008C23E5">
              <w:rPr>
                <w:sz w:val="24"/>
              </w:rPr>
              <w:t>the skills required for turning, plumbing, pattern making and foundry</w:t>
            </w:r>
            <w:r w:rsidRPr="008C23E5">
              <w:rPr>
                <w:spacing w:val="-2"/>
                <w:sz w:val="24"/>
              </w:rPr>
              <w:t xml:space="preserve"> </w:t>
            </w:r>
            <w:r w:rsidRPr="008C23E5">
              <w:rPr>
                <w:sz w:val="24"/>
              </w:rPr>
              <w:t>jobs.</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CO3</w:t>
            </w:r>
          </w:p>
        </w:tc>
        <w:tc>
          <w:tcPr>
            <w:tcW w:w="8052" w:type="dxa"/>
          </w:tcPr>
          <w:p w:rsidR="004E535C" w:rsidRPr="008C23E5" w:rsidRDefault="004E535C" w:rsidP="00AF71E9">
            <w:pPr>
              <w:widowControl w:val="0"/>
              <w:tabs>
                <w:tab w:val="left" w:pos="1941"/>
              </w:tabs>
              <w:autoSpaceDE w:val="0"/>
              <w:autoSpaceDN w:val="0"/>
              <w:spacing w:before="49"/>
              <w:ind w:right="861"/>
              <w:rPr>
                <w:sz w:val="24"/>
              </w:rPr>
            </w:pPr>
            <w:r>
              <w:rPr>
                <w:sz w:val="24"/>
              </w:rPr>
              <w:t>Identify the tools</w:t>
            </w:r>
            <w:r w:rsidRPr="00F30616">
              <w:rPr>
                <w:sz w:val="24"/>
              </w:rPr>
              <w:t>, machines and effort required to complete the job.</w:t>
            </w:r>
            <w:r>
              <w:rPr>
                <w:sz w:val="24"/>
              </w:rPr>
              <w:t xml:space="preserve"> </w:t>
            </w:r>
          </w:p>
        </w:tc>
      </w:tr>
      <w:tr w:rsidR="004E535C" w:rsidTr="00AF71E9">
        <w:tc>
          <w:tcPr>
            <w:tcW w:w="846" w:type="dxa"/>
          </w:tcPr>
          <w:p w:rsidR="004E535C" w:rsidRPr="009212FE" w:rsidRDefault="004E535C" w:rsidP="00AF71E9">
            <w:pPr>
              <w:rPr>
                <w:rFonts w:ascii="Times New Roman" w:hAnsi="Times New Roman" w:cs="Times New Roman"/>
                <w:sz w:val="24"/>
                <w:szCs w:val="24"/>
              </w:rPr>
            </w:pPr>
            <w:r w:rsidRPr="009212FE">
              <w:rPr>
                <w:rFonts w:ascii="Times New Roman" w:hAnsi="Times New Roman" w:cs="Times New Roman"/>
                <w:sz w:val="24"/>
                <w:szCs w:val="24"/>
              </w:rPr>
              <w:t>CO4</w:t>
            </w:r>
          </w:p>
        </w:tc>
        <w:tc>
          <w:tcPr>
            <w:tcW w:w="8052" w:type="dxa"/>
          </w:tcPr>
          <w:p w:rsidR="004E535C" w:rsidRPr="008C23E5" w:rsidRDefault="004E535C" w:rsidP="00AF71E9">
            <w:pPr>
              <w:widowControl w:val="0"/>
              <w:tabs>
                <w:tab w:val="left" w:pos="1941"/>
              </w:tabs>
              <w:autoSpaceDE w:val="0"/>
              <w:autoSpaceDN w:val="0"/>
              <w:spacing w:before="2"/>
              <w:rPr>
                <w:sz w:val="24"/>
              </w:rPr>
            </w:pPr>
            <w:r w:rsidRPr="008C23E5">
              <w:rPr>
                <w:sz w:val="24"/>
              </w:rPr>
              <w:t>Explain the concepts of machining, joining and forming</w:t>
            </w:r>
            <w:r w:rsidRPr="008C23E5">
              <w:rPr>
                <w:spacing w:val="-16"/>
                <w:sz w:val="24"/>
              </w:rPr>
              <w:t xml:space="preserve"> </w:t>
            </w:r>
            <w:r w:rsidRPr="008C23E5">
              <w:rPr>
                <w:sz w:val="24"/>
              </w:rPr>
              <w:t>processes.</w:t>
            </w:r>
          </w:p>
        </w:tc>
      </w:tr>
    </w:tbl>
    <w:p w:rsidR="004E535C" w:rsidRDefault="004E535C" w:rsidP="00B11584">
      <w:pPr>
        <w:rPr>
          <w:rFonts w:ascii="Times New Roman" w:hAnsi="Times New Roman" w:cs="Times New Roman"/>
          <w:b/>
          <w:sz w:val="24"/>
          <w:szCs w:val="24"/>
        </w:rPr>
      </w:pPr>
    </w:p>
    <w:tbl>
      <w:tblPr>
        <w:tblStyle w:val="TableGrid"/>
        <w:tblW w:w="9242" w:type="dxa"/>
        <w:tblLayout w:type="fixed"/>
        <w:tblLook w:val="04A0"/>
      </w:tblPr>
      <w:tblGrid>
        <w:gridCol w:w="988"/>
        <w:gridCol w:w="8254"/>
      </w:tblGrid>
      <w:tr w:rsidR="004E535C" w:rsidRPr="00CF09B4" w:rsidTr="00AF71E9">
        <w:tc>
          <w:tcPr>
            <w:tcW w:w="988" w:type="dxa"/>
          </w:tcPr>
          <w:p w:rsidR="004E535C" w:rsidRPr="00353E3E" w:rsidRDefault="004E535C" w:rsidP="00AF71E9">
            <w:pPr>
              <w:jc w:val="center"/>
              <w:rPr>
                <w:rFonts w:ascii="Times New Roman" w:hAnsi="Times New Roman" w:cs="Times New Roman"/>
                <w:sz w:val="24"/>
                <w:szCs w:val="24"/>
              </w:rPr>
            </w:pPr>
            <w:r w:rsidRPr="00353E3E">
              <w:rPr>
                <w:rFonts w:ascii="Times New Roman" w:hAnsi="Times New Roman" w:cs="Times New Roman"/>
                <w:sz w:val="24"/>
                <w:szCs w:val="24"/>
              </w:rPr>
              <w:t>1</w:t>
            </w:r>
          </w:p>
        </w:tc>
        <w:tc>
          <w:tcPr>
            <w:tcW w:w="8254" w:type="dxa"/>
          </w:tcPr>
          <w:p w:rsidR="004E535C" w:rsidRPr="00353E3E" w:rsidRDefault="004E535C" w:rsidP="00AF71E9">
            <w:pPr>
              <w:spacing w:after="160" w:line="256" w:lineRule="auto"/>
              <w:contextualSpacing/>
              <w:rPr>
                <w:rFonts w:ascii="Times New Roman" w:eastAsia="Calibri" w:hAnsi="Times New Roman" w:cs="Times New Roman"/>
                <w:b/>
                <w:sz w:val="24"/>
                <w:szCs w:val="24"/>
              </w:rPr>
            </w:pPr>
            <w:r w:rsidRPr="00353E3E">
              <w:rPr>
                <w:rFonts w:ascii="Times New Roman" w:eastAsia="Calibri" w:hAnsi="Times New Roman" w:cs="Times New Roman"/>
                <w:b/>
                <w:sz w:val="24"/>
                <w:szCs w:val="24"/>
              </w:rPr>
              <w:t>Turning/ Machining</w:t>
            </w:r>
          </w:p>
          <w:p w:rsidR="004E535C" w:rsidRPr="00353E3E" w:rsidRDefault="004E535C" w:rsidP="00AF71E9">
            <w:pPr>
              <w:spacing w:after="160" w:line="256" w:lineRule="auto"/>
              <w:contextualSpacing/>
              <w:rPr>
                <w:rFonts w:ascii="Times New Roman" w:eastAsia="Calibri" w:hAnsi="Times New Roman" w:cs="Times New Roman"/>
                <w:sz w:val="24"/>
                <w:szCs w:val="24"/>
              </w:rPr>
            </w:pPr>
            <w:r w:rsidRPr="00353E3E">
              <w:rPr>
                <w:rFonts w:ascii="Times New Roman" w:eastAsia="Calibri" w:hAnsi="Times New Roman" w:cs="Times New Roman"/>
                <w:sz w:val="24"/>
                <w:szCs w:val="24"/>
              </w:rPr>
              <w:t>Demonstration of lathes, drilling machines, grinding machines, milling machines and shapers tools and equipments</w:t>
            </w:r>
          </w:p>
          <w:p w:rsidR="004E535C" w:rsidRPr="00CF09B4" w:rsidRDefault="004E535C" w:rsidP="00AF71E9">
            <w:pPr>
              <w:spacing w:after="160" w:line="256" w:lineRule="auto"/>
              <w:contextualSpacing/>
              <w:rPr>
                <w:rFonts w:ascii="Times New Roman" w:hAnsi="Times New Roman" w:cs="Times New Roman"/>
                <w:b/>
                <w:color w:val="FF0000"/>
                <w:sz w:val="24"/>
                <w:szCs w:val="24"/>
              </w:rPr>
            </w:pPr>
            <w:r w:rsidRPr="00353E3E">
              <w:rPr>
                <w:rFonts w:ascii="Times New Roman" w:eastAsia="Calibri" w:hAnsi="Times New Roman" w:cs="Times New Roman"/>
                <w:sz w:val="24"/>
                <w:szCs w:val="24"/>
              </w:rPr>
              <w:t>Practical  Experiments: at least one job on lathe covering operations such as facing, centre drilling, plain turning, step turning, taper turning and chamfering</w:t>
            </w:r>
          </w:p>
        </w:tc>
      </w:tr>
      <w:tr w:rsidR="004E535C" w:rsidRPr="00CF09B4" w:rsidTr="00AF71E9">
        <w:tc>
          <w:tcPr>
            <w:tcW w:w="988" w:type="dxa"/>
          </w:tcPr>
          <w:p w:rsidR="004E535C" w:rsidRPr="00353E3E" w:rsidRDefault="004E535C" w:rsidP="00AF71E9">
            <w:pPr>
              <w:jc w:val="center"/>
              <w:rPr>
                <w:rFonts w:ascii="Times New Roman" w:eastAsia="Cambria" w:hAnsi="Times New Roman" w:cs="Times New Roman"/>
                <w:color w:val="000000" w:themeColor="text1"/>
                <w:sz w:val="24"/>
                <w:szCs w:val="24"/>
                <w:lang w:bidi="en-US"/>
              </w:rPr>
            </w:pPr>
            <w:r w:rsidRPr="00353E3E">
              <w:rPr>
                <w:rFonts w:ascii="Times New Roman" w:eastAsia="Cambria" w:hAnsi="Times New Roman" w:cs="Times New Roman"/>
                <w:color w:val="000000" w:themeColor="text1"/>
                <w:sz w:val="24"/>
                <w:szCs w:val="24"/>
                <w:lang w:bidi="en-US"/>
              </w:rPr>
              <w:t>2</w:t>
            </w:r>
          </w:p>
        </w:tc>
        <w:tc>
          <w:tcPr>
            <w:tcW w:w="8254" w:type="dxa"/>
          </w:tcPr>
          <w:p w:rsidR="004E535C" w:rsidRPr="00353E3E" w:rsidRDefault="004E535C" w:rsidP="00AF71E9">
            <w:pPr>
              <w:spacing w:after="160" w:line="256" w:lineRule="auto"/>
              <w:contextualSpacing/>
              <w:rPr>
                <w:rFonts w:ascii="Times New Roman" w:eastAsia="Calibri" w:hAnsi="Times New Roman" w:cs="Times New Roman"/>
                <w:b/>
                <w:sz w:val="24"/>
                <w:szCs w:val="24"/>
              </w:rPr>
            </w:pPr>
            <w:r w:rsidRPr="00353E3E">
              <w:rPr>
                <w:rFonts w:ascii="Times New Roman" w:eastAsia="Calibri" w:hAnsi="Times New Roman" w:cs="Times New Roman"/>
                <w:b/>
                <w:sz w:val="24"/>
                <w:szCs w:val="24"/>
              </w:rPr>
              <w:t>Plumbing</w:t>
            </w:r>
          </w:p>
          <w:p w:rsidR="004E535C" w:rsidRPr="00353E3E" w:rsidRDefault="004E535C" w:rsidP="00AF71E9">
            <w:pPr>
              <w:spacing w:after="160" w:line="256" w:lineRule="auto"/>
              <w:contextualSpacing/>
              <w:rPr>
                <w:rFonts w:ascii="Times New Roman" w:eastAsia="Calibri" w:hAnsi="Times New Roman" w:cs="Times New Roman"/>
                <w:sz w:val="24"/>
                <w:szCs w:val="24"/>
              </w:rPr>
            </w:pPr>
            <w:r w:rsidRPr="00353E3E">
              <w:rPr>
                <w:rFonts w:ascii="Times New Roman" w:eastAsia="Calibri" w:hAnsi="Times New Roman" w:cs="Times New Roman"/>
                <w:sz w:val="24"/>
                <w:szCs w:val="24"/>
              </w:rPr>
              <w:t>Demonstration of various tools and equipments used by a plumber</w:t>
            </w:r>
          </w:p>
          <w:p w:rsidR="004E535C" w:rsidRPr="00353E3E" w:rsidRDefault="004E535C" w:rsidP="00AF71E9">
            <w:pPr>
              <w:spacing w:after="160" w:line="256" w:lineRule="auto"/>
              <w:contextualSpacing/>
              <w:rPr>
                <w:rFonts w:ascii="Times New Roman" w:eastAsia="Calibri" w:hAnsi="Times New Roman" w:cs="Times New Roman"/>
                <w:sz w:val="24"/>
                <w:szCs w:val="24"/>
              </w:rPr>
            </w:pPr>
            <w:r w:rsidRPr="00353E3E">
              <w:rPr>
                <w:rFonts w:ascii="Times New Roman" w:eastAsia="Calibri" w:hAnsi="Times New Roman" w:cs="Times New Roman"/>
                <w:sz w:val="24"/>
                <w:szCs w:val="24"/>
              </w:rPr>
              <w:t>Demonstrations of various plumbing fittings</w:t>
            </w:r>
          </w:p>
          <w:p w:rsidR="004E535C" w:rsidRPr="00CF09B4" w:rsidRDefault="004E535C" w:rsidP="00AF71E9">
            <w:pPr>
              <w:spacing w:after="160" w:line="256" w:lineRule="auto"/>
              <w:contextualSpacing/>
              <w:rPr>
                <w:rFonts w:ascii="Times New Roman" w:eastAsia="Cambria" w:hAnsi="Times New Roman" w:cs="Times New Roman"/>
                <w:color w:val="000000" w:themeColor="text1"/>
                <w:sz w:val="24"/>
                <w:szCs w:val="24"/>
                <w:lang w:bidi="en-US"/>
              </w:rPr>
            </w:pPr>
            <w:r w:rsidRPr="00353E3E">
              <w:rPr>
                <w:rFonts w:ascii="Times New Roman" w:eastAsia="Calibri" w:hAnsi="Times New Roman" w:cs="Times New Roman"/>
                <w:sz w:val="24"/>
                <w:szCs w:val="24"/>
              </w:rPr>
              <w:t>Practical Experiments: at least one job on G.I pipe or P.V.C pipe fitting by threading</w:t>
            </w:r>
            <w:r>
              <w:rPr>
                <w:rFonts w:ascii="Times New Roman" w:eastAsia="Calibri" w:hAnsi="Times New Roman" w:cs="Times New Roman"/>
                <w:sz w:val="24"/>
                <w:szCs w:val="24"/>
              </w:rPr>
              <w:t>.</w:t>
            </w:r>
          </w:p>
        </w:tc>
      </w:tr>
      <w:tr w:rsidR="004E535C" w:rsidRPr="00CF09B4" w:rsidTr="00AF71E9">
        <w:trPr>
          <w:trHeight w:val="199"/>
        </w:trPr>
        <w:tc>
          <w:tcPr>
            <w:tcW w:w="988" w:type="dxa"/>
          </w:tcPr>
          <w:p w:rsidR="004E535C" w:rsidRPr="00353E3E" w:rsidRDefault="004E535C" w:rsidP="00AF71E9">
            <w:pPr>
              <w:jc w:val="center"/>
              <w:rPr>
                <w:rFonts w:ascii="Times New Roman" w:eastAsia="Cambria" w:hAnsi="Times New Roman" w:cs="Times New Roman"/>
                <w:color w:val="000000" w:themeColor="text1"/>
                <w:sz w:val="24"/>
                <w:szCs w:val="24"/>
                <w:lang w:bidi="en-US"/>
              </w:rPr>
            </w:pPr>
            <w:r w:rsidRPr="00353E3E">
              <w:rPr>
                <w:rFonts w:ascii="Times New Roman" w:eastAsia="Cambria" w:hAnsi="Times New Roman" w:cs="Times New Roman"/>
                <w:color w:val="000000" w:themeColor="text1"/>
                <w:sz w:val="24"/>
                <w:szCs w:val="24"/>
                <w:lang w:bidi="en-US"/>
              </w:rPr>
              <w:t>3</w:t>
            </w:r>
          </w:p>
        </w:tc>
        <w:tc>
          <w:tcPr>
            <w:tcW w:w="8254" w:type="dxa"/>
          </w:tcPr>
          <w:p w:rsidR="004E535C" w:rsidRPr="00353E3E" w:rsidRDefault="004E535C" w:rsidP="00AF71E9">
            <w:pPr>
              <w:spacing w:after="160" w:line="256" w:lineRule="auto"/>
              <w:ind w:left="34"/>
              <w:contextualSpacing/>
              <w:rPr>
                <w:rFonts w:ascii="Times New Roman" w:eastAsia="Calibri" w:hAnsi="Times New Roman" w:cs="Times New Roman"/>
                <w:b/>
                <w:sz w:val="24"/>
                <w:szCs w:val="24"/>
              </w:rPr>
            </w:pPr>
            <w:r w:rsidRPr="00353E3E">
              <w:rPr>
                <w:rFonts w:ascii="Times New Roman" w:eastAsia="Calibri" w:hAnsi="Times New Roman" w:cs="Times New Roman"/>
                <w:b/>
                <w:sz w:val="24"/>
                <w:szCs w:val="24"/>
              </w:rPr>
              <w:t>Foundry</w:t>
            </w:r>
          </w:p>
          <w:p w:rsidR="004E535C" w:rsidRPr="00353E3E" w:rsidRDefault="004E535C" w:rsidP="00AF71E9">
            <w:pPr>
              <w:spacing w:after="160" w:line="256" w:lineRule="auto"/>
              <w:ind w:left="34"/>
              <w:contextualSpacing/>
              <w:rPr>
                <w:rFonts w:ascii="Times New Roman" w:eastAsia="Calibri" w:hAnsi="Times New Roman" w:cs="Times New Roman"/>
                <w:sz w:val="24"/>
                <w:szCs w:val="24"/>
              </w:rPr>
            </w:pPr>
            <w:r w:rsidRPr="00353E3E">
              <w:rPr>
                <w:rFonts w:ascii="Times New Roman" w:eastAsia="Calibri" w:hAnsi="Times New Roman" w:cs="Times New Roman"/>
                <w:sz w:val="24"/>
                <w:szCs w:val="24"/>
              </w:rPr>
              <w:t>Demonstration of various tools and equipments and furnaces used in foundry shop</w:t>
            </w:r>
          </w:p>
          <w:p w:rsidR="004E535C" w:rsidRPr="00CF09B4" w:rsidRDefault="004E535C" w:rsidP="00AF71E9">
            <w:pPr>
              <w:spacing w:after="160" w:line="256" w:lineRule="auto"/>
              <w:ind w:left="34"/>
              <w:contextualSpacing/>
              <w:rPr>
                <w:rFonts w:ascii="Times New Roman" w:eastAsia="Cambria" w:hAnsi="Times New Roman" w:cs="Times New Roman"/>
                <w:color w:val="000000" w:themeColor="text1"/>
                <w:sz w:val="24"/>
                <w:szCs w:val="24"/>
                <w:lang w:bidi="en-US"/>
              </w:rPr>
            </w:pPr>
            <w:r w:rsidRPr="00353E3E">
              <w:rPr>
                <w:rFonts w:ascii="Times New Roman" w:eastAsia="Calibri" w:hAnsi="Times New Roman" w:cs="Times New Roman"/>
                <w:sz w:val="24"/>
                <w:szCs w:val="24"/>
              </w:rPr>
              <w:t>Practical Experiments: preparation of at least four different types of sand moulds</w:t>
            </w:r>
          </w:p>
        </w:tc>
      </w:tr>
      <w:tr w:rsidR="004E535C" w:rsidRPr="00CF09B4" w:rsidTr="00AF71E9">
        <w:trPr>
          <w:trHeight w:val="199"/>
        </w:trPr>
        <w:tc>
          <w:tcPr>
            <w:tcW w:w="988" w:type="dxa"/>
          </w:tcPr>
          <w:p w:rsidR="004E535C" w:rsidRPr="00353E3E" w:rsidRDefault="004E535C" w:rsidP="00AF71E9">
            <w:pPr>
              <w:pStyle w:val="BodyText"/>
              <w:jc w:val="center"/>
              <w:rPr>
                <w:rFonts w:ascii="Times New Roman" w:hAnsi="Times New Roman" w:cs="Times New Roman"/>
                <w:color w:val="000000" w:themeColor="text1"/>
              </w:rPr>
            </w:pPr>
          </w:p>
        </w:tc>
        <w:tc>
          <w:tcPr>
            <w:tcW w:w="8254" w:type="dxa"/>
          </w:tcPr>
          <w:p w:rsidR="004E535C" w:rsidRPr="00353E3E" w:rsidRDefault="004E535C" w:rsidP="00AF71E9">
            <w:pPr>
              <w:spacing w:after="160" w:line="256" w:lineRule="auto"/>
              <w:rPr>
                <w:rFonts w:ascii="Times New Roman" w:eastAsia="Calibri" w:hAnsi="Times New Roman" w:cs="Times New Roman"/>
                <w:sz w:val="24"/>
                <w:szCs w:val="24"/>
              </w:rPr>
            </w:pPr>
            <w:r w:rsidRPr="00353E3E">
              <w:rPr>
                <w:rFonts w:ascii="Times New Roman" w:eastAsia="Calibri" w:hAnsi="Times New Roman" w:cs="Times New Roman"/>
                <w:sz w:val="24"/>
                <w:szCs w:val="24"/>
              </w:rPr>
              <w:t>Practical Experiments mentioned above are to be conducted in the workshop and the jobs are to be submitted for assessment at the end of the course. Credits will be granted to a student if he/she submits the jobs in all the trades at the end of the semester.</w:t>
            </w:r>
          </w:p>
        </w:tc>
      </w:tr>
    </w:tbl>
    <w:p w:rsidR="004E535C" w:rsidRDefault="004E535C" w:rsidP="00B11584">
      <w:pPr>
        <w:rPr>
          <w:rFonts w:ascii="Times New Roman" w:eastAsia="Cambria" w:hAnsi="Times New Roman" w:cs="Times New Roman"/>
          <w:color w:val="000000" w:themeColor="text1"/>
          <w:lang w:bidi="en-US"/>
        </w:rPr>
      </w:pPr>
      <w:bookmarkStart w:id="0" w:name="_GoBack"/>
      <w:bookmarkEnd w:id="0"/>
    </w:p>
    <w:p w:rsidR="004E535C" w:rsidRPr="008544AA" w:rsidRDefault="004E535C" w:rsidP="00B11584">
      <w:pPr>
        <w:rPr>
          <w:rFonts w:ascii="Times New Roman" w:eastAsia="Cambria" w:hAnsi="Times New Roman" w:cs="Times New Roman"/>
          <w:color w:val="000000" w:themeColor="text1"/>
          <w:lang w:bidi="en-US"/>
        </w:rPr>
      </w:pPr>
    </w:p>
    <w:p w:rsidR="004E535C" w:rsidRDefault="004E535C"/>
    <w:p w:rsidR="004E535C" w:rsidRPr="003A295F" w:rsidRDefault="004E535C" w:rsidP="00A932FB">
      <w:pPr>
        <w:widowControl w:val="0"/>
        <w:autoSpaceDE w:val="0"/>
        <w:autoSpaceDN w:val="0"/>
        <w:adjustRightInd w:val="0"/>
        <w:spacing w:after="0" w:line="360" w:lineRule="auto"/>
        <w:jc w:val="center"/>
        <w:rPr>
          <w:rFonts w:asciiTheme="majorHAnsi" w:hAnsiTheme="majorHAnsi" w:cs="Times New Roman"/>
          <w:b/>
          <w:bCs/>
          <w:color w:val="000000" w:themeColor="text1"/>
          <w:sz w:val="28"/>
          <w:szCs w:val="28"/>
          <w:u w:val="single"/>
        </w:rPr>
      </w:pPr>
    </w:p>
    <w:sectPr w:rsidR="004E535C" w:rsidRPr="003A295F" w:rsidSect="00DA0C16">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608" w:rsidRDefault="00044608" w:rsidP="000F6184">
      <w:pPr>
        <w:spacing w:after="0" w:line="240" w:lineRule="auto"/>
      </w:pPr>
      <w:r>
        <w:separator/>
      </w:r>
    </w:p>
  </w:endnote>
  <w:endnote w:type="continuationSeparator" w:id="1">
    <w:p w:rsidR="00044608" w:rsidRDefault="00044608" w:rsidP="000F6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F" w:rsidRDefault="00F66744">
    <w:pPr>
      <w:pStyle w:val="BodyText"/>
      <w:spacing w:line="14" w:lineRule="auto"/>
      <w:rPr>
        <w:sz w:val="20"/>
      </w:rPr>
    </w:pPr>
    <w:r w:rsidRPr="00F66744">
      <w:pict>
        <v:shapetype id="_x0000_t202" coordsize="21600,21600" o:spt="202" path="m,l,21600r21600,l21600,xe">
          <v:stroke joinstyle="miter"/>
          <v:path gradientshapeok="t" o:connecttype="rect"/>
        </v:shapetype>
        <v:shape id="_x0000_s3073" type="#_x0000_t202" style="position:absolute;margin-left:516.9pt;margin-top:780.2pt;width:7.6pt;height:13.05pt;z-index:-251658752;mso-position-horizontal-relative:page;mso-position-vertical-relative:page" filled="f" stroked="f">
          <v:textbox inset="0,0,0,0">
            <w:txbxContent>
              <w:p w:rsidR="00D23B5F" w:rsidRDefault="00D23B5F">
                <w:pPr>
                  <w:spacing w:line="245" w:lineRule="exact"/>
                  <w:ind w:left="20"/>
                  <w:rPr>
                    <w:rFonts w:ascii="Calibri"/>
                  </w:rPr>
                </w:pPr>
                <w:r>
                  <w:rPr>
                    <w:rFonts w:ascii="Calibri"/>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608" w:rsidRDefault="00044608" w:rsidP="000F6184">
      <w:pPr>
        <w:spacing w:after="0" w:line="240" w:lineRule="auto"/>
      </w:pPr>
      <w:r>
        <w:separator/>
      </w:r>
    </w:p>
  </w:footnote>
  <w:footnote w:type="continuationSeparator" w:id="1">
    <w:p w:rsidR="00044608" w:rsidRDefault="00044608" w:rsidP="000F61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F4B"/>
    <w:multiLevelType w:val="hybridMultilevel"/>
    <w:tmpl w:val="181087A4"/>
    <w:lvl w:ilvl="0" w:tplc="309C2B96">
      <w:start w:val="1"/>
      <w:numFmt w:val="decimal"/>
      <w:lvlText w:val="%1."/>
      <w:lvlJc w:val="left"/>
      <w:pPr>
        <w:ind w:left="360" w:hanging="360"/>
      </w:pPr>
      <w:rPr>
        <w:rFonts w:ascii="Cambria" w:eastAsia="Cambria" w:hAnsi="Cambria" w:cs="Cambria" w:hint="default"/>
        <w:spacing w:val="-3"/>
        <w:w w:val="100"/>
        <w:sz w:val="24"/>
        <w:szCs w:val="24"/>
        <w:lang w:val="en-US" w:eastAsia="en-US" w:bidi="en-US"/>
      </w:rPr>
    </w:lvl>
    <w:lvl w:ilvl="1" w:tplc="6C321CB8">
      <w:numFmt w:val="bullet"/>
      <w:lvlText w:val="•"/>
      <w:lvlJc w:val="left"/>
      <w:pPr>
        <w:ind w:left="1240" w:hanging="360"/>
      </w:pPr>
      <w:rPr>
        <w:rFonts w:hint="default"/>
        <w:lang w:val="en-US" w:eastAsia="en-US" w:bidi="en-US"/>
      </w:rPr>
    </w:lvl>
    <w:lvl w:ilvl="2" w:tplc="379CB448">
      <w:numFmt w:val="bullet"/>
      <w:lvlText w:val="•"/>
      <w:lvlJc w:val="left"/>
      <w:pPr>
        <w:ind w:left="2121" w:hanging="360"/>
      </w:pPr>
      <w:rPr>
        <w:rFonts w:hint="default"/>
        <w:lang w:val="en-US" w:eastAsia="en-US" w:bidi="en-US"/>
      </w:rPr>
    </w:lvl>
    <w:lvl w:ilvl="3" w:tplc="A120F380">
      <w:numFmt w:val="bullet"/>
      <w:lvlText w:val="•"/>
      <w:lvlJc w:val="left"/>
      <w:pPr>
        <w:ind w:left="3001" w:hanging="360"/>
      </w:pPr>
      <w:rPr>
        <w:rFonts w:hint="default"/>
        <w:lang w:val="en-US" w:eastAsia="en-US" w:bidi="en-US"/>
      </w:rPr>
    </w:lvl>
    <w:lvl w:ilvl="4" w:tplc="15942D48">
      <w:numFmt w:val="bullet"/>
      <w:lvlText w:val="•"/>
      <w:lvlJc w:val="left"/>
      <w:pPr>
        <w:ind w:left="3882" w:hanging="360"/>
      </w:pPr>
      <w:rPr>
        <w:rFonts w:hint="default"/>
        <w:lang w:val="en-US" w:eastAsia="en-US" w:bidi="en-US"/>
      </w:rPr>
    </w:lvl>
    <w:lvl w:ilvl="5" w:tplc="A24E052A">
      <w:numFmt w:val="bullet"/>
      <w:lvlText w:val="•"/>
      <w:lvlJc w:val="left"/>
      <w:pPr>
        <w:ind w:left="4763" w:hanging="360"/>
      </w:pPr>
      <w:rPr>
        <w:rFonts w:hint="default"/>
        <w:lang w:val="en-US" w:eastAsia="en-US" w:bidi="en-US"/>
      </w:rPr>
    </w:lvl>
    <w:lvl w:ilvl="6" w:tplc="5CC204FC">
      <w:numFmt w:val="bullet"/>
      <w:lvlText w:val="•"/>
      <w:lvlJc w:val="left"/>
      <w:pPr>
        <w:ind w:left="5643" w:hanging="360"/>
      </w:pPr>
      <w:rPr>
        <w:rFonts w:hint="default"/>
        <w:lang w:val="en-US" w:eastAsia="en-US" w:bidi="en-US"/>
      </w:rPr>
    </w:lvl>
    <w:lvl w:ilvl="7" w:tplc="8ABE25DA">
      <w:numFmt w:val="bullet"/>
      <w:lvlText w:val="•"/>
      <w:lvlJc w:val="left"/>
      <w:pPr>
        <w:ind w:left="6524" w:hanging="360"/>
      </w:pPr>
      <w:rPr>
        <w:rFonts w:hint="default"/>
        <w:lang w:val="en-US" w:eastAsia="en-US" w:bidi="en-US"/>
      </w:rPr>
    </w:lvl>
    <w:lvl w:ilvl="8" w:tplc="6D2C9194">
      <w:numFmt w:val="bullet"/>
      <w:lvlText w:val="•"/>
      <w:lvlJc w:val="left"/>
      <w:pPr>
        <w:ind w:left="7405" w:hanging="360"/>
      </w:pPr>
      <w:rPr>
        <w:rFonts w:hint="default"/>
        <w:lang w:val="en-US" w:eastAsia="en-US" w:bidi="en-US"/>
      </w:rPr>
    </w:lvl>
  </w:abstractNum>
  <w:abstractNum w:abstractNumId="1">
    <w:nsid w:val="054025F2"/>
    <w:multiLevelType w:val="hybridMultilevel"/>
    <w:tmpl w:val="E27C593A"/>
    <w:lvl w:ilvl="0" w:tplc="92484A84">
      <w:start w:val="1"/>
      <w:numFmt w:val="decimal"/>
      <w:lvlText w:val="%1."/>
      <w:lvlJc w:val="left"/>
      <w:pPr>
        <w:ind w:left="1287" w:hanging="360"/>
      </w:pPr>
      <w:rPr>
        <w:rFonts w:ascii="Cambria" w:eastAsia="Cambria" w:hAnsi="Cambria" w:cs="Cambria" w:hint="default"/>
        <w:spacing w:val="-2"/>
        <w:w w:val="100"/>
        <w:sz w:val="24"/>
        <w:szCs w:val="24"/>
        <w:lang w:val="en-US" w:eastAsia="en-US" w:bidi="en-US"/>
      </w:rPr>
    </w:lvl>
    <w:lvl w:ilvl="1" w:tplc="195C1F0E">
      <w:start w:val="1"/>
      <w:numFmt w:val="decimal"/>
      <w:lvlText w:val="%2."/>
      <w:lvlJc w:val="left"/>
      <w:pPr>
        <w:ind w:left="1407" w:hanging="360"/>
      </w:pPr>
      <w:rPr>
        <w:rFonts w:hint="default"/>
        <w:spacing w:val="-2"/>
        <w:w w:val="100"/>
        <w:lang w:val="en-US" w:eastAsia="en-US" w:bidi="en-US"/>
      </w:rPr>
    </w:lvl>
    <w:lvl w:ilvl="2" w:tplc="B4BACBB0">
      <w:start w:val="1"/>
      <w:numFmt w:val="decimal"/>
      <w:lvlText w:val="%3."/>
      <w:lvlJc w:val="left"/>
      <w:pPr>
        <w:ind w:left="1940" w:hanging="360"/>
      </w:pPr>
      <w:rPr>
        <w:rFonts w:ascii="Cambria" w:eastAsia="Cambria" w:hAnsi="Cambria" w:cs="Cambria" w:hint="default"/>
        <w:spacing w:val="-10"/>
        <w:w w:val="100"/>
        <w:sz w:val="24"/>
        <w:szCs w:val="24"/>
        <w:lang w:val="en-US" w:eastAsia="en-US" w:bidi="en-US"/>
      </w:rPr>
    </w:lvl>
    <w:lvl w:ilvl="3" w:tplc="ACB04CE6">
      <w:numFmt w:val="bullet"/>
      <w:lvlText w:val="•"/>
      <w:lvlJc w:val="left"/>
      <w:pPr>
        <w:ind w:left="3040" w:hanging="360"/>
      </w:pPr>
      <w:rPr>
        <w:rFonts w:hint="default"/>
        <w:lang w:val="en-US" w:eastAsia="en-US" w:bidi="en-US"/>
      </w:rPr>
    </w:lvl>
    <w:lvl w:ilvl="4" w:tplc="9DD47304">
      <w:numFmt w:val="bullet"/>
      <w:lvlText w:val="•"/>
      <w:lvlJc w:val="left"/>
      <w:pPr>
        <w:ind w:left="4141" w:hanging="360"/>
      </w:pPr>
      <w:rPr>
        <w:rFonts w:hint="default"/>
        <w:lang w:val="en-US" w:eastAsia="en-US" w:bidi="en-US"/>
      </w:rPr>
    </w:lvl>
    <w:lvl w:ilvl="5" w:tplc="CFAC786C">
      <w:numFmt w:val="bullet"/>
      <w:lvlText w:val="•"/>
      <w:lvlJc w:val="left"/>
      <w:pPr>
        <w:ind w:left="5242" w:hanging="360"/>
      </w:pPr>
      <w:rPr>
        <w:rFonts w:hint="default"/>
        <w:lang w:val="en-US" w:eastAsia="en-US" w:bidi="en-US"/>
      </w:rPr>
    </w:lvl>
    <w:lvl w:ilvl="6" w:tplc="21980B08">
      <w:numFmt w:val="bullet"/>
      <w:lvlText w:val="•"/>
      <w:lvlJc w:val="left"/>
      <w:pPr>
        <w:ind w:left="6343" w:hanging="360"/>
      </w:pPr>
      <w:rPr>
        <w:rFonts w:hint="default"/>
        <w:lang w:val="en-US" w:eastAsia="en-US" w:bidi="en-US"/>
      </w:rPr>
    </w:lvl>
    <w:lvl w:ilvl="7" w:tplc="AC7C8404">
      <w:numFmt w:val="bullet"/>
      <w:lvlText w:val="•"/>
      <w:lvlJc w:val="left"/>
      <w:pPr>
        <w:ind w:left="7444" w:hanging="360"/>
      </w:pPr>
      <w:rPr>
        <w:rFonts w:hint="default"/>
        <w:lang w:val="en-US" w:eastAsia="en-US" w:bidi="en-US"/>
      </w:rPr>
    </w:lvl>
    <w:lvl w:ilvl="8" w:tplc="F500B55E">
      <w:numFmt w:val="bullet"/>
      <w:lvlText w:val="•"/>
      <w:lvlJc w:val="left"/>
      <w:pPr>
        <w:ind w:left="8544" w:hanging="360"/>
      </w:pPr>
      <w:rPr>
        <w:rFonts w:hint="default"/>
        <w:lang w:val="en-US" w:eastAsia="en-US" w:bidi="en-US"/>
      </w:rPr>
    </w:lvl>
  </w:abstractNum>
  <w:abstractNum w:abstractNumId="2">
    <w:nsid w:val="07CB205A"/>
    <w:multiLevelType w:val="hybridMultilevel"/>
    <w:tmpl w:val="72D4A058"/>
    <w:lvl w:ilvl="0" w:tplc="0409000F">
      <w:start w:val="1"/>
      <w:numFmt w:val="decimal"/>
      <w:lvlText w:val="%1."/>
      <w:lvlJc w:val="left"/>
      <w:pPr>
        <w:ind w:left="987" w:hanging="267"/>
      </w:pPr>
      <w:rPr>
        <w:rFonts w:hint="default"/>
        <w:spacing w:val="-2"/>
        <w:w w:val="100"/>
        <w:sz w:val="24"/>
        <w:szCs w:val="24"/>
        <w:lang w:val="en-US" w:eastAsia="en-US" w:bidi="en-US"/>
      </w:rPr>
    </w:lvl>
    <w:lvl w:ilvl="1" w:tplc="46302028">
      <w:start w:val="1"/>
      <w:numFmt w:val="decimal"/>
      <w:lvlText w:val="%2)"/>
      <w:lvlJc w:val="left"/>
      <w:pPr>
        <w:ind w:left="1475" w:hanging="277"/>
      </w:pPr>
      <w:rPr>
        <w:rFonts w:ascii="Cambria" w:eastAsia="Cambria" w:hAnsi="Cambria" w:cs="Cambria" w:hint="default"/>
        <w:spacing w:val="-2"/>
        <w:w w:val="100"/>
        <w:sz w:val="24"/>
        <w:szCs w:val="24"/>
        <w:lang w:val="en-US" w:eastAsia="en-US" w:bidi="en-US"/>
      </w:rPr>
    </w:lvl>
    <w:lvl w:ilvl="2" w:tplc="E01E6194">
      <w:start w:val="1"/>
      <w:numFmt w:val="decimal"/>
      <w:lvlText w:val="%3."/>
      <w:lvlJc w:val="left"/>
      <w:pPr>
        <w:ind w:left="2067" w:hanging="358"/>
      </w:pPr>
      <w:rPr>
        <w:rFonts w:ascii="Cambria" w:eastAsia="Cambria" w:hAnsi="Cambria" w:cs="Cambria" w:hint="default"/>
        <w:spacing w:val="-17"/>
        <w:w w:val="100"/>
        <w:sz w:val="24"/>
        <w:szCs w:val="24"/>
        <w:lang w:val="en-US" w:eastAsia="en-US" w:bidi="en-US"/>
      </w:rPr>
    </w:lvl>
    <w:lvl w:ilvl="3" w:tplc="C1A09D60">
      <w:numFmt w:val="bullet"/>
      <w:lvlText w:val="•"/>
      <w:lvlJc w:val="left"/>
      <w:pPr>
        <w:ind w:left="3167" w:hanging="358"/>
      </w:pPr>
      <w:rPr>
        <w:rFonts w:hint="default"/>
        <w:lang w:val="en-US" w:eastAsia="en-US" w:bidi="en-US"/>
      </w:rPr>
    </w:lvl>
    <w:lvl w:ilvl="4" w:tplc="FEE8BFD4">
      <w:numFmt w:val="bullet"/>
      <w:lvlText w:val="•"/>
      <w:lvlJc w:val="left"/>
      <w:pPr>
        <w:ind w:left="4268" w:hanging="358"/>
      </w:pPr>
      <w:rPr>
        <w:rFonts w:hint="default"/>
        <w:lang w:val="en-US" w:eastAsia="en-US" w:bidi="en-US"/>
      </w:rPr>
    </w:lvl>
    <w:lvl w:ilvl="5" w:tplc="C06EC790">
      <w:numFmt w:val="bullet"/>
      <w:lvlText w:val="•"/>
      <w:lvlJc w:val="left"/>
      <w:pPr>
        <w:ind w:left="5369" w:hanging="358"/>
      </w:pPr>
      <w:rPr>
        <w:rFonts w:hint="default"/>
        <w:lang w:val="en-US" w:eastAsia="en-US" w:bidi="en-US"/>
      </w:rPr>
    </w:lvl>
    <w:lvl w:ilvl="6" w:tplc="9CC4865E">
      <w:numFmt w:val="bullet"/>
      <w:lvlText w:val="•"/>
      <w:lvlJc w:val="left"/>
      <w:pPr>
        <w:ind w:left="6470" w:hanging="358"/>
      </w:pPr>
      <w:rPr>
        <w:rFonts w:hint="default"/>
        <w:lang w:val="en-US" w:eastAsia="en-US" w:bidi="en-US"/>
      </w:rPr>
    </w:lvl>
    <w:lvl w:ilvl="7" w:tplc="426457E0">
      <w:numFmt w:val="bullet"/>
      <w:lvlText w:val="•"/>
      <w:lvlJc w:val="left"/>
      <w:pPr>
        <w:ind w:left="7571" w:hanging="358"/>
      </w:pPr>
      <w:rPr>
        <w:rFonts w:hint="default"/>
        <w:lang w:val="en-US" w:eastAsia="en-US" w:bidi="en-US"/>
      </w:rPr>
    </w:lvl>
    <w:lvl w:ilvl="8" w:tplc="C5CCB89C">
      <w:numFmt w:val="bullet"/>
      <w:lvlText w:val="•"/>
      <w:lvlJc w:val="left"/>
      <w:pPr>
        <w:ind w:left="8671" w:hanging="358"/>
      </w:pPr>
      <w:rPr>
        <w:rFonts w:hint="default"/>
        <w:lang w:val="en-US" w:eastAsia="en-US" w:bidi="en-US"/>
      </w:rPr>
    </w:lvl>
  </w:abstractNum>
  <w:abstractNum w:abstractNumId="3">
    <w:nsid w:val="08474278"/>
    <w:multiLevelType w:val="hybridMultilevel"/>
    <w:tmpl w:val="7CFAE3FC"/>
    <w:lvl w:ilvl="0" w:tplc="CF9E9FD6">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53B6FF6C">
      <w:start w:val="1"/>
      <w:numFmt w:val="decimal"/>
      <w:lvlText w:val="%2."/>
      <w:lvlJc w:val="left"/>
      <w:pPr>
        <w:ind w:left="1080" w:hanging="360"/>
      </w:pPr>
      <w:rPr>
        <w:rFonts w:ascii="Cambria" w:eastAsia="Cambria" w:hAnsi="Cambria" w:cs="Cambria" w:hint="default"/>
        <w:spacing w:val="-11"/>
        <w:w w:val="100"/>
        <w:sz w:val="24"/>
        <w:szCs w:val="24"/>
        <w:lang w:val="en-US" w:eastAsia="en-US" w:bidi="en-US"/>
      </w:rPr>
    </w:lvl>
    <w:lvl w:ilvl="2" w:tplc="6C78DA22">
      <w:numFmt w:val="bullet"/>
      <w:lvlText w:val="•"/>
      <w:lvlJc w:val="left"/>
      <w:pPr>
        <w:ind w:left="2058" w:hanging="360"/>
      </w:pPr>
      <w:rPr>
        <w:rFonts w:hint="default"/>
        <w:lang w:val="en-US" w:eastAsia="en-US" w:bidi="en-US"/>
      </w:rPr>
    </w:lvl>
    <w:lvl w:ilvl="3" w:tplc="CA98B600">
      <w:numFmt w:val="bullet"/>
      <w:lvlText w:val="•"/>
      <w:lvlJc w:val="left"/>
      <w:pPr>
        <w:ind w:left="3036" w:hanging="360"/>
      </w:pPr>
      <w:rPr>
        <w:rFonts w:hint="default"/>
        <w:lang w:val="en-US" w:eastAsia="en-US" w:bidi="en-US"/>
      </w:rPr>
    </w:lvl>
    <w:lvl w:ilvl="4" w:tplc="CE4CDEA2">
      <w:numFmt w:val="bullet"/>
      <w:lvlText w:val="•"/>
      <w:lvlJc w:val="left"/>
      <w:pPr>
        <w:ind w:left="4015" w:hanging="360"/>
      </w:pPr>
      <w:rPr>
        <w:rFonts w:hint="default"/>
        <w:lang w:val="en-US" w:eastAsia="en-US" w:bidi="en-US"/>
      </w:rPr>
    </w:lvl>
    <w:lvl w:ilvl="5" w:tplc="6BD2B6FA">
      <w:numFmt w:val="bullet"/>
      <w:lvlText w:val="•"/>
      <w:lvlJc w:val="left"/>
      <w:pPr>
        <w:ind w:left="4993" w:hanging="360"/>
      </w:pPr>
      <w:rPr>
        <w:rFonts w:hint="default"/>
        <w:lang w:val="en-US" w:eastAsia="en-US" w:bidi="en-US"/>
      </w:rPr>
    </w:lvl>
    <w:lvl w:ilvl="6" w:tplc="26841EDA">
      <w:numFmt w:val="bullet"/>
      <w:lvlText w:val="•"/>
      <w:lvlJc w:val="left"/>
      <w:pPr>
        <w:ind w:left="5972" w:hanging="360"/>
      </w:pPr>
      <w:rPr>
        <w:rFonts w:hint="default"/>
        <w:lang w:val="en-US" w:eastAsia="en-US" w:bidi="en-US"/>
      </w:rPr>
    </w:lvl>
    <w:lvl w:ilvl="7" w:tplc="0524AF2A">
      <w:numFmt w:val="bullet"/>
      <w:lvlText w:val="•"/>
      <w:lvlJc w:val="left"/>
      <w:pPr>
        <w:ind w:left="6950" w:hanging="360"/>
      </w:pPr>
      <w:rPr>
        <w:rFonts w:hint="default"/>
        <w:lang w:val="en-US" w:eastAsia="en-US" w:bidi="en-US"/>
      </w:rPr>
    </w:lvl>
    <w:lvl w:ilvl="8" w:tplc="8796FBCA">
      <w:numFmt w:val="bullet"/>
      <w:lvlText w:val="•"/>
      <w:lvlJc w:val="left"/>
      <w:pPr>
        <w:ind w:left="7929" w:hanging="360"/>
      </w:pPr>
      <w:rPr>
        <w:rFonts w:hint="default"/>
        <w:lang w:val="en-US" w:eastAsia="en-US" w:bidi="en-US"/>
      </w:rPr>
    </w:lvl>
  </w:abstractNum>
  <w:abstractNum w:abstractNumId="4">
    <w:nsid w:val="0BCD58B8"/>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2069BF"/>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0C7E5EC1"/>
    <w:multiLevelType w:val="hybridMultilevel"/>
    <w:tmpl w:val="DD0CB3E4"/>
    <w:lvl w:ilvl="0" w:tplc="CA803AEC">
      <w:start w:val="1"/>
      <w:numFmt w:val="decimal"/>
      <w:lvlText w:val="%1."/>
      <w:lvlJc w:val="left"/>
      <w:pPr>
        <w:ind w:left="1940" w:hanging="360"/>
      </w:pPr>
      <w:rPr>
        <w:rFonts w:ascii="Georgia" w:eastAsia="Georgia" w:hAnsi="Georgia" w:cs="Georgia" w:hint="default"/>
        <w:spacing w:val="-1"/>
        <w:w w:val="108"/>
        <w:sz w:val="24"/>
        <w:szCs w:val="24"/>
        <w:lang w:val="en-US" w:eastAsia="en-US" w:bidi="en-US"/>
      </w:rPr>
    </w:lvl>
    <w:lvl w:ilvl="1" w:tplc="FB3AAD80">
      <w:numFmt w:val="bullet"/>
      <w:lvlText w:val="•"/>
      <w:lvlJc w:val="left"/>
      <w:pPr>
        <w:ind w:left="2820" w:hanging="360"/>
      </w:pPr>
      <w:rPr>
        <w:rFonts w:hint="default"/>
        <w:lang w:val="en-US" w:eastAsia="en-US" w:bidi="en-US"/>
      </w:rPr>
    </w:lvl>
    <w:lvl w:ilvl="2" w:tplc="7D42D1D4">
      <w:numFmt w:val="bullet"/>
      <w:lvlText w:val="•"/>
      <w:lvlJc w:val="left"/>
      <w:pPr>
        <w:ind w:left="3701" w:hanging="360"/>
      </w:pPr>
      <w:rPr>
        <w:rFonts w:hint="default"/>
        <w:lang w:val="en-US" w:eastAsia="en-US" w:bidi="en-US"/>
      </w:rPr>
    </w:lvl>
    <w:lvl w:ilvl="3" w:tplc="2F927E58">
      <w:numFmt w:val="bullet"/>
      <w:lvlText w:val="•"/>
      <w:lvlJc w:val="left"/>
      <w:pPr>
        <w:ind w:left="4581" w:hanging="360"/>
      </w:pPr>
      <w:rPr>
        <w:rFonts w:hint="default"/>
        <w:lang w:val="en-US" w:eastAsia="en-US" w:bidi="en-US"/>
      </w:rPr>
    </w:lvl>
    <w:lvl w:ilvl="4" w:tplc="79F89EAE">
      <w:numFmt w:val="bullet"/>
      <w:lvlText w:val="•"/>
      <w:lvlJc w:val="left"/>
      <w:pPr>
        <w:ind w:left="5462" w:hanging="360"/>
      </w:pPr>
      <w:rPr>
        <w:rFonts w:hint="default"/>
        <w:lang w:val="en-US" w:eastAsia="en-US" w:bidi="en-US"/>
      </w:rPr>
    </w:lvl>
    <w:lvl w:ilvl="5" w:tplc="00AAE53C">
      <w:numFmt w:val="bullet"/>
      <w:lvlText w:val="•"/>
      <w:lvlJc w:val="left"/>
      <w:pPr>
        <w:ind w:left="6343" w:hanging="360"/>
      </w:pPr>
      <w:rPr>
        <w:rFonts w:hint="default"/>
        <w:lang w:val="en-US" w:eastAsia="en-US" w:bidi="en-US"/>
      </w:rPr>
    </w:lvl>
    <w:lvl w:ilvl="6" w:tplc="CE369FE6">
      <w:numFmt w:val="bullet"/>
      <w:lvlText w:val="•"/>
      <w:lvlJc w:val="left"/>
      <w:pPr>
        <w:ind w:left="7223" w:hanging="360"/>
      </w:pPr>
      <w:rPr>
        <w:rFonts w:hint="default"/>
        <w:lang w:val="en-US" w:eastAsia="en-US" w:bidi="en-US"/>
      </w:rPr>
    </w:lvl>
    <w:lvl w:ilvl="7" w:tplc="BA388D4A">
      <w:numFmt w:val="bullet"/>
      <w:lvlText w:val="•"/>
      <w:lvlJc w:val="left"/>
      <w:pPr>
        <w:ind w:left="8104" w:hanging="360"/>
      </w:pPr>
      <w:rPr>
        <w:rFonts w:hint="default"/>
        <w:lang w:val="en-US" w:eastAsia="en-US" w:bidi="en-US"/>
      </w:rPr>
    </w:lvl>
    <w:lvl w:ilvl="8" w:tplc="D966A496">
      <w:numFmt w:val="bullet"/>
      <w:lvlText w:val="•"/>
      <w:lvlJc w:val="left"/>
      <w:pPr>
        <w:ind w:left="8985" w:hanging="360"/>
      </w:pPr>
      <w:rPr>
        <w:rFonts w:hint="default"/>
        <w:lang w:val="en-US" w:eastAsia="en-US" w:bidi="en-US"/>
      </w:rPr>
    </w:lvl>
  </w:abstractNum>
  <w:abstractNum w:abstractNumId="7">
    <w:nsid w:val="13FB277D"/>
    <w:multiLevelType w:val="hybridMultilevel"/>
    <w:tmpl w:val="BB5C4CA4"/>
    <w:lvl w:ilvl="0" w:tplc="A7B418CA">
      <w:start w:val="1"/>
      <w:numFmt w:val="decimal"/>
      <w:lvlText w:val="%1)"/>
      <w:lvlJc w:val="left"/>
      <w:pPr>
        <w:ind w:left="360" w:hanging="360"/>
      </w:pPr>
      <w:rPr>
        <w:rFonts w:asciiTheme="minorHAnsi" w:eastAsiaTheme="minorHAnsi" w:hAnsiTheme="minorHAnsi" w:cstheme="minorBidi"/>
        <w:spacing w:val="-24"/>
        <w:w w:val="100"/>
        <w:sz w:val="24"/>
        <w:szCs w:val="24"/>
        <w:lang w:val="en-US" w:eastAsia="en-US" w:bidi="en-US"/>
      </w:rPr>
    </w:lvl>
    <w:lvl w:ilvl="1" w:tplc="4704F3E8">
      <w:numFmt w:val="bullet"/>
      <w:lvlText w:val="•"/>
      <w:lvlJc w:val="left"/>
      <w:pPr>
        <w:ind w:left="1240" w:hanging="360"/>
      </w:pPr>
      <w:rPr>
        <w:rFonts w:hint="default"/>
        <w:lang w:val="en-US" w:eastAsia="en-US" w:bidi="en-US"/>
      </w:rPr>
    </w:lvl>
    <w:lvl w:ilvl="2" w:tplc="AB9CF070">
      <w:numFmt w:val="bullet"/>
      <w:lvlText w:val="•"/>
      <w:lvlJc w:val="left"/>
      <w:pPr>
        <w:ind w:left="2121" w:hanging="360"/>
      </w:pPr>
      <w:rPr>
        <w:rFonts w:hint="default"/>
        <w:lang w:val="en-US" w:eastAsia="en-US" w:bidi="en-US"/>
      </w:rPr>
    </w:lvl>
    <w:lvl w:ilvl="3" w:tplc="934435A8">
      <w:numFmt w:val="bullet"/>
      <w:lvlText w:val="•"/>
      <w:lvlJc w:val="left"/>
      <w:pPr>
        <w:ind w:left="3001" w:hanging="360"/>
      </w:pPr>
      <w:rPr>
        <w:rFonts w:hint="default"/>
        <w:lang w:val="en-US" w:eastAsia="en-US" w:bidi="en-US"/>
      </w:rPr>
    </w:lvl>
    <w:lvl w:ilvl="4" w:tplc="C1020422">
      <w:numFmt w:val="bullet"/>
      <w:lvlText w:val="•"/>
      <w:lvlJc w:val="left"/>
      <w:pPr>
        <w:ind w:left="3882" w:hanging="360"/>
      </w:pPr>
      <w:rPr>
        <w:rFonts w:hint="default"/>
        <w:lang w:val="en-US" w:eastAsia="en-US" w:bidi="en-US"/>
      </w:rPr>
    </w:lvl>
    <w:lvl w:ilvl="5" w:tplc="F85C6BA0">
      <w:numFmt w:val="bullet"/>
      <w:lvlText w:val="•"/>
      <w:lvlJc w:val="left"/>
      <w:pPr>
        <w:ind w:left="4763" w:hanging="360"/>
      </w:pPr>
      <w:rPr>
        <w:rFonts w:hint="default"/>
        <w:lang w:val="en-US" w:eastAsia="en-US" w:bidi="en-US"/>
      </w:rPr>
    </w:lvl>
    <w:lvl w:ilvl="6" w:tplc="4718C854">
      <w:numFmt w:val="bullet"/>
      <w:lvlText w:val="•"/>
      <w:lvlJc w:val="left"/>
      <w:pPr>
        <w:ind w:left="5643" w:hanging="360"/>
      </w:pPr>
      <w:rPr>
        <w:rFonts w:hint="default"/>
        <w:lang w:val="en-US" w:eastAsia="en-US" w:bidi="en-US"/>
      </w:rPr>
    </w:lvl>
    <w:lvl w:ilvl="7" w:tplc="F8E038A8">
      <w:numFmt w:val="bullet"/>
      <w:lvlText w:val="•"/>
      <w:lvlJc w:val="left"/>
      <w:pPr>
        <w:ind w:left="6524" w:hanging="360"/>
      </w:pPr>
      <w:rPr>
        <w:rFonts w:hint="default"/>
        <w:lang w:val="en-US" w:eastAsia="en-US" w:bidi="en-US"/>
      </w:rPr>
    </w:lvl>
    <w:lvl w:ilvl="8" w:tplc="F348A64A">
      <w:numFmt w:val="bullet"/>
      <w:lvlText w:val="•"/>
      <w:lvlJc w:val="left"/>
      <w:pPr>
        <w:ind w:left="7405" w:hanging="360"/>
      </w:pPr>
      <w:rPr>
        <w:rFonts w:hint="default"/>
        <w:lang w:val="en-US" w:eastAsia="en-US" w:bidi="en-US"/>
      </w:rPr>
    </w:lvl>
  </w:abstractNum>
  <w:abstractNum w:abstractNumId="8">
    <w:nsid w:val="1583771A"/>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5A10641"/>
    <w:multiLevelType w:val="hybridMultilevel"/>
    <w:tmpl w:val="1942773A"/>
    <w:lvl w:ilvl="0" w:tplc="4A109C80">
      <w:start w:val="1"/>
      <w:numFmt w:val="decimal"/>
      <w:lvlText w:val="%1."/>
      <w:lvlJc w:val="left"/>
      <w:pPr>
        <w:ind w:left="1220" w:hanging="360"/>
      </w:pPr>
      <w:rPr>
        <w:spacing w:val="-4"/>
        <w:w w:val="100"/>
        <w:lang w:val="en-US" w:eastAsia="en-US" w:bidi="en-US"/>
      </w:rPr>
    </w:lvl>
    <w:lvl w:ilvl="1" w:tplc="532AE916">
      <w:numFmt w:val="bullet"/>
      <w:lvlText w:val="•"/>
      <w:lvlJc w:val="left"/>
      <w:pPr>
        <w:ind w:left="2172" w:hanging="360"/>
      </w:pPr>
      <w:rPr>
        <w:lang w:val="en-US" w:eastAsia="en-US" w:bidi="en-US"/>
      </w:rPr>
    </w:lvl>
    <w:lvl w:ilvl="2" w:tplc="8AF2FB8C">
      <w:numFmt w:val="bullet"/>
      <w:lvlText w:val="•"/>
      <w:lvlJc w:val="left"/>
      <w:pPr>
        <w:ind w:left="3125" w:hanging="360"/>
      </w:pPr>
      <w:rPr>
        <w:lang w:val="en-US" w:eastAsia="en-US" w:bidi="en-US"/>
      </w:rPr>
    </w:lvl>
    <w:lvl w:ilvl="3" w:tplc="F126DE76">
      <w:numFmt w:val="bullet"/>
      <w:lvlText w:val="•"/>
      <w:lvlJc w:val="left"/>
      <w:pPr>
        <w:ind w:left="4077" w:hanging="360"/>
      </w:pPr>
      <w:rPr>
        <w:lang w:val="en-US" w:eastAsia="en-US" w:bidi="en-US"/>
      </w:rPr>
    </w:lvl>
    <w:lvl w:ilvl="4" w:tplc="FB80EC80">
      <w:numFmt w:val="bullet"/>
      <w:lvlText w:val="•"/>
      <w:lvlJc w:val="left"/>
      <w:pPr>
        <w:ind w:left="5030" w:hanging="360"/>
      </w:pPr>
      <w:rPr>
        <w:lang w:val="en-US" w:eastAsia="en-US" w:bidi="en-US"/>
      </w:rPr>
    </w:lvl>
    <w:lvl w:ilvl="5" w:tplc="B09268DA">
      <w:numFmt w:val="bullet"/>
      <w:lvlText w:val="•"/>
      <w:lvlJc w:val="left"/>
      <w:pPr>
        <w:ind w:left="5983" w:hanging="360"/>
      </w:pPr>
      <w:rPr>
        <w:lang w:val="en-US" w:eastAsia="en-US" w:bidi="en-US"/>
      </w:rPr>
    </w:lvl>
    <w:lvl w:ilvl="6" w:tplc="0AFCB9B4">
      <w:numFmt w:val="bullet"/>
      <w:lvlText w:val="•"/>
      <w:lvlJc w:val="left"/>
      <w:pPr>
        <w:ind w:left="6935" w:hanging="360"/>
      </w:pPr>
      <w:rPr>
        <w:lang w:val="en-US" w:eastAsia="en-US" w:bidi="en-US"/>
      </w:rPr>
    </w:lvl>
    <w:lvl w:ilvl="7" w:tplc="E826A2C2">
      <w:numFmt w:val="bullet"/>
      <w:lvlText w:val="•"/>
      <w:lvlJc w:val="left"/>
      <w:pPr>
        <w:ind w:left="7888" w:hanging="360"/>
      </w:pPr>
      <w:rPr>
        <w:lang w:val="en-US" w:eastAsia="en-US" w:bidi="en-US"/>
      </w:rPr>
    </w:lvl>
    <w:lvl w:ilvl="8" w:tplc="6A0236A0">
      <w:numFmt w:val="bullet"/>
      <w:lvlText w:val="•"/>
      <w:lvlJc w:val="left"/>
      <w:pPr>
        <w:ind w:left="8841" w:hanging="360"/>
      </w:pPr>
      <w:rPr>
        <w:lang w:val="en-US" w:eastAsia="en-US" w:bidi="en-US"/>
      </w:rPr>
    </w:lvl>
  </w:abstractNum>
  <w:abstractNum w:abstractNumId="10">
    <w:nsid w:val="18837E45"/>
    <w:multiLevelType w:val="hybridMultilevel"/>
    <w:tmpl w:val="C338E7C8"/>
    <w:lvl w:ilvl="0" w:tplc="61022814">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FBF690F6">
      <w:numFmt w:val="bullet"/>
      <w:lvlText w:val="•"/>
      <w:lvlJc w:val="left"/>
      <w:pPr>
        <w:ind w:left="1240" w:hanging="360"/>
      </w:pPr>
      <w:rPr>
        <w:lang w:val="en-US" w:eastAsia="en-US" w:bidi="en-US"/>
      </w:rPr>
    </w:lvl>
    <w:lvl w:ilvl="2" w:tplc="C70244A8">
      <w:numFmt w:val="bullet"/>
      <w:lvlText w:val="•"/>
      <w:lvlJc w:val="left"/>
      <w:pPr>
        <w:ind w:left="2121" w:hanging="360"/>
      </w:pPr>
      <w:rPr>
        <w:lang w:val="en-US" w:eastAsia="en-US" w:bidi="en-US"/>
      </w:rPr>
    </w:lvl>
    <w:lvl w:ilvl="3" w:tplc="533A6DDA">
      <w:numFmt w:val="bullet"/>
      <w:lvlText w:val="•"/>
      <w:lvlJc w:val="left"/>
      <w:pPr>
        <w:ind w:left="3001" w:hanging="360"/>
      </w:pPr>
      <w:rPr>
        <w:lang w:val="en-US" w:eastAsia="en-US" w:bidi="en-US"/>
      </w:rPr>
    </w:lvl>
    <w:lvl w:ilvl="4" w:tplc="A8AA2592">
      <w:numFmt w:val="bullet"/>
      <w:lvlText w:val="•"/>
      <w:lvlJc w:val="left"/>
      <w:pPr>
        <w:ind w:left="3882" w:hanging="360"/>
      </w:pPr>
      <w:rPr>
        <w:lang w:val="en-US" w:eastAsia="en-US" w:bidi="en-US"/>
      </w:rPr>
    </w:lvl>
    <w:lvl w:ilvl="5" w:tplc="B7222B88">
      <w:numFmt w:val="bullet"/>
      <w:lvlText w:val="•"/>
      <w:lvlJc w:val="left"/>
      <w:pPr>
        <w:ind w:left="4763" w:hanging="360"/>
      </w:pPr>
      <w:rPr>
        <w:lang w:val="en-US" w:eastAsia="en-US" w:bidi="en-US"/>
      </w:rPr>
    </w:lvl>
    <w:lvl w:ilvl="6" w:tplc="604A856A">
      <w:numFmt w:val="bullet"/>
      <w:lvlText w:val="•"/>
      <w:lvlJc w:val="left"/>
      <w:pPr>
        <w:ind w:left="5643" w:hanging="360"/>
      </w:pPr>
      <w:rPr>
        <w:lang w:val="en-US" w:eastAsia="en-US" w:bidi="en-US"/>
      </w:rPr>
    </w:lvl>
    <w:lvl w:ilvl="7" w:tplc="A330F6E0">
      <w:numFmt w:val="bullet"/>
      <w:lvlText w:val="•"/>
      <w:lvlJc w:val="left"/>
      <w:pPr>
        <w:ind w:left="6524" w:hanging="360"/>
      </w:pPr>
      <w:rPr>
        <w:lang w:val="en-US" w:eastAsia="en-US" w:bidi="en-US"/>
      </w:rPr>
    </w:lvl>
    <w:lvl w:ilvl="8" w:tplc="9BA0DF30">
      <w:numFmt w:val="bullet"/>
      <w:lvlText w:val="•"/>
      <w:lvlJc w:val="left"/>
      <w:pPr>
        <w:ind w:left="7405" w:hanging="360"/>
      </w:pPr>
      <w:rPr>
        <w:lang w:val="en-US" w:eastAsia="en-US" w:bidi="en-US"/>
      </w:rPr>
    </w:lvl>
  </w:abstractNum>
  <w:abstractNum w:abstractNumId="11">
    <w:nsid w:val="190B747F"/>
    <w:multiLevelType w:val="hybridMultilevel"/>
    <w:tmpl w:val="0FF800B4"/>
    <w:lvl w:ilvl="0" w:tplc="74321CE4">
      <w:start w:val="1"/>
      <w:numFmt w:val="decimal"/>
      <w:lvlText w:val="%1)"/>
      <w:lvlJc w:val="left"/>
      <w:pPr>
        <w:ind w:left="360" w:hanging="360"/>
      </w:pPr>
      <w:rPr>
        <w:rFonts w:asciiTheme="minorHAnsi" w:eastAsiaTheme="minorHAnsi" w:hAnsiTheme="minorHAnsi" w:cstheme="minorBidi"/>
        <w:spacing w:val="-2"/>
        <w:w w:val="100"/>
        <w:sz w:val="24"/>
        <w:szCs w:val="24"/>
        <w:lang w:val="en-US" w:eastAsia="en-US" w:bidi="en-US"/>
      </w:rPr>
    </w:lvl>
    <w:lvl w:ilvl="1" w:tplc="CDEEA1E2">
      <w:numFmt w:val="bullet"/>
      <w:lvlText w:val="•"/>
      <w:lvlJc w:val="left"/>
      <w:pPr>
        <w:ind w:left="1240" w:hanging="360"/>
      </w:pPr>
      <w:rPr>
        <w:rFonts w:hint="default"/>
        <w:lang w:val="en-US" w:eastAsia="en-US" w:bidi="en-US"/>
      </w:rPr>
    </w:lvl>
    <w:lvl w:ilvl="2" w:tplc="C9125C4A">
      <w:numFmt w:val="bullet"/>
      <w:lvlText w:val="•"/>
      <w:lvlJc w:val="left"/>
      <w:pPr>
        <w:ind w:left="2121" w:hanging="360"/>
      </w:pPr>
      <w:rPr>
        <w:rFonts w:hint="default"/>
        <w:lang w:val="en-US" w:eastAsia="en-US" w:bidi="en-US"/>
      </w:rPr>
    </w:lvl>
    <w:lvl w:ilvl="3" w:tplc="1B46A946">
      <w:numFmt w:val="bullet"/>
      <w:lvlText w:val="•"/>
      <w:lvlJc w:val="left"/>
      <w:pPr>
        <w:ind w:left="3001" w:hanging="360"/>
      </w:pPr>
      <w:rPr>
        <w:rFonts w:hint="default"/>
        <w:lang w:val="en-US" w:eastAsia="en-US" w:bidi="en-US"/>
      </w:rPr>
    </w:lvl>
    <w:lvl w:ilvl="4" w:tplc="8B28FC64">
      <w:numFmt w:val="bullet"/>
      <w:lvlText w:val="•"/>
      <w:lvlJc w:val="left"/>
      <w:pPr>
        <w:ind w:left="3882" w:hanging="360"/>
      </w:pPr>
      <w:rPr>
        <w:rFonts w:hint="default"/>
        <w:lang w:val="en-US" w:eastAsia="en-US" w:bidi="en-US"/>
      </w:rPr>
    </w:lvl>
    <w:lvl w:ilvl="5" w:tplc="2B94432A">
      <w:numFmt w:val="bullet"/>
      <w:lvlText w:val="•"/>
      <w:lvlJc w:val="left"/>
      <w:pPr>
        <w:ind w:left="4763" w:hanging="360"/>
      </w:pPr>
      <w:rPr>
        <w:rFonts w:hint="default"/>
        <w:lang w:val="en-US" w:eastAsia="en-US" w:bidi="en-US"/>
      </w:rPr>
    </w:lvl>
    <w:lvl w:ilvl="6" w:tplc="EE4EDD22">
      <w:numFmt w:val="bullet"/>
      <w:lvlText w:val="•"/>
      <w:lvlJc w:val="left"/>
      <w:pPr>
        <w:ind w:left="5643" w:hanging="360"/>
      </w:pPr>
      <w:rPr>
        <w:rFonts w:hint="default"/>
        <w:lang w:val="en-US" w:eastAsia="en-US" w:bidi="en-US"/>
      </w:rPr>
    </w:lvl>
    <w:lvl w:ilvl="7" w:tplc="0C34A340">
      <w:numFmt w:val="bullet"/>
      <w:lvlText w:val="•"/>
      <w:lvlJc w:val="left"/>
      <w:pPr>
        <w:ind w:left="6524" w:hanging="360"/>
      </w:pPr>
      <w:rPr>
        <w:rFonts w:hint="default"/>
        <w:lang w:val="en-US" w:eastAsia="en-US" w:bidi="en-US"/>
      </w:rPr>
    </w:lvl>
    <w:lvl w:ilvl="8" w:tplc="78143782">
      <w:numFmt w:val="bullet"/>
      <w:lvlText w:val="•"/>
      <w:lvlJc w:val="left"/>
      <w:pPr>
        <w:ind w:left="7405" w:hanging="360"/>
      </w:pPr>
      <w:rPr>
        <w:rFonts w:hint="default"/>
        <w:lang w:val="en-US" w:eastAsia="en-US" w:bidi="en-US"/>
      </w:rPr>
    </w:lvl>
  </w:abstractNum>
  <w:abstractNum w:abstractNumId="12">
    <w:nsid w:val="194B0CF8"/>
    <w:multiLevelType w:val="multilevel"/>
    <w:tmpl w:val="607256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B2B6414"/>
    <w:multiLevelType w:val="hybridMultilevel"/>
    <w:tmpl w:val="7E108A64"/>
    <w:lvl w:ilvl="0" w:tplc="C2B65FB8">
      <w:start w:val="1"/>
      <w:numFmt w:val="decimal"/>
      <w:lvlText w:val="%1)"/>
      <w:lvlJc w:val="left"/>
      <w:pPr>
        <w:ind w:left="720" w:hanging="360"/>
      </w:pPr>
      <w:rPr>
        <w:rFonts w:ascii="Times New Roman" w:eastAsiaTheme="minorHAnsi" w:hAnsi="Times New Roman" w:cs="Times New Roman"/>
      </w:rPr>
    </w:lvl>
    <w:lvl w:ilvl="1" w:tplc="3312BACC">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143AF9"/>
    <w:multiLevelType w:val="hybridMultilevel"/>
    <w:tmpl w:val="57EEB60C"/>
    <w:lvl w:ilvl="0" w:tplc="40090011">
      <w:start w:val="1"/>
      <w:numFmt w:val="decimal"/>
      <w:lvlText w:val="%1)"/>
      <w:lvlJc w:val="left"/>
      <w:pPr>
        <w:ind w:left="1220" w:hanging="360"/>
      </w:pPr>
      <w:rPr>
        <w:rFonts w:hint="default"/>
        <w:spacing w:val="-1"/>
        <w:w w:val="108"/>
        <w:lang w:val="en-US" w:eastAsia="en-US" w:bidi="en-US"/>
      </w:rPr>
    </w:lvl>
    <w:lvl w:ilvl="1" w:tplc="FA38E45E">
      <w:numFmt w:val="bullet"/>
      <w:lvlText w:val="•"/>
      <w:lvlJc w:val="left"/>
      <w:pPr>
        <w:ind w:left="2172" w:hanging="360"/>
      </w:pPr>
      <w:rPr>
        <w:rFonts w:hint="default"/>
        <w:lang w:val="en-US" w:eastAsia="en-US" w:bidi="en-US"/>
      </w:rPr>
    </w:lvl>
    <w:lvl w:ilvl="2" w:tplc="9390A3CA">
      <w:numFmt w:val="bullet"/>
      <w:lvlText w:val="•"/>
      <w:lvlJc w:val="left"/>
      <w:pPr>
        <w:ind w:left="3125" w:hanging="360"/>
      </w:pPr>
      <w:rPr>
        <w:rFonts w:hint="default"/>
        <w:lang w:val="en-US" w:eastAsia="en-US" w:bidi="en-US"/>
      </w:rPr>
    </w:lvl>
    <w:lvl w:ilvl="3" w:tplc="1A00B86C">
      <w:numFmt w:val="bullet"/>
      <w:lvlText w:val="•"/>
      <w:lvlJc w:val="left"/>
      <w:pPr>
        <w:ind w:left="4077" w:hanging="360"/>
      </w:pPr>
      <w:rPr>
        <w:rFonts w:hint="default"/>
        <w:lang w:val="en-US" w:eastAsia="en-US" w:bidi="en-US"/>
      </w:rPr>
    </w:lvl>
    <w:lvl w:ilvl="4" w:tplc="84E486B6">
      <w:numFmt w:val="bullet"/>
      <w:lvlText w:val="•"/>
      <w:lvlJc w:val="left"/>
      <w:pPr>
        <w:ind w:left="5030" w:hanging="360"/>
      </w:pPr>
      <w:rPr>
        <w:rFonts w:hint="default"/>
        <w:lang w:val="en-US" w:eastAsia="en-US" w:bidi="en-US"/>
      </w:rPr>
    </w:lvl>
    <w:lvl w:ilvl="5" w:tplc="7528F982">
      <w:numFmt w:val="bullet"/>
      <w:lvlText w:val="•"/>
      <w:lvlJc w:val="left"/>
      <w:pPr>
        <w:ind w:left="5983" w:hanging="360"/>
      </w:pPr>
      <w:rPr>
        <w:rFonts w:hint="default"/>
        <w:lang w:val="en-US" w:eastAsia="en-US" w:bidi="en-US"/>
      </w:rPr>
    </w:lvl>
    <w:lvl w:ilvl="6" w:tplc="BCFA6E08">
      <w:numFmt w:val="bullet"/>
      <w:lvlText w:val="•"/>
      <w:lvlJc w:val="left"/>
      <w:pPr>
        <w:ind w:left="6935" w:hanging="360"/>
      </w:pPr>
      <w:rPr>
        <w:rFonts w:hint="default"/>
        <w:lang w:val="en-US" w:eastAsia="en-US" w:bidi="en-US"/>
      </w:rPr>
    </w:lvl>
    <w:lvl w:ilvl="7" w:tplc="AAA02B26">
      <w:numFmt w:val="bullet"/>
      <w:lvlText w:val="•"/>
      <w:lvlJc w:val="left"/>
      <w:pPr>
        <w:ind w:left="7888" w:hanging="360"/>
      </w:pPr>
      <w:rPr>
        <w:rFonts w:hint="default"/>
        <w:lang w:val="en-US" w:eastAsia="en-US" w:bidi="en-US"/>
      </w:rPr>
    </w:lvl>
    <w:lvl w:ilvl="8" w:tplc="B0FE9B30">
      <w:numFmt w:val="bullet"/>
      <w:lvlText w:val="•"/>
      <w:lvlJc w:val="left"/>
      <w:pPr>
        <w:ind w:left="8841" w:hanging="360"/>
      </w:pPr>
      <w:rPr>
        <w:rFonts w:hint="default"/>
        <w:lang w:val="en-US" w:eastAsia="en-US" w:bidi="en-US"/>
      </w:rPr>
    </w:lvl>
  </w:abstractNum>
  <w:abstractNum w:abstractNumId="15">
    <w:nsid w:val="24AD4AC9"/>
    <w:multiLevelType w:val="hybridMultilevel"/>
    <w:tmpl w:val="8A684EF6"/>
    <w:lvl w:ilvl="0" w:tplc="8BDCF974">
      <w:start w:val="1"/>
      <w:numFmt w:val="decimal"/>
      <w:lvlText w:val="%1."/>
      <w:lvlJc w:val="left"/>
      <w:pPr>
        <w:ind w:left="355" w:hanging="356"/>
      </w:pPr>
      <w:rPr>
        <w:rFonts w:ascii="Cambria" w:eastAsia="Cambria" w:hAnsi="Cambria" w:cs="Cambria" w:hint="default"/>
        <w:spacing w:val="-2"/>
        <w:w w:val="100"/>
        <w:sz w:val="24"/>
        <w:szCs w:val="24"/>
        <w:lang w:val="en-US" w:eastAsia="en-US" w:bidi="en-US"/>
      </w:rPr>
    </w:lvl>
    <w:lvl w:ilvl="1" w:tplc="8514B6B0">
      <w:start w:val="1"/>
      <w:numFmt w:val="decimal"/>
      <w:lvlText w:val="%2."/>
      <w:lvlJc w:val="left"/>
      <w:pPr>
        <w:ind w:left="502" w:hanging="356"/>
      </w:pPr>
      <w:rPr>
        <w:rFonts w:ascii="Cambria" w:eastAsia="Cambria" w:hAnsi="Cambria" w:cs="Cambria" w:hint="default"/>
        <w:spacing w:val="-3"/>
        <w:w w:val="100"/>
        <w:sz w:val="24"/>
        <w:szCs w:val="24"/>
        <w:lang w:val="en-US" w:eastAsia="en-US" w:bidi="en-US"/>
      </w:rPr>
    </w:lvl>
    <w:lvl w:ilvl="2" w:tplc="EC56609A">
      <w:numFmt w:val="bullet"/>
      <w:lvlText w:val="•"/>
      <w:lvlJc w:val="left"/>
      <w:pPr>
        <w:ind w:left="1527" w:hanging="356"/>
      </w:pPr>
      <w:rPr>
        <w:rFonts w:hint="default"/>
        <w:lang w:val="en-US" w:eastAsia="en-US" w:bidi="en-US"/>
      </w:rPr>
    </w:lvl>
    <w:lvl w:ilvl="3" w:tplc="904C3250">
      <w:numFmt w:val="bullet"/>
      <w:lvlText w:val="•"/>
      <w:lvlJc w:val="left"/>
      <w:pPr>
        <w:ind w:left="2545" w:hanging="356"/>
      </w:pPr>
      <w:rPr>
        <w:rFonts w:hint="default"/>
        <w:lang w:val="en-US" w:eastAsia="en-US" w:bidi="en-US"/>
      </w:rPr>
    </w:lvl>
    <w:lvl w:ilvl="4" w:tplc="B59A83C8">
      <w:numFmt w:val="bullet"/>
      <w:lvlText w:val="•"/>
      <w:lvlJc w:val="left"/>
      <w:pPr>
        <w:ind w:left="3564" w:hanging="356"/>
      </w:pPr>
      <w:rPr>
        <w:rFonts w:hint="default"/>
        <w:lang w:val="en-US" w:eastAsia="en-US" w:bidi="en-US"/>
      </w:rPr>
    </w:lvl>
    <w:lvl w:ilvl="5" w:tplc="2F9CFC3C">
      <w:numFmt w:val="bullet"/>
      <w:lvlText w:val="•"/>
      <w:lvlJc w:val="left"/>
      <w:pPr>
        <w:ind w:left="4582" w:hanging="356"/>
      </w:pPr>
      <w:rPr>
        <w:rFonts w:hint="default"/>
        <w:lang w:val="en-US" w:eastAsia="en-US" w:bidi="en-US"/>
      </w:rPr>
    </w:lvl>
    <w:lvl w:ilvl="6" w:tplc="45F07EE2">
      <w:numFmt w:val="bullet"/>
      <w:lvlText w:val="•"/>
      <w:lvlJc w:val="left"/>
      <w:pPr>
        <w:ind w:left="5601" w:hanging="356"/>
      </w:pPr>
      <w:rPr>
        <w:rFonts w:hint="default"/>
        <w:lang w:val="en-US" w:eastAsia="en-US" w:bidi="en-US"/>
      </w:rPr>
    </w:lvl>
    <w:lvl w:ilvl="7" w:tplc="0134A758">
      <w:numFmt w:val="bullet"/>
      <w:lvlText w:val="•"/>
      <w:lvlJc w:val="left"/>
      <w:pPr>
        <w:ind w:left="6619" w:hanging="356"/>
      </w:pPr>
      <w:rPr>
        <w:rFonts w:hint="default"/>
        <w:lang w:val="en-US" w:eastAsia="en-US" w:bidi="en-US"/>
      </w:rPr>
    </w:lvl>
    <w:lvl w:ilvl="8" w:tplc="6AC20238">
      <w:numFmt w:val="bullet"/>
      <w:lvlText w:val="•"/>
      <w:lvlJc w:val="left"/>
      <w:pPr>
        <w:ind w:left="7638" w:hanging="356"/>
      </w:pPr>
      <w:rPr>
        <w:rFonts w:hint="default"/>
        <w:lang w:val="en-US" w:eastAsia="en-US" w:bidi="en-US"/>
      </w:rPr>
    </w:lvl>
  </w:abstractNum>
  <w:abstractNum w:abstractNumId="16">
    <w:nsid w:val="26F6771F"/>
    <w:multiLevelType w:val="hybridMultilevel"/>
    <w:tmpl w:val="5036A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DA477D"/>
    <w:multiLevelType w:val="hybridMultilevel"/>
    <w:tmpl w:val="75107630"/>
    <w:lvl w:ilvl="0" w:tplc="8BDAD01C">
      <w:numFmt w:val="bullet"/>
      <w:lvlText w:val="*"/>
      <w:lvlJc w:val="left"/>
      <w:pPr>
        <w:ind w:left="910" w:hanging="142"/>
      </w:pPr>
      <w:rPr>
        <w:rFonts w:ascii="Cambria" w:eastAsia="Cambria" w:hAnsi="Cambria" w:cs="Cambria" w:hint="default"/>
        <w:w w:val="100"/>
        <w:sz w:val="22"/>
        <w:szCs w:val="22"/>
        <w:lang w:val="en-US" w:eastAsia="en-US" w:bidi="en-US"/>
      </w:rPr>
    </w:lvl>
    <w:lvl w:ilvl="1" w:tplc="76109D72">
      <w:start w:val="1"/>
      <w:numFmt w:val="decimal"/>
      <w:lvlText w:val="%2."/>
      <w:lvlJc w:val="left"/>
      <w:pPr>
        <w:ind w:left="2000" w:hanging="360"/>
      </w:pPr>
      <w:rPr>
        <w:rFonts w:hint="default"/>
        <w:spacing w:val="-2"/>
        <w:w w:val="100"/>
        <w:lang w:val="en-US" w:eastAsia="en-US" w:bidi="en-US"/>
      </w:rPr>
    </w:lvl>
    <w:lvl w:ilvl="2" w:tplc="92E03202">
      <w:numFmt w:val="bullet"/>
      <w:lvlText w:val="•"/>
      <w:lvlJc w:val="left"/>
      <w:pPr>
        <w:ind w:left="2971" w:hanging="360"/>
      </w:pPr>
      <w:rPr>
        <w:rFonts w:hint="default"/>
        <w:lang w:val="en-US" w:eastAsia="en-US" w:bidi="en-US"/>
      </w:rPr>
    </w:lvl>
    <w:lvl w:ilvl="3" w:tplc="D6C49810">
      <w:numFmt w:val="bullet"/>
      <w:lvlText w:val="•"/>
      <w:lvlJc w:val="left"/>
      <w:pPr>
        <w:ind w:left="3943" w:hanging="360"/>
      </w:pPr>
      <w:rPr>
        <w:rFonts w:hint="default"/>
        <w:lang w:val="en-US" w:eastAsia="en-US" w:bidi="en-US"/>
      </w:rPr>
    </w:lvl>
    <w:lvl w:ilvl="4" w:tplc="07906F96">
      <w:numFmt w:val="bullet"/>
      <w:lvlText w:val="•"/>
      <w:lvlJc w:val="left"/>
      <w:pPr>
        <w:ind w:left="4915" w:hanging="360"/>
      </w:pPr>
      <w:rPr>
        <w:rFonts w:hint="default"/>
        <w:lang w:val="en-US" w:eastAsia="en-US" w:bidi="en-US"/>
      </w:rPr>
    </w:lvl>
    <w:lvl w:ilvl="5" w:tplc="4DEE24D8">
      <w:numFmt w:val="bullet"/>
      <w:lvlText w:val="•"/>
      <w:lvlJc w:val="left"/>
      <w:pPr>
        <w:ind w:left="5887" w:hanging="360"/>
      </w:pPr>
      <w:rPr>
        <w:rFonts w:hint="default"/>
        <w:lang w:val="en-US" w:eastAsia="en-US" w:bidi="en-US"/>
      </w:rPr>
    </w:lvl>
    <w:lvl w:ilvl="6" w:tplc="C16A9496">
      <w:numFmt w:val="bullet"/>
      <w:lvlText w:val="•"/>
      <w:lvlJc w:val="left"/>
      <w:pPr>
        <w:ind w:left="6859" w:hanging="360"/>
      </w:pPr>
      <w:rPr>
        <w:rFonts w:hint="default"/>
        <w:lang w:val="en-US" w:eastAsia="en-US" w:bidi="en-US"/>
      </w:rPr>
    </w:lvl>
    <w:lvl w:ilvl="7" w:tplc="B2D29E6C">
      <w:numFmt w:val="bullet"/>
      <w:lvlText w:val="•"/>
      <w:lvlJc w:val="left"/>
      <w:pPr>
        <w:ind w:left="7830" w:hanging="360"/>
      </w:pPr>
      <w:rPr>
        <w:rFonts w:hint="default"/>
        <w:lang w:val="en-US" w:eastAsia="en-US" w:bidi="en-US"/>
      </w:rPr>
    </w:lvl>
    <w:lvl w:ilvl="8" w:tplc="2A0EE096">
      <w:numFmt w:val="bullet"/>
      <w:lvlText w:val="•"/>
      <w:lvlJc w:val="left"/>
      <w:pPr>
        <w:ind w:left="8802" w:hanging="360"/>
      </w:pPr>
      <w:rPr>
        <w:rFonts w:hint="default"/>
        <w:lang w:val="en-US" w:eastAsia="en-US" w:bidi="en-US"/>
      </w:rPr>
    </w:lvl>
  </w:abstractNum>
  <w:abstractNum w:abstractNumId="18">
    <w:nsid w:val="2ECF7DDF"/>
    <w:multiLevelType w:val="hybridMultilevel"/>
    <w:tmpl w:val="346EC7FE"/>
    <w:lvl w:ilvl="0" w:tplc="CE504EAA">
      <w:start w:val="1"/>
      <w:numFmt w:val="decimal"/>
      <w:lvlText w:val="%1."/>
      <w:lvlJc w:val="left"/>
      <w:pPr>
        <w:ind w:left="1220" w:hanging="360"/>
      </w:pPr>
      <w:rPr>
        <w:rFonts w:ascii="Cambria" w:eastAsia="Cambria" w:hAnsi="Cambria" w:cs="Cambria" w:hint="default"/>
        <w:spacing w:val="-3"/>
        <w:w w:val="100"/>
        <w:sz w:val="24"/>
        <w:szCs w:val="24"/>
        <w:lang w:val="en-US" w:eastAsia="en-US" w:bidi="en-US"/>
      </w:rPr>
    </w:lvl>
    <w:lvl w:ilvl="1" w:tplc="25628C5A">
      <w:start w:val="1"/>
      <w:numFmt w:val="decimal"/>
      <w:lvlText w:val="%2."/>
      <w:lvlJc w:val="left"/>
      <w:pPr>
        <w:ind w:left="1760" w:hanging="540"/>
      </w:pPr>
      <w:rPr>
        <w:rFonts w:ascii="Cambria" w:eastAsia="Cambria" w:hAnsi="Cambria" w:cs="Cambria" w:hint="default"/>
        <w:spacing w:val="-1"/>
        <w:w w:val="100"/>
        <w:sz w:val="24"/>
        <w:szCs w:val="24"/>
        <w:lang w:val="en-US" w:eastAsia="en-US" w:bidi="en-US"/>
      </w:rPr>
    </w:lvl>
    <w:lvl w:ilvl="2" w:tplc="D30E761A">
      <w:start w:val="1"/>
      <w:numFmt w:val="decimal"/>
      <w:lvlText w:val="%3."/>
      <w:lvlJc w:val="left"/>
      <w:pPr>
        <w:ind w:left="1940" w:hanging="360"/>
      </w:pPr>
      <w:rPr>
        <w:rFonts w:ascii="Cambria" w:eastAsia="Cambria" w:hAnsi="Cambria" w:cs="Cambria" w:hint="default"/>
        <w:spacing w:val="-17"/>
        <w:w w:val="100"/>
        <w:sz w:val="24"/>
        <w:szCs w:val="24"/>
        <w:lang w:val="en-US" w:eastAsia="en-US" w:bidi="en-US"/>
      </w:rPr>
    </w:lvl>
    <w:lvl w:ilvl="3" w:tplc="60484652">
      <w:numFmt w:val="bullet"/>
      <w:lvlText w:val="•"/>
      <w:lvlJc w:val="left"/>
      <w:pPr>
        <w:ind w:left="3040" w:hanging="360"/>
      </w:pPr>
      <w:rPr>
        <w:rFonts w:hint="default"/>
        <w:lang w:val="en-US" w:eastAsia="en-US" w:bidi="en-US"/>
      </w:rPr>
    </w:lvl>
    <w:lvl w:ilvl="4" w:tplc="2F5E7170">
      <w:numFmt w:val="bullet"/>
      <w:lvlText w:val="•"/>
      <w:lvlJc w:val="left"/>
      <w:pPr>
        <w:ind w:left="4141" w:hanging="360"/>
      </w:pPr>
      <w:rPr>
        <w:rFonts w:hint="default"/>
        <w:lang w:val="en-US" w:eastAsia="en-US" w:bidi="en-US"/>
      </w:rPr>
    </w:lvl>
    <w:lvl w:ilvl="5" w:tplc="463E0FAC">
      <w:numFmt w:val="bullet"/>
      <w:lvlText w:val="•"/>
      <w:lvlJc w:val="left"/>
      <w:pPr>
        <w:ind w:left="5242" w:hanging="360"/>
      </w:pPr>
      <w:rPr>
        <w:rFonts w:hint="default"/>
        <w:lang w:val="en-US" w:eastAsia="en-US" w:bidi="en-US"/>
      </w:rPr>
    </w:lvl>
    <w:lvl w:ilvl="6" w:tplc="B09848A0">
      <w:numFmt w:val="bullet"/>
      <w:lvlText w:val="•"/>
      <w:lvlJc w:val="left"/>
      <w:pPr>
        <w:ind w:left="6343" w:hanging="360"/>
      </w:pPr>
      <w:rPr>
        <w:rFonts w:hint="default"/>
        <w:lang w:val="en-US" w:eastAsia="en-US" w:bidi="en-US"/>
      </w:rPr>
    </w:lvl>
    <w:lvl w:ilvl="7" w:tplc="B2808B3E">
      <w:numFmt w:val="bullet"/>
      <w:lvlText w:val="•"/>
      <w:lvlJc w:val="left"/>
      <w:pPr>
        <w:ind w:left="7444" w:hanging="360"/>
      </w:pPr>
      <w:rPr>
        <w:rFonts w:hint="default"/>
        <w:lang w:val="en-US" w:eastAsia="en-US" w:bidi="en-US"/>
      </w:rPr>
    </w:lvl>
    <w:lvl w:ilvl="8" w:tplc="63F8BCF0">
      <w:numFmt w:val="bullet"/>
      <w:lvlText w:val="•"/>
      <w:lvlJc w:val="left"/>
      <w:pPr>
        <w:ind w:left="8544" w:hanging="360"/>
      </w:pPr>
      <w:rPr>
        <w:rFonts w:hint="default"/>
        <w:lang w:val="en-US" w:eastAsia="en-US" w:bidi="en-US"/>
      </w:rPr>
    </w:lvl>
  </w:abstractNum>
  <w:abstractNum w:abstractNumId="19">
    <w:nsid w:val="38043FA7"/>
    <w:multiLevelType w:val="hybridMultilevel"/>
    <w:tmpl w:val="48229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BB5A94"/>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42156B3"/>
    <w:multiLevelType w:val="hybridMultilevel"/>
    <w:tmpl w:val="C520EA5E"/>
    <w:lvl w:ilvl="0" w:tplc="AAF856DE">
      <w:start w:val="1"/>
      <w:numFmt w:val="decimal"/>
      <w:lvlText w:val="%1."/>
      <w:lvlJc w:val="left"/>
      <w:pPr>
        <w:ind w:left="360" w:hanging="360"/>
      </w:pPr>
      <w:rPr>
        <w:rFonts w:ascii="Cambria" w:eastAsia="Cambria" w:hAnsi="Cambria" w:cs="Cambria" w:hint="default"/>
        <w:spacing w:val="-7"/>
        <w:w w:val="100"/>
        <w:sz w:val="24"/>
        <w:szCs w:val="24"/>
        <w:lang w:val="en-US" w:eastAsia="en-US" w:bidi="en-US"/>
      </w:rPr>
    </w:lvl>
    <w:lvl w:ilvl="1" w:tplc="F754FE1C">
      <w:start w:val="1"/>
      <w:numFmt w:val="decimal"/>
      <w:lvlText w:val="%2."/>
      <w:lvlJc w:val="left"/>
      <w:pPr>
        <w:ind w:left="720" w:hanging="360"/>
        <w:jc w:val="right"/>
      </w:pPr>
      <w:rPr>
        <w:rFonts w:ascii="Cambria" w:eastAsia="Cambria" w:hAnsi="Cambria" w:cs="Cambria" w:hint="default"/>
        <w:spacing w:val="-11"/>
        <w:w w:val="100"/>
        <w:sz w:val="24"/>
        <w:szCs w:val="24"/>
        <w:lang w:val="en-US" w:eastAsia="en-US" w:bidi="en-US"/>
      </w:rPr>
    </w:lvl>
    <w:lvl w:ilvl="2" w:tplc="15D29194">
      <w:numFmt w:val="bullet"/>
      <w:lvlText w:val="•"/>
      <w:lvlJc w:val="left"/>
      <w:pPr>
        <w:ind w:left="1738" w:hanging="360"/>
      </w:pPr>
      <w:rPr>
        <w:rFonts w:hint="default"/>
        <w:lang w:val="en-US" w:eastAsia="en-US" w:bidi="en-US"/>
      </w:rPr>
    </w:lvl>
    <w:lvl w:ilvl="3" w:tplc="600E7800">
      <w:numFmt w:val="bullet"/>
      <w:lvlText w:val="•"/>
      <w:lvlJc w:val="left"/>
      <w:pPr>
        <w:ind w:left="2756" w:hanging="360"/>
      </w:pPr>
      <w:rPr>
        <w:rFonts w:hint="default"/>
        <w:lang w:val="en-US" w:eastAsia="en-US" w:bidi="en-US"/>
      </w:rPr>
    </w:lvl>
    <w:lvl w:ilvl="4" w:tplc="00D67D2C">
      <w:numFmt w:val="bullet"/>
      <w:lvlText w:val="•"/>
      <w:lvlJc w:val="left"/>
      <w:pPr>
        <w:ind w:left="3775" w:hanging="360"/>
      </w:pPr>
      <w:rPr>
        <w:rFonts w:hint="default"/>
        <w:lang w:val="en-US" w:eastAsia="en-US" w:bidi="en-US"/>
      </w:rPr>
    </w:lvl>
    <w:lvl w:ilvl="5" w:tplc="7E04C55C">
      <w:numFmt w:val="bullet"/>
      <w:lvlText w:val="•"/>
      <w:lvlJc w:val="left"/>
      <w:pPr>
        <w:ind w:left="4793" w:hanging="360"/>
      </w:pPr>
      <w:rPr>
        <w:rFonts w:hint="default"/>
        <w:lang w:val="en-US" w:eastAsia="en-US" w:bidi="en-US"/>
      </w:rPr>
    </w:lvl>
    <w:lvl w:ilvl="6" w:tplc="E86AB878">
      <w:numFmt w:val="bullet"/>
      <w:lvlText w:val="•"/>
      <w:lvlJc w:val="left"/>
      <w:pPr>
        <w:ind w:left="5812" w:hanging="360"/>
      </w:pPr>
      <w:rPr>
        <w:rFonts w:hint="default"/>
        <w:lang w:val="en-US" w:eastAsia="en-US" w:bidi="en-US"/>
      </w:rPr>
    </w:lvl>
    <w:lvl w:ilvl="7" w:tplc="64EACC70">
      <w:numFmt w:val="bullet"/>
      <w:lvlText w:val="•"/>
      <w:lvlJc w:val="left"/>
      <w:pPr>
        <w:ind w:left="6830" w:hanging="360"/>
      </w:pPr>
      <w:rPr>
        <w:rFonts w:hint="default"/>
        <w:lang w:val="en-US" w:eastAsia="en-US" w:bidi="en-US"/>
      </w:rPr>
    </w:lvl>
    <w:lvl w:ilvl="8" w:tplc="7D209816">
      <w:numFmt w:val="bullet"/>
      <w:lvlText w:val="•"/>
      <w:lvlJc w:val="left"/>
      <w:pPr>
        <w:ind w:left="7849" w:hanging="360"/>
      </w:pPr>
      <w:rPr>
        <w:rFonts w:hint="default"/>
        <w:lang w:val="en-US" w:eastAsia="en-US" w:bidi="en-US"/>
      </w:rPr>
    </w:lvl>
  </w:abstractNum>
  <w:abstractNum w:abstractNumId="22">
    <w:nsid w:val="497971D0"/>
    <w:multiLevelType w:val="multilevel"/>
    <w:tmpl w:val="607256D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B11183C"/>
    <w:multiLevelType w:val="hybridMultilevel"/>
    <w:tmpl w:val="F790DAE2"/>
    <w:lvl w:ilvl="0" w:tplc="94E217D0">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CABAD6FE">
      <w:start w:val="1"/>
      <w:numFmt w:val="decimal"/>
      <w:lvlText w:val="%2."/>
      <w:lvlJc w:val="left"/>
      <w:pPr>
        <w:ind w:left="900" w:hanging="540"/>
      </w:pPr>
      <w:rPr>
        <w:rFonts w:ascii="Cambria" w:eastAsia="Cambria" w:hAnsi="Cambria" w:cs="Cambria" w:hint="default"/>
        <w:spacing w:val="-12"/>
        <w:w w:val="100"/>
        <w:sz w:val="24"/>
        <w:szCs w:val="24"/>
        <w:lang w:val="en-US" w:eastAsia="en-US" w:bidi="en-US"/>
      </w:rPr>
    </w:lvl>
    <w:lvl w:ilvl="2" w:tplc="6840F506">
      <w:numFmt w:val="bullet"/>
      <w:lvlText w:val="•"/>
      <w:lvlJc w:val="left"/>
      <w:pPr>
        <w:ind w:left="1898" w:hanging="540"/>
      </w:pPr>
      <w:rPr>
        <w:lang w:val="en-US" w:eastAsia="en-US" w:bidi="en-US"/>
      </w:rPr>
    </w:lvl>
    <w:lvl w:ilvl="3" w:tplc="A092B378">
      <w:numFmt w:val="bullet"/>
      <w:lvlText w:val="•"/>
      <w:lvlJc w:val="left"/>
      <w:pPr>
        <w:ind w:left="2896" w:hanging="540"/>
      </w:pPr>
      <w:rPr>
        <w:lang w:val="en-US" w:eastAsia="en-US" w:bidi="en-US"/>
      </w:rPr>
    </w:lvl>
    <w:lvl w:ilvl="4" w:tplc="B2B0A9D4">
      <w:numFmt w:val="bullet"/>
      <w:lvlText w:val="•"/>
      <w:lvlJc w:val="left"/>
      <w:pPr>
        <w:ind w:left="3895" w:hanging="540"/>
      </w:pPr>
      <w:rPr>
        <w:lang w:val="en-US" w:eastAsia="en-US" w:bidi="en-US"/>
      </w:rPr>
    </w:lvl>
    <w:lvl w:ilvl="5" w:tplc="CEAC2C98">
      <w:numFmt w:val="bullet"/>
      <w:lvlText w:val="•"/>
      <w:lvlJc w:val="left"/>
      <w:pPr>
        <w:ind w:left="4893" w:hanging="540"/>
      </w:pPr>
      <w:rPr>
        <w:lang w:val="en-US" w:eastAsia="en-US" w:bidi="en-US"/>
      </w:rPr>
    </w:lvl>
    <w:lvl w:ilvl="6" w:tplc="1844300A">
      <w:numFmt w:val="bullet"/>
      <w:lvlText w:val="•"/>
      <w:lvlJc w:val="left"/>
      <w:pPr>
        <w:ind w:left="5892" w:hanging="540"/>
      </w:pPr>
      <w:rPr>
        <w:lang w:val="en-US" w:eastAsia="en-US" w:bidi="en-US"/>
      </w:rPr>
    </w:lvl>
    <w:lvl w:ilvl="7" w:tplc="5A1A24F0">
      <w:numFmt w:val="bullet"/>
      <w:lvlText w:val="•"/>
      <w:lvlJc w:val="left"/>
      <w:pPr>
        <w:ind w:left="6890" w:hanging="540"/>
      </w:pPr>
      <w:rPr>
        <w:lang w:val="en-US" w:eastAsia="en-US" w:bidi="en-US"/>
      </w:rPr>
    </w:lvl>
    <w:lvl w:ilvl="8" w:tplc="4EBE1E2E">
      <w:numFmt w:val="bullet"/>
      <w:lvlText w:val="•"/>
      <w:lvlJc w:val="left"/>
      <w:pPr>
        <w:ind w:left="7889" w:hanging="540"/>
      </w:pPr>
      <w:rPr>
        <w:lang w:val="en-US" w:eastAsia="en-US" w:bidi="en-US"/>
      </w:rPr>
    </w:lvl>
  </w:abstractNum>
  <w:abstractNum w:abstractNumId="24">
    <w:nsid w:val="50B57DF2"/>
    <w:multiLevelType w:val="hybridMultilevel"/>
    <w:tmpl w:val="209C8D44"/>
    <w:lvl w:ilvl="0" w:tplc="40090011">
      <w:start w:val="1"/>
      <w:numFmt w:val="decimal"/>
      <w:lvlText w:val="%1)"/>
      <w:lvlJc w:val="left"/>
      <w:pPr>
        <w:ind w:left="720" w:hanging="360"/>
      </w:pPr>
      <w:rPr>
        <w:rFonts w:hint="default"/>
      </w:rPr>
    </w:lvl>
    <w:lvl w:ilvl="1" w:tplc="3312BACC">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4294D"/>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520837F5"/>
    <w:multiLevelType w:val="hybridMultilevel"/>
    <w:tmpl w:val="E03E6B36"/>
    <w:lvl w:ilvl="0" w:tplc="51F24490">
      <w:start w:val="1"/>
      <w:numFmt w:val="decimal"/>
      <w:lvlText w:val="%1."/>
      <w:lvlJc w:val="left"/>
      <w:pPr>
        <w:ind w:left="360" w:hanging="360"/>
      </w:pPr>
      <w:rPr>
        <w:rFonts w:ascii="Cambria" w:eastAsia="Cambria" w:hAnsi="Cambria" w:cs="Cambria" w:hint="default"/>
        <w:spacing w:val="-24"/>
        <w:w w:val="100"/>
        <w:sz w:val="24"/>
        <w:szCs w:val="24"/>
        <w:lang w:val="en-US" w:eastAsia="en-US" w:bidi="en-US"/>
      </w:rPr>
    </w:lvl>
    <w:lvl w:ilvl="1" w:tplc="D5EC5100">
      <w:numFmt w:val="bullet"/>
      <w:lvlText w:val="•"/>
      <w:lvlJc w:val="left"/>
      <w:pPr>
        <w:ind w:left="1240" w:hanging="360"/>
      </w:pPr>
      <w:rPr>
        <w:rFonts w:hint="default"/>
        <w:lang w:val="en-US" w:eastAsia="en-US" w:bidi="en-US"/>
      </w:rPr>
    </w:lvl>
    <w:lvl w:ilvl="2" w:tplc="C302DC7E">
      <w:numFmt w:val="bullet"/>
      <w:lvlText w:val="•"/>
      <w:lvlJc w:val="left"/>
      <w:pPr>
        <w:ind w:left="2121" w:hanging="360"/>
      </w:pPr>
      <w:rPr>
        <w:rFonts w:hint="default"/>
        <w:lang w:val="en-US" w:eastAsia="en-US" w:bidi="en-US"/>
      </w:rPr>
    </w:lvl>
    <w:lvl w:ilvl="3" w:tplc="6098FA80">
      <w:numFmt w:val="bullet"/>
      <w:lvlText w:val="•"/>
      <w:lvlJc w:val="left"/>
      <w:pPr>
        <w:ind w:left="3001" w:hanging="360"/>
      </w:pPr>
      <w:rPr>
        <w:rFonts w:hint="default"/>
        <w:lang w:val="en-US" w:eastAsia="en-US" w:bidi="en-US"/>
      </w:rPr>
    </w:lvl>
    <w:lvl w:ilvl="4" w:tplc="8A8C969E">
      <w:numFmt w:val="bullet"/>
      <w:lvlText w:val="•"/>
      <w:lvlJc w:val="left"/>
      <w:pPr>
        <w:ind w:left="3882" w:hanging="360"/>
      </w:pPr>
      <w:rPr>
        <w:rFonts w:hint="default"/>
        <w:lang w:val="en-US" w:eastAsia="en-US" w:bidi="en-US"/>
      </w:rPr>
    </w:lvl>
    <w:lvl w:ilvl="5" w:tplc="93129304">
      <w:numFmt w:val="bullet"/>
      <w:lvlText w:val="•"/>
      <w:lvlJc w:val="left"/>
      <w:pPr>
        <w:ind w:left="4763" w:hanging="360"/>
      </w:pPr>
      <w:rPr>
        <w:rFonts w:hint="default"/>
        <w:lang w:val="en-US" w:eastAsia="en-US" w:bidi="en-US"/>
      </w:rPr>
    </w:lvl>
    <w:lvl w:ilvl="6" w:tplc="728A76E0">
      <w:numFmt w:val="bullet"/>
      <w:lvlText w:val="•"/>
      <w:lvlJc w:val="left"/>
      <w:pPr>
        <w:ind w:left="5643" w:hanging="360"/>
      </w:pPr>
      <w:rPr>
        <w:rFonts w:hint="default"/>
        <w:lang w:val="en-US" w:eastAsia="en-US" w:bidi="en-US"/>
      </w:rPr>
    </w:lvl>
    <w:lvl w:ilvl="7" w:tplc="0F768612">
      <w:numFmt w:val="bullet"/>
      <w:lvlText w:val="•"/>
      <w:lvlJc w:val="left"/>
      <w:pPr>
        <w:ind w:left="6524" w:hanging="360"/>
      </w:pPr>
      <w:rPr>
        <w:rFonts w:hint="default"/>
        <w:lang w:val="en-US" w:eastAsia="en-US" w:bidi="en-US"/>
      </w:rPr>
    </w:lvl>
    <w:lvl w:ilvl="8" w:tplc="FE107694">
      <w:numFmt w:val="bullet"/>
      <w:lvlText w:val="•"/>
      <w:lvlJc w:val="left"/>
      <w:pPr>
        <w:ind w:left="7405" w:hanging="360"/>
      </w:pPr>
      <w:rPr>
        <w:rFonts w:hint="default"/>
        <w:lang w:val="en-US" w:eastAsia="en-US" w:bidi="en-US"/>
      </w:rPr>
    </w:lvl>
  </w:abstractNum>
  <w:abstractNum w:abstractNumId="27">
    <w:nsid w:val="545C0D6E"/>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58241ECD"/>
    <w:multiLevelType w:val="hybridMultilevel"/>
    <w:tmpl w:val="B0EA79A8"/>
    <w:lvl w:ilvl="0" w:tplc="84ECEDA4">
      <w:start w:val="1"/>
      <w:numFmt w:val="decimal"/>
      <w:lvlText w:val="%1."/>
      <w:lvlJc w:val="left"/>
      <w:pPr>
        <w:ind w:left="360" w:hanging="360"/>
      </w:pPr>
      <w:rPr>
        <w:rFonts w:ascii="Cambria" w:eastAsia="Cambria" w:hAnsi="Cambria" w:cs="Cambria" w:hint="default"/>
        <w:spacing w:val="-12"/>
        <w:w w:val="100"/>
        <w:sz w:val="24"/>
        <w:szCs w:val="24"/>
        <w:lang w:val="en-US" w:eastAsia="en-US" w:bidi="en-US"/>
      </w:rPr>
    </w:lvl>
    <w:lvl w:ilvl="1" w:tplc="5ADADD48">
      <w:numFmt w:val="bullet"/>
      <w:lvlText w:val="•"/>
      <w:lvlJc w:val="left"/>
      <w:pPr>
        <w:ind w:left="1240" w:hanging="360"/>
      </w:pPr>
      <w:rPr>
        <w:rFonts w:hint="default"/>
        <w:lang w:val="en-US" w:eastAsia="en-US" w:bidi="en-US"/>
      </w:rPr>
    </w:lvl>
    <w:lvl w:ilvl="2" w:tplc="D46CCD92">
      <w:numFmt w:val="bullet"/>
      <w:lvlText w:val="•"/>
      <w:lvlJc w:val="left"/>
      <w:pPr>
        <w:ind w:left="2121" w:hanging="360"/>
      </w:pPr>
      <w:rPr>
        <w:rFonts w:hint="default"/>
        <w:lang w:val="en-US" w:eastAsia="en-US" w:bidi="en-US"/>
      </w:rPr>
    </w:lvl>
    <w:lvl w:ilvl="3" w:tplc="CFBCEE90">
      <w:numFmt w:val="bullet"/>
      <w:lvlText w:val="•"/>
      <w:lvlJc w:val="left"/>
      <w:pPr>
        <w:ind w:left="3001" w:hanging="360"/>
      </w:pPr>
      <w:rPr>
        <w:rFonts w:hint="default"/>
        <w:lang w:val="en-US" w:eastAsia="en-US" w:bidi="en-US"/>
      </w:rPr>
    </w:lvl>
    <w:lvl w:ilvl="4" w:tplc="971C99CE">
      <w:numFmt w:val="bullet"/>
      <w:lvlText w:val="•"/>
      <w:lvlJc w:val="left"/>
      <w:pPr>
        <w:ind w:left="3882" w:hanging="360"/>
      </w:pPr>
      <w:rPr>
        <w:rFonts w:hint="default"/>
        <w:lang w:val="en-US" w:eastAsia="en-US" w:bidi="en-US"/>
      </w:rPr>
    </w:lvl>
    <w:lvl w:ilvl="5" w:tplc="03CAB658">
      <w:numFmt w:val="bullet"/>
      <w:lvlText w:val="•"/>
      <w:lvlJc w:val="left"/>
      <w:pPr>
        <w:ind w:left="4763" w:hanging="360"/>
      </w:pPr>
      <w:rPr>
        <w:rFonts w:hint="default"/>
        <w:lang w:val="en-US" w:eastAsia="en-US" w:bidi="en-US"/>
      </w:rPr>
    </w:lvl>
    <w:lvl w:ilvl="6" w:tplc="BE4AD80E">
      <w:numFmt w:val="bullet"/>
      <w:lvlText w:val="•"/>
      <w:lvlJc w:val="left"/>
      <w:pPr>
        <w:ind w:left="5643" w:hanging="360"/>
      </w:pPr>
      <w:rPr>
        <w:rFonts w:hint="default"/>
        <w:lang w:val="en-US" w:eastAsia="en-US" w:bidi="en-US"/>
      </w:rPr>
    </w:lvl>
    <w:lvl w:ilvl="7" w:tplc="11622152">
      <w:numFmt w:val="bullet"/>
      <w:lvlText w:val="•"/>
      <w:lvlJc w:val="left"/>
      <w:pPr>
        <w:ind w:left="6524" w:hanging="360"/>
      </w:pPr>
      <w:rPr>
        <w:rFonts w:hint="default"/>
        <w:lang w:val="en-US" w:eastAsia="en-US" w:bidi="en-US"/>
      </w:rPr>
    </w:lvl>
    <w:lvl w:ilvl="8" w:tplc="B6F2CF38">
      <w:numFmt w:val="bullet"/>
      <w:lvlText w:val="•"/>
      <w:lvlJc w:val="left"/>
      <w:pPr>
        <w:ind w:left="7405" w:hanging="360"/>
      </w:pPr>
      <w:rPr>
        <w:rFonts w:hint="default"/>
        <w:lang w:val="en-US" w:eastAsia="en-US" w:bidi="en-US"/>
      </w:rPr>
    </w:lvl>
  </w:abstractNum>
  <w:abstractNum w:abstractNumId="29">
    <w:nsid w:val="59195C0C"/>
    <w:multiLevelType w:val="hybridMultilevel"/>
    <w:tmpl w:val="C7F2317E"/>
    <w:lvl w:ilvl="0" w:tplc="79CADA0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5ABB1123"/>
    <w:multiLevelType w:val="hybridMultilevel"/>
    <w:tmpl w:val="4E16F89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5D152D40"/>
    <w:multiLevelType w:val="hybridMultilevel"/>
    <w:tmpl w:val="40126D0A"/>
    <w:lvl w:ilvl="0" w:tplc="8794C4CA">
      <w:start w:val="1"/>
      <w:numFmt w:val="decimal"/>
      <w:lvlText w:val="%1."/>
      <w:lvlJc w:val="left"/>
      <w:pPr>
        <w:ind w:left="358" w:hanging="358"/>
      </w:pPr>
      <w:rPr>
        <w:rFonts w:ascii="Cambria" w:eastAsia="Cambria" w:hAnsi="Cambria" w:cs="Cambria" w:hint="default"/>
        <w:spacing w:val="-2"/>
        <w:w w:val="100"/>
        <w:sz w:val="24"/>
        <w:szCs w:val="24"/>
        <w:lang w:val="en-US" w:eastAsia="en-US" w:bidi="en-US"/>
      </w:rPr>
    </w:lvl>
    <w:lvl w:ilvl="1" w:tplc="16226D9C">
      <w:start w:val="1"/>
      <w:numFmt w:val="decimal"/>
      <w:lvlText w:val="%2."/>
      <w:lvlJc w:val="left"/>
      <w:pPr>
        <w:ind w:left="1013" w:hanging="360"/>
      </w:pPr>
      <w:rPr>
        <w:rFonts w:ascii="Cambria" w:eastAsia="Cambria" w:hAnsi="Cambria" w:cs="Cambria" w:hint="default"/>
        <w:spacing w:val="-11"/>
        <w:w w:val="100"/>
        <w:sz w:val="24"/>
        <w:szCs w:val="24"/>
        <w:lang w:val="en-US" w:eastAsia="en-US" w:bidi="en-US"/>
      </w:rPr>
    </w:lvl>
    <w:lvl w:ilvl="2" w:tplc="6A6C111A">
      <w:numFmt w:val="bullet"/>
      <w:lvlText w:val="•"/>
      <w:lvlJc w:val="left"/>
      <w:pPr>
        <w:ind w:left="1013" w:hanging="360"/>
      </w:pPr>
      <w:rPr>
        <w:rFonts w:hint="default"/>
        <w:lang w:val="en-US" w:eastAsia="en-US" w:bidi="en-US"/>
      </w:rPr>
    </w:lvl>
    <w:lvl w:ilvl="3" w:tplc="5240B216">
      <w:numFmt w:val="bullet"/>
      <w:lvlText w:val="•"/>
      <w:lvlJc w:val="left"/>
      <w:pPr>
        <w:ind w:left="2113" w:hanging="360"/>
      </w:pPr>
      <w:rPr>
        <w:rFonts w:hint="default"/>
        <w:lang w:val="en-US" w:eastAsia="en-US" w:bidi="en-US"/>
      </w:rPr>
    </w:lvl>
    <w:lvl w:ilvl="4" w:tplc="A4EEE100">
      <w:numFmt w:val="bullet"/>
      <w:lvlText w:val="•"/>
      <w:lvlJc w:val="left"/>
      <w:pPr>
        <w:ind w:left="3214" w:hanging="360"/>
      </w:pPr>
      <w:rPr>
        <w:rFonts w:hint="default"/>
        <w:lang w:val="en-US" w:eastAsia="en-US" w:bidi="en-US"/>
      </w:rPr>
    </w:lvl>
    <w:lvl w:ilvl="5" w:tplc="4F76B272">
      <w:numFmt w:val="bullet"/>
      <w:lvlText w:val="•"/>
      <w:lvlJc w:val="left"/>
      <w:pPr>
        <w:ind w:left="4315" w:hanging="360"/>
      </w:pPr>
      <w:rPr>
        <w:rFonts w:hint="default"/>
        <w:lang w:val="en-US" w:eastAsia="en-US" w:bidi="en-US"/>
      </w:rPr>
    </w:lvl>
    <w:lvl w:ilvl="6" w:tplc="4622EE66">
      <w:numFmt w:val="bullet"/>
      <w:lvlText w:val="•"/>
      <w:lvlJc w:val="left"/>
      <w:pPr>
        <w:ind w:left="5416" w:hanging="360"/>
      </w:pPr>
      <w:rPr>
        <w:rFonts w:hint="default"/>
        <w:lang w:val="en-US" w:eastAsia="en-US" w:bidi="en-US"/>
      </w:rPr>
    </w:lvl>
    <w:lvl w:ilvl="7" w:tplc="80AA8AE0">
      <w:numFmt w:val="bullet"/>
      <w:lvlText w:val="•"/>
      <w:lvlJc w:val="left"/>
      <w:pPr>
        <w:ind w:left="6517" w:hanging="360"/>
      </w:pPr>
      <w:rPr>
        <w:rFonts w:hint="default"/>
        <w:lang w:val="en-US" w:eastAsia="en-US" w:bidi="en-US"/>
      </w:rPr>
    </w:lvl>
    <w:lvl w:ilvl="8" w:tplc="3D4CE000">
      <w:numFmt w:val="bullet"/>
      <w:lvlText w:val="•"/>
      <w:lvlJc w:val="left"/>
      <w:pPr>
        <w:ind w:left="7617" w:hanging="360"/>
      </w:pPr>
      <w:rPr>
        <w:rFonts w:hint="default"/>
        <w:lang w:val="en-US" w:eastAsia="en-US" w:bidi="en-US"/>
      </w:rPr>
    </w:lvl>
  </w:abstractNum>
  <w:abstractNum w:abstractNumId="32">
    <w:nsid w:val="62C44893"/>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3364B32"/>
    <w:multiLevelType w:val="hybridMultilevel"/>
    <w:tmpl w:val="9F0C35A8"/>
    <w:lvl w:ilvl="0" w:tplc="79CADA00">
      <w:start w:val="1"/>
      <w:numFmt w:val="decimal"/>
      <w:lvlText w:val="(%1)"/>
      <w:lvlJc w:val="left"/>
      <w:pPr>
        <w:ind w:left="720" w:hanging="360"/>
      </w:pPr>
    </w:lvl>
    <w:lvl w:ilvl="1" w:tplc="89ACF6F4">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64142EF0"/>
    <w:multiLevelType w:val="hybridMultilevel"/>
    <w:tmpl w:val="72D4A058"/>
    <w:lvl w:ilvl="0" w:tplc="0409000F">
      <w:start w:val="1"/>
      <w:numFmt w:val="decimal"/>
      <w:lvlText w:val="%1."/>
      <w:lvlJc w:val="left"/>
      <w:pPr>
        <w:ind w:left="987" w:hanging="267"/>
      </w:pPr>
      <w:rPr>
        <w:rFonts w:hint="default"/>
        <w:spacing w:val="-2"/>
        <w:w w:val="100"/>
        <w:sz w:val="24"/>
        <w:szCs w:val="24"/>
        <w:lang w:val="en-US" w:eastAsia="en-US" w:bidi="en-US"/>
      </w:rPr>
    </w:lvl>
    <w:lvl w:ilvl="1" w:tplc="46302028">
      <w:start w:val="1"/>
      <w:numFmt w:val="decimal"/>
      <w:lvlText w:val="%2)"/>
      <w:lvlJc w:val="left"/>
      <w:pPr>
        <w:ind w:left="1475" w:hanging="277"/>
      </w:pPr>
      <w:rPr>
        <w:rFonts w:ascii="Cambria" w:eastAsia="Cambria" w:hAnsi="Cambria" w:cs="Cambria" w:hint="default"/>
        <w:spacing w:val="-2"/>
        <w:w w:val="100"/>
        <w:sz w:val="24"/>
        <w:szCs w:val="24"/>
        <w:lang w:val="en-US" w:eastAsia="en-US" w:bidi="en-US"/>
      </w:rPr>
    </w:lvl>
    <w:lvl w:ilvl="2" w:tplc="E01E6194">
      <w:start w:val="1"/>
      <w:numFmt w:val="decimal"/>
      <w:lvlText w:val="%3."/>
      <w:lvlJc w:val="left"/>
      <w:pPr>
        <w:ind w:left="2067" w:hanging="358"/>
      </w:pPr>
      <w:rPr>
        <w:rFonts w:ascii="Cambria" w:eastAsia="Cambria" w:hAnsi="Cambria" w:cs="Cambria" w:hint="default"/>
        <w:spacing w:val="-17"/>
        <w:w w:val="100"/>
        <w:sz w:val="24"/>
        <w:szCs w:val="24"/>
        <w:lang w:val="en-US" w:eastAsia="en-US" w:bidi="en-US"/>
      </w:rPr>
    </w:lvl>
    <w:lvl w:ilvl="3" w:tplc="C1A09D60">
      <w:numFmt w:val="bullet"/>
      <w:lvlText w:val="•"/>
      <w:lvlJc w:val="left"/>
      <w:pPr>
        <w:ind w:left="3167" w:hanging="358"/>
      </w:pPr>
      <w:rPr>
        <w:rFonts w:hint="default"/>
        <w:lang w:val="en-US" w:eastAsia="en-US" w:bidi="en-US"/>
      </w:rPr>
    </w:lvl>
    <w:lvl w:ilvl="4" w:tplc="FEE8BFD4">
      <w:numFmt w:val="bullet"/>
      <w:lvlText w:val="•"/>
      <w:lvlJc w:val="left"/>
      <w:pPr>
        <w:ind w:left="4268" w:hanging="358"/>
      </w:pPr>
      <w:rPr>
        <w:rFonts w:hint="default"/>
        <w:lang w:val="en-US" w:eastAsia="en-US" w:bidi="en-US"/>
      </w:rPr>
    </w:lvl>
    <w:lvl w:ilvl="5" w:tplc="C06EC790">
      <w:numFmt w:val="bullet"/>
      <w:lvlText w:val="•"/>
      <w:lvlJc w:val="left"/>
      <w:pPr>
        <w:ind w:left="5369" w:hanging="358"/>
      </w:pPr>
      <w:rPr>
        <w:rFonts w:hint="default"/>
        <w:lang w:val="en-US" w:eastAsia="en-US" w:bidi="en-US"/>
      </w:rPr>
    </w:lvl>
    <w:lvl w:ilvl="6" w:tplc="9CC4865E">
      <w:numFmt w:val="bullet"/>
      <w:lvlText w:val="•"/>
      <w:lvlJc w:val="left"/>
      <w:pPr>
        <w:ind w:left="6470" w:hanging="358"/>
      </w:pPr>
      <w:rPr>
        <w:rFonts w:hint="default"/>
        <w:lang w:val="en-US" w:eastAsia="en-US" w:bidi="en-US"/>
      </w:rPr>
    </w:lvl>
    <w:lvl w:ilvl="7" w:tplc="426457E0">
      <w:numFmt w:val="bullet"/>
      <w:lvlText w:val="•"/>
      <w:lvlJc w:val="left"/>
      <w:pPr>
        <w:ind w:left="7571" w:hanging="358"/>
      </w:pPr>
      <w:rPr>
        <w:rFonts w:hint="default"/>
        <w:lang w:val="en-US" w:eastAsia="en-US" w:bidi="en-US"/>
      </w:rPr>
    </w:lvl>
    <w:lvl w:ilvl="8" w:tplc="C5CCB89C">
      <w:numFmt w:val="bullet"/>
      <w:lvlText w:val="•"/>
      <w:lvlJc w:val="left"/>
      <w:pPr>
        <w:ind w:left="8671" w:hanging="358"/>
      </w:pPr>
      <w:rPr>
        <w:rFonts w:hint="default"/>
        <w:lang w:val="en-US" w:eastAsia="en-US" w:bidi="en-US"/>
      </w:rPr>
    </w:lvl>
  </w:abstractNum>
  <w:abstractNum w:abstractNumId="35">
    <w:nsid w:val="64AB5251"/>
    <w:multiLevelType w:val="hybridMultilevel"/>
    <w:tmpl w:val="7236EBCC"/>
    <w:lvl w:ilvl="0" w:tplc="8A2AFA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9216E7"/>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DEE14B7"/>
    <w:multiLevelType w:val="hybridMultilevel"/>
    <w:tmpl w:val="E2C8BBBA"/>
    <w:lvl w:ilvl="0" w:tplc="858CAF64">
      <w:start w:val="1"/>
      <w:numFmt w:val="decimal"/>
      <w:lvlText w:val="%1."/>
      <w:lvlJc w:val="left"/>
      <w:pPr>
        <w:ind w:left="360" w:hanging="360"/>
      </w:pPr>
      <w:rPr>
        <w:rFonts w:ascii="Cambria" w:eastAsia="Cambria" w:hAnsi="Cambria" w:cs="Cambria" w:hint="default"/>
        <w:spacing w:val="-3"/>
        <w:w w:val="100"/>
        <w:sz w:val="24"/>
        <w:szCs w:val="24"/>
        <w:lang w:val="en-US" w:eastAsia="en-US" w:bidi="en-US"/>
      </w:rPr>
    </w:lvl>
    <w:lvl w:ilvl="1" w:tplc="17AEB58E">
      <w:start w:val="1"/>
      <w:numFmt w:val="decimal"/>
      <w:lvlText w:val="%2."/>
      <w:lvlJc w:val="left"/>
      <w:pPr>
        <w:ind w:left="900" w:hanging="540"/>
      </w:pPr>
      <w:rPr>
        <w:rFonts w:ascii="Cambria" w:eastAsia="Cambria" w:hAnsi="Cambria" w:cs="Cambria" w:hint="default"/>
        <w:spacing w:val="-2"/>
        <w:w w:val="100"/>
        <w:sz w:val="24"/>
        <w:szCs w:val="24"/>
        <w:lang w:val="en-US" w:eastAsia="en-US" w:bidi="en-US"/>
      </w:rPr>
    </w:lvl>
    <w:lvl w:ilvl="2" w:tplc="9A74E29A">
      <w:start w:val="1"/>
      <w:numFmt w:val="decimal"/>
      <w:lvlText w:val="%3."/>
      <w:lvlJc w:val="left"/>
      <w:pPr>
        <w:ind w:left="1080" w:hanging="360"/>
      </w:pPr>
      <w:rPr>
        <w:rFonts w:ascii="Cambria" w:eastAsia="Cambria" w:hAnsi="Cambria" w:cs="Cambria" w:hint="default"/>
        <w:spacing w:val="-2"/>
        <w:w w:val="100"/>
        <w:sz w:val="24"/>
        <w:szCs w:val="24"/>
        <w:lang w:val="en-US" w:eastAsia="en-US" w:bidi="en-US"/>
      </w:rPr>
    </w:lvl>
    <w:lvl w:ilvl="3" w:tplc="B736310C">
      <w:numFmt w:val="bullet"/>
      <w:lvlText w:val="•"/>
      <w:lvlJc w:val="left"/>
      <w:pPr>
        <w:ind w:left="2180" w:hanging="360"/>
      </w:pPr>
      <w:rPr>
        <w:lang w:val="en-US" w:eastAsia="en-US" w:bidi="en-US"/>
      </w:rPr>
    </w:lvl>
    <w:lvl w:ilvl="4" w:tplc="0C881D84">
      <w:numFmt w:val="bullet"/>
      <w:lvlText w:val="•"/>
      <w:lvlJc w:val="left"/>
      <w:pPr>
        <w:ind w:left="3281" w:hanging="360"/>
      </w:pPr>
      <w:rPr>
        <w:lang w:val="en-US" w:eastAsia="en-US" w:bidi="en-US"/>
      </w:rPr>
    </w:lvl>
    <w:lvl w:ilvl="5" w:tplc="A89CF962">
      <w:numFmt w:val="bullet"/>
      <w:lvlText w:val="•"/>
      <w:lvlJc w:val="left"/>
      <w:pPr>
        <w:ind w:left="4382" w:hanging="360"/>
      </w:pPr>
      <w:rPr>
        <w:lang w:val="en-US" w:eastAsia="en-US" w:bidi="en-US"/>
      </w:rPr>
    </w:lvl>
    <w:lvl w:ilvl="6" w:tplc="AB38294A">
      <w:numFmt w:val="bullet"/>
      <w:lvlText w:val="•"/>
      <w:lvlJc w:val="left"/>
      <w:pPr>
        <w:ind w:left="5483" w:hanging="360"/>
      </w:pPr>
      <w:rPr>
        <w:lang w:val="en-US" w:eastAsia="en-US" w:bidi="en-US"/>
      </w:rPr>
    </w:lvl>
    <w:lvl w:ilvl="7" w:tplc="4DEA9738">
      <w:numFmt w:val="bullet"/>
      <w:lvlText w:val="•"/>
      <w:lvlJc w:val="left"/>
      <w:pPr>
        <w:ind w:left="6584" w:hanging="360"/>
      </w:pPr>
      <w:rPr>
        <w:lang w:val="en-US" w:eastAsia="en-US" w:bidi="en-US"/>
      </w:rPr>
    </w:lvl>
    <w:lvl w:ilvl="8" w:tplc="DC9E5176">
      <w:numFmt w:val="bullet"/>
      <w:lvlText w:val="•"/>
      <w:lvlJc w:val="left"/>
      <w:pPr>
        <w:ind w:left="7684" w:hanging="360"/>
      </w:pPr>
      <w:rPr>
        <w:lang w:val="en-US" w:eastAsia="en-US" w:bidi="en-US"/>
      </w:rPr>
    </w:lvl>
  </w:abstractNum>
  <w:abstractNum w:abstractNumId="38">
    <w:nsid w:val="71AB7819"/>
    <w:multiLevelType w:val="hybridMultilevel"/>
    <w:tmpl w:val="45BA3E6A"/>
    <w:lvl w:ilvl="0" w:tplc="B4A82C2C">
      <w:start w:val="1"/>
      <w:numFmt w:val="decimal"/>
      <w:lvlText w:val="%1."/>
      <w:lvlJc w:val="left"/>
      <w:pPr>
        <w:ind w:left="1220" w:hanging="360"/>
      </w:pPr>
      <w:rPr>
        <w:rFonts w:hint="default"/>
        <w:spacing w:val="-4"/>
        <w:w w:val="100"/>
        <w:lang w:val="en-US" w:eastAsia="en-US" w:bidi="en-US"/>
      </w:rPr>
    </w:lvl>
    <w:lvl w:ilvl="1" w:tplc="004234AE">
      <w:start w:val="1"/>
      <w:numFmt w:val="decimal"/>
      <w:lvlText w:val="%2."/>
      <w:lvlJc w:val="left"/>
      <w:pPr>
        <w:ind w:left="1426" w:hanging="360"/>
      </w:pPr>
      <w:rPr>
        <w:rFonts w:ascii="Cambria" w:eastAsia="Cambria" w:hAnsi="Cambria" w:cs="Cambria" w:hint="default"/>
        <w:spacing w:val="-3"/>
        <w:w w:val="100"/>
        <w:sz w:val="24"/>
        <w:szCs w:val="24"/>
        <w:lang w:val="en-US" w:eastAsia="en-US" w:bidi="en-US"/>
      </w:rPr>
    </w:lvl>
    <w:lvl w:ilvl="2" w:tplc="6D96A208">
      <w:numFmt w:val="bullet"/>
      <w:lvlText w:val="•"/>
      <w:lvlJc w:val="left"/>
      <w:pPr>
        <w:ind w:left="2456" w:hanging="360"/>
      </w:pPr>
      <w:rPr>
        <w:rFonts w:hint="default"/>
        <w:lang w:val="en-US" w:eastAsia="en-US" w:bidi="en-US"/>
      </w:rPr>
    </w:lvl>
    <w:lvl w:ilvl="3" w:tplc="B938533C">
      <w:numFmt w:val="bullet"/>
      <w:lvlText w:val="•"/>
      <w:lvlJc w:val="left"/>
      <w:pPr>
        <w:ind w:left="3492" w:hanging="360"/>
      </w:pPr>
      <w:rPr>
        <w:rFonts w:hint="default"/>
        <w:lang w:val="en-US" w:eastAsia="en-US" w:bidi="en-US"/>
      </w:rPr>
    </w:lvl>
    <w:lvl w:ilvl="4" w:tplc="9D1A7F56">
      <w:numFmt w:val="bullet"/>
      <w:lvlText w:val="•"/>
      <w:lvlJc w:val="left"/>
      <w:pPr>
        <w:ind w:left="4528" w:hanging="360"/>
      </w:pPr>
      <w:rPr>
        <w:rFonts w:hint="default"/>
        <w:lang w:val="en-US" w:eastAsia="en-US" w:bidi="en-US"/>
      </w:rPr>
    </w:lvl>
    <w:lvl w:ilvl="5" w:tplc="AE5A2C6E">
      <w:numFmt w:val="bullet"/>
      <w:lvlText w:val="•"/>
      <w:lvlJc w:val="left"/>
      <w:pPr>
        <w:ind w:left="5565" w:hanging="360"/>
      </w:pPr>
      <w:rPr>
        <w:rFonts w:hint="default"/>
        <w:lang w:val="en-US" w:eastAsia="en-US" w:bidi="en-US"/>
      </w:rPr>
    </w:lvl>
    <w:lvl w:ilvl="6" w:tplc="CC1CED66">
      <w:numFmt w:val="bullet"/>
      <w:lvlText w:val="•"/>
      <w:lvlJc w:val="left"/>
      <w:pPr>
        <w:ind w:left="6601" w:hanging="360"/>
      </w:pPr>
      <w:rPr>
        <w:rFonts w:hint="default"/>
        <w:lang w:val="en-US" w:eastAsia="en-US" w:bidi="en-US"/>
      </w:rPr>
    </w:lvl>
    <w:lvl w:ilvl="7" w:tplc="10981CC4">
      <w:numFmt w:val="bullet"/>
      <w:lvlText w:val="•"/>
      <w:lvlJc w:val="left"/>
      <w:pPr>
        <w:ind w:left="7637" w:hanging="360"/>
      </w:pPr>
      <w:rPr>
        <w:rFonts w:hint="default"/>
        <w:lang w:val="en-US" w:eastAsia="en-US" w:bidi="en-US"/>
      </w:rPr>
    </w:lvl>
    <w:lvl w:ilvl="8" w:tplc="CB702FFA">
      <w:numFmt w:val="bullet"/>
      <w:lvlText w:val="•"/>
      <w:lvlJc w:val="left"/>
      <w:pPr>
        <w:ind w:left="8673" w:hanging="360"/>
      </w:pPr>
      <w:rPr>
        <w:rFonts w:hint="default"/>
        <w:lang w:val="en-US" w:eastAsia="en-US" w:bidi="en-US"/>
      </w:rPr>
    </w:lvl>
  </w:abstractNum>
  <w:abstractNum w:abstractNumId="39">
    <w:nsid w:val="79684F60"/>
    <w:multiLevelType w:val="hybridMultilevel"/>
    <w:tmpl w:val="72D4A058"/>
    <w:lvl w:ilvl="0" w:tplc="0409000F">
      <w:start w:val="1"/>
      <w:numFmt w:val="decimal"/>
      <w:lvlText w:val="%1."/>
      <w:lvlJc w:val="left"/>
      <w:pPr>
        <w:ind w:left="987" w:hanging="267"/>
      </w:pPr>
      <w:rPr>
        <w:rFonts w:hint="default"/>
        <w:spacing w:val="-2"/>
        <w:w w:val="100"/>
        <w:sz w:val="24"/>
        <w:szCs w:val="24"/>
        <w:lang w:val="en-US" w:eastAsia="en-US" w:bidi="en-US"/>
      </w:rPr>
    </w:lvl>
    <w:lvl w:ilvl="1" w:tplc="46302028">
      <w:start w:val="1"/>
      <w:numFmt w:val="decimal"/>
      <w:lvlText w:val="%2)"/>
      <w:lvlJc w:val="left"/>
      <w:pPr>
        <w:ind w:left="1475" w:hanging="277"/>
      </w:pPr>
      <w:rPr>
        <w:rFonts w:ascii="Cambria" w:eastAsia="Cambria" w:hAnsi="Cambria" w:cs="Cambria" w:hint="default"/>
        <w:spacing w:val="-2"/>
        <w:w w:val="100"/>
        <w:sz w:val="24"/>
        <w:szCs w:val="24"/>
        <w:lang w:val="en-US" w:eastAsia="en-US" w:bidi="en-US"/>
      </w:rPr>
    </w:lvl>
    <w:lvl w:ilvl="2" w:tplc="E01E6194">
      <w:start w:val="1"/>
      <w:numFmt w:val="decimal"/>
      <w:lvlText w:val="%3."/>
      <w:lvlJc w:val="left"/>
      <w:pPr>
        <w:ind w:left="2067" w:hanging="358"/>
      </w:pPr>
      <w:rPr>
        <w:rFonts w:ascii="Cambria" w:eastAsia="Cambria" w:hAnsi="Cambria" w:cs="Cambria" w:hint="default"/>
        <w:spacing w:val="-17"/>
        <w:w w:val="100"/>
        <w:sz w:val="24"/>
        <w:szCs w:val="24"/>
        <w:lang w:val="en-US" w:eastAsia="en-US" w:bidi="en-US"/>
      </w:rPr>
    </w:lvl>
    <w:lvl w:ilvl="3" w:tplc="C1A09D60">
      <w:numFmt w:val="bullet"/>
      <w:lvlText w:val="•"/>
      <w:lvlJc w:val="left"/>
      <w:pPr>
        <w:ind w:left="3167" w:hanging="358"/>
      </w:pPr>
      <w:rPr>
        <w:rFonts w:hint="default"/>
        <w:lang w:val="en-US" w:eastAsia="en-US" w:bidi="en-US"/>
      </w:rPr>
    </w:lvl>
    <w:lvl w:ilvl="4" w:tplc="FEE8BFD4">
      <w:numFmt w:val="bullet"/>
      <w:lvlText w:val="•"/>
      <w:lvlJc w:val="left"/>
      <w:pPr>
        <w:ind w:left="4268" w:hanging="358"/>
      </w:pPr>
      <w:rPr>
        <w:rFonts w:hint="default"/>
        <w:lang w:val="en-US" w:eastAsia="en-US" w:bidi="en-US"/>
      </w:rPr>
    </w:lvl>
    <w:lvl w:ilvl="5" w:tplc="C06EC790">
      <w:numFmt w:val="bullet"/>
      <w:lvlText w:val="•"/>
      <w:lvlJc w:val="left"/>
      <w:pPr>
        <w:ind w:left="5369" w:hanging="358"/>
      </w:pPr>
      <w:rPr>
        <w:rFonts w:hint="default"/>
        <w:lang w:val="en-US" w:eastAsia="en-US" w:bidi="en-US"/>
      </w:rPr>
    </w:lvl>
    <w:lvl w:ilvl="6" w:tplc="9CC4865E">
      <w:numFmt w:val="bullet"/>
      <w:lvlText w:val="•"/>
      <w:lvlJc w:val="left"/>
      <w:pPr>
        <w:ind w:left="6470" w:hanging="358"/>
      </w:pPr>
      <w:rPr>
        <w:rFonts w:hint="default"/>
        <w:lang w:val="en-US" w:eastAsia="en-US" w:bidi="en-US"/>
      </w:rPr>
    </w:lvl>
    <w:lvl w:ilvl="7" w:tplc="426457E0">
      <w:numFmt w:val="bullet"/>
      <w:lvlText w:val="•"/>
      <w:lvlJc w:val="left"/>
      <w:pPr>
        <w:ind w:left="7571" w:hanging="358"/>
      </w:pPr>
      <w:rPr>
        <w:rFonts w:hint="default"/>
        <w:lang w:val="en-US" w:eastAsia="en-US" w:bidi="en-US"/>
      </w:rPr>
    </w:lvl>
    <w:lvl w:ilvl="8" w:tplc="C5CCB89C">
      <w:numFmt w:val="bullet"/>
      <w:lvlText w:val="•"/>
      <w:lvlJc w:val="left"/>
      <w:pPr>
        <w:ind w:left="8671" w:hanging="358"/>
      </w:pPr>
      <w:rPr>
        <w:rFonts w:hint="default"/>
        <w:lang w:val="en-US" w:eastAsia="en-US" w:bidi="en-US"/>
      </w:rPr>
    </w:lvl>
  </w:abstractNum>
  <w:abstractNum w:abstractNumId="40">
    <w:nsid w:val="79E47984"/>
    <w:multiLevelType w:val="hybridMultilevel"/>
    <w:tmpl w:val="9EAA71F6"/>
    <w:lvl w:ilvl="0" w:tplc="7D989B98">
      <w:start w:val="1"/>
      <w:numFmt w:val="decimal"/>
      <w:lvlText w:val="%1."/>
      <w:lvlJc w:val="left"/>
      <w:pPr>
        <w:ind w:left="360" w:hanging="360"/>
      </w:pPr>
      <w:rPr>
        <w:rFonts w:ascii="Cambria" w:eastAsia="Cambria" w:hAnsi="Cambria" w:cs="Cambria" w:hint="default"/>
        <w:spacing w:val="-2"/>
        <w:w w:val="100"/>
        <w:sz w:val="24"/>
        <w:szCs w:val="24"/>
        <w:lang w:val="en-US" w:eastAsia="en-US" w:bidi="en-US"/>
      </w:rPr>
    </w:lvl>
    <w:lvl w:ilvl="1" w:tplc="4E6AA3F6">
      <w:start w:val="1"/>
      <w:numFmt w:val="decimal"/>
      <w:lvlText w:val="%2)"/>
      <w:lvlJc w:val="left"/>
      <w:pPr>
        <w:ind w:left="1080" w:hanging="360"/>
      </w:pPr>
      <w:rPr>
        <w:rFonts w:asciiTheme="minorHAnsi" w:eastAsiaTheme="minorHAnsi" w:hAnsiTheme="minorHAnsi" w:cstheme="minorBidi"/>
        <w:spacing w:val="-17"/>
        <w:w w:val="100"/>
        <w:sz w:val="24"/>
        <w:szCs w:val="24"/>
        <w:lang w:val="en-US" w:eastAsia="en-US" w:bidi="en-US"/>
      </w:rPr>
    </w:lvl>
    <w:lvl w:ilvl="2" w:tplc="523A147E">
      <w:numFmt w:val="bullet"/>
      <w:lvlText w:val="•"/>
      <w:lvlJc w:val="left"/>
      <w:pPr>
        <w:ind w:left="2058" w:hanging="360"/>
      </w:pPr>
      <w:rPr>
        <w:rFonts w:hint="default"/>
        <w:lang w:val="en-US" w:eastAsia="en-US" w:bidi="en-US"/>
      </w:rPr>
    </w:lvl>
    <w:lvl w:ilvl="3" w:tplc="870A1250">
      <w:numFmt w:val="bullet"/>
      <w:lvlText w:val="•"/>
      <w:lvlJc w:val="left"/>
      <w:pPr>
        <w:ind w:left="3036" w:hanging="360"/>
      </w:pPr>
      <w:rPr>
        <w:rFonts w:hint="default"/>
        <w:lang w:val="en-US" w:eastAsia="en-US" w:bidi="en-US"/>
      </w:rPr>
    </w:lvl>
    <w:lvl w:ilvl="4" w:tplc="D2883138">
      <w:numFmt w:val="bullet"/>
      <w:lvlText w:val="•"/>
      <w:lvlJc w:val="left"/>
      <w:pPr>
        <w:ind w:left="4015" w:hanging="360"/>
      </w:pPr>
      <w:rPr>
        <w:rFonts w:hint="default"/>
        <w:lang w:val="en-US" w:eastAsia="en-US" w:bidi="en-US"/>
      </w:rPr>
    </w:lvl>
    <w:lvl w:ilvl="5" w:tplc="95485AE8">
      <w:numFmt w:val="bullet"/>
      <w:lvlText w:val="•"/>
      <w:lvlJc w:val="left"/>
      <w:pPr>
        <w:ind w:left="4993" w:hanging="360"/>
      </w:pPr>
      <w:rPr>
        <w:rFonts w:hint="default"/>
        <w:lang w:val="en-US" w:eastAsia="en-US" w:bidi="en-US"/>
      </w:rPr>
    </w:lvl>
    <w:lvl w:ilvl="6" w:tplc="FB1E7B4C">
      <w:numFmt w:val="bullet"/>
      <w:lvlText w:val="•"/>
      <w:lvlJc w:val="left"/>
      <w:pPr>
        <w:ind w:left="5972" w:hanging="360"/>
      </w:pPr>
      <w:rPr>
        <w:rFonts w:hint="default"/>
        <w:lang w:val="en-US" w:eastAsia="en-US" w:bidi="en-US"/>
      </w:rPr>
    </w:lvl>
    <w:lvl w:ilvl="7" w:tplc="6F56C22E">
      <w:numFmt w:val="bullet"/>
      <w:lvlText w:val="•"/>
      <w:lvlJc w:val="left"/>
      <w:pPr>
        <w:ind w:left="6950" w:hanging="360"/>
      </w:pPr>
      <w:rPr>
        <w:rFonts w:hint="default"/>
        <w:lang w:val="en-US" w:eastAsia="en-US" w:bidi="en-US"/>
      </w:rPr>
    </w:lvl>
    <w:lvl w:ilvl="8" w:tplc="D6DC719E">
      <w:numFmt w:val="bullet"/>
      <w:lvlText w:val="•"/>
      <w:lvlJc w:val="left"/>
      <w:pPr>
        <w:ind w:left="7929" w:hanging="360"/>
      </w:pPr>
      <w:rPr>
        <w:rFonts w:hint="default"/>
        <w:lang w:val="en-US" w:eastAsia="en-US" w:bidi="en-US"/>
      </w:rPr>
    </w:lvl>
  </w:abstractNum>
  <w:abstractNum w:abstractNumId="41">
    <w:nsid w:val="7DA14BA3"/>
    <w:multiLevelType w:val="multilevel"/>
    <w:tmpl w:val="93FE0D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EC47CD4"/>
    <w:multiLevelType w:val="hybridMultilevel"/>
    <w:tmpl w:val="6340FBE8"/>
    <w:lvl w:ilvl="0" w:tplc="8E3E6680">
      <w:start w:val="1"/>
      <w:numFmt w:val="decimal"/>
      <w:lvlText w:val="%1."/>
      <w:lvlJc w:val="left"/>
      <w:pPr>
        <w:ind w:left="1220" w:hanging="360"/>
      </w:pPr>
      <w:rPr>
        <w:rFonts w:ascii="Cambria" w:eastAsia="Cambria" w:hAnsi="Cambria" w:cs="Cambria" w:hint="default"/>
        <w:spacing w:val="-2"/>
        <w:w w:val="100"/>
        <w:sz w:val="24"/>
        <w:szCs w:val="24"/>
        <w:lang w:val="en-US" w:eastAsia="en-US" w:bidi="en-US"/>
      </w:rPr>
    </w:lvl>
    <w:lvl w:ilvl="1" w:tplc="C6541316">
      <w:start w:val="1"/>
      <w:numFmt w:val="decimal"/>
      <w:lvlText w:val="%2."/>
      <w:lvlJc w:val="left"/>
      <w:pPr>
        <w:ind w:left="1760" w:hanging="540"/>
      </w:pPr>
      <w:rPr>
        <w:rFonts w:ascii="Cambria" w:eastAsia="Cambria" w:hAnsi="Cambria" w:cs="Cambria" w:hint="default"/>
        <w:spacing w:val="-12"/>
        <w:w w:val="100"/>
        <w:sz w:val="24"/>
        <w:szCs w:val="24"/>
        <w:lang w:val="en-US" w:eastAsia="en-US" w:bidi="en-US"/>
      </w:rPr>
    </w:lvl>
    <w:lvl w:ilvl="2" w:tplc="A314B072">
      <w:numFmt w:val="bullet"/>
      <w:lvlText w:val="•"/>
      <w:lvlJc w:val="left"/>
      <w:pPr>
        <w:ind w:left="2758" w:hanging="540"/>
      </w:pPr>
      <w:rPr>
        <w:rFonts w:hint="default"/>
        <w:lang w:val="en-US" w:eastAsia="en-US" w:bidi="en-US"/>
      </w:rPr>
    </w:lvl>
    <w:lvl w:ilvl="3" w:tplc="915E3B1A">
      <w:numFmt w:val="bullet"/>
      <w:lvlText w:val="•"/>
      <w:lvlJc w:val="left"/>
      <w:pPr>
        <w:ind w:left="3756" w:hanging="540"/>
      </w:pPr>
      <w:rPr>
        <w:rFonts w:hint="default"/>
        <w:lang w:val="en-US" w:eastAsia="en-US" w:bidi="en-US"/>
      </w:rPr>
    </w:lvl>
    <w:lvl w:ilvl="4" w:tplc="A1189404">
      <w:numFmt w:val="bullet"/>
      <w:lvlText w:val="•"/>
      <w:lvlJc w:val="left"/>
      <w:pPr>
        <w:ind w:left="4755" w:hanging="540"/>
      </w:pPr>
      <w:rPr>
        <w:rFonts w:hint="default"/>
        <w:lang w:val="en-US" w:eastAsia="en-US" w:bidi="en-US"/>
      </w:rPr>
    </w:lvl>
    <w:lvl w:ilvl="5" w:tplc="C4BE5C9C">
      <w:numFmt w:val="bullet"/>
      <w:lvlText w:val="•"/>
      <w:lvlJc w:val="left"/>
      <w:pPr>
        <w:ind w:left="5753" w:hanging="540"/>
      </w:pPr>
      <w:rPr>
        <w:rFonts w:hint="default"/>
        <w:lang w:val="en-US" w:eastAsia="en-US" w:bidi="en-US"/>
      </w:rPr>
    </w:lvl>
    <w:lvl w:ilvl="6" w:tplc="33C0D22A">
      <w:numFmt w:val="bullet"/>
      <w:lvlText w:val="•"/>
      <w:lvlJc w:val="left"/>
      <w:pPr>
        <w:ind w:left="6752" w:hanging="540"/>
      </w:pPr>
      <w:rPr>
        <w:rFonts w:hint="default"/>
        <w:lang w:val="en-US" w:eastAsia="en-US" w:bidi="en-US"/>
      </w:rPr>
    </w:lvl>
    <w:lvl w:ilvl="7" w:tplc="13667490">
      <w:numFmt w:val="bullet"/>
      <w:lvlText w:val="•"/>
      <w:lvlJc w:val="left"/>
      <w:pPr>
        <w:ind w:left="7750" w:hanging="540"/>
      </w:pPr>
      <w:rPr>
        <w:rFonts w:hint="default"/>
        <w:lang w:val="en-US" w:eastAsia="en-US" w:bidi="en-US"/>
      </w:rPr>
    </w:lvl>
    <w:lvl w:ilvl="8" w:tplc="3BF8EC8E">
      <w:numFmt w:val="bullet"/>
      <w:lvlText w:val="•"/>
      <w:lvlJc w:val="left"/>
      <w:pPr>
        <w:ind w:left="8749" w:hanging="540"/>
      </w:pPr>
      <w:rPr>
        <w:rFonts w:hint="default"/>
        <w:lang w:val="en-US" w:eastAsia="en-US" w:bidi="en-US"/>
      </w:rPr>
    </w:lvl>
  </w:abstractNum>
  <w:num w:numId="1">
    <w:abstractNumId w:val="18"/>
  </w:num>
  <w:num w:numId="2">
    <w:abstractNumId w:val="24"/>
  </w:num>
  <w:num w:numId="3">
    <w:abstractNumId w:val="6"/>
  </w:num>
  <w:num w:numId="4">
    <w:abstractNumId w:val="14"/>
  </w:num>
  <w:num w:numId="5">
    <w:abstractNumId w:val="35"/>
  </w:num>
  <w:num w:numId="6">
    <w:abstractNumId w:val="38"/>
  </w:num>
  <w:num w:numId="7">
    <w:abstractNumId w:val="42"/>
  </w:num>
  <w:num w:numId="8">
    <w:abstractNumId w:val="17"/>
  </w:num>
  <w:num w:numId="9">
    <w:abstractNumId w:val="13"/>
  </w:num>
  <w:num w:numId="10">
    <w:abstractNumId w:val="11"/>
  </w:num>
  <w:num w:numId="11">
    <w:abstractNumId w:val="40"/>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9"/>
  </w:num>
  <w:num w:numId="16">
    <w:abstractNumId w:val="30"/>
  </w:num>
  <w:num w:numId="17">
    <w:abstractNumId w:val="33"/>
  </w:num>
  <w:num w:numId="18">
    <w:abstractNumId w:val="29"/>
  </w:num>
  <w:num w:numId="19">
    <w:abstractNumId w:val="5"/>
  </w:num>
  <w:num w:numId="20">
    <w:abstractNumId w:val="25"/>
  </w:num>
  <w:num w:numId="2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20"/>
  </w:num>
  <w:num w:numId="25">
    <w:abstractNumId w:val="4"/>
  </w:num>
  <w:num w:numId="26">
    <w:abstractNumId w:val="36"/>
  </w:num>
  <w:num w:numId="27">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1"/>
  </w:num>
  <w:num w:numId="2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8"/>
  </w:num>
  <w:num w:numId="31">
    <w:abstractNumId w:val="12"/>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7"/>
  </w:num>
  <w:num w:numId="37">
    <w:abstractNumId w:val="15"/>
  </w:num>
  <w:num w:numId="38">
    <w:abstractNumId w:val="37"/>
  </w:num>
  <w:num w:numId="39">
    <w:abstractNumId w:val="31"/>
  </w:num>
  <w:num w:numId="40">
    <w:abstractNumId w:val="39"/>
  </w:num>
  <w:num w:numId="41">
    <w:abstractNumId w:val="2"/>
  </w:num>
  <w:num w:numId="42">
    <w:abstractNumId w:val="34"/>
  </w:num>
  <w:num w:numId="43">
    <w:abstractNumId w:val="26"/>
  </w:num>
  <w:num w:numId="44">
    <w:abstractNumId w:val="21"/>
  </w:num>
  <w:num w:numId="45">
    <w:abstractNumId w:val="0"/>
  </w:num>
  <w:num w:numId="46">
    <w:abstractNumId w:val="3"/>
  </w:num>
  <w:num w:numId="47">
    <w:abstractNumId w:val="28"/>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o:shapelayout v:ext="edit">
      <o:idmap v:ext="edit" data="3"/>
    </o:shapelayout>
  </w:hdrShapeDefaults>
  <w:footnotePr>
    <w:footnote w:id="0"/>
    <w:footnote w:id="1"/>
  </w:footnotePr>
  <w:endnotePr>
    <w:endnote w:id="0"/>
    <w:endnote w:id="1"/>
  </w:endnotePr>
  <w:compat/>
  <w:rsids>
    <w:rsidRoot w:val="00A932FB"/>
    <w:rsid w:val="00033C30"/>
    <w:rsid w:val="00043B6F"/>
    <w:rsid w:val="00044608"/>
    <w:rsid w:val="000B0D97"/>
    <w:rsid w:val="000F6184"/>
    <w:rsid w:val="00171F03"/>
    <w:rsid w:val="001C7624"/>
    <w:rsid w:val="002066EB"/>
    <w:rsid w:val="00252E4D"/>
    <w:rsid w:val="00262AE8"/>
    <w:rsid w:val="002D42B3"/>
    <w:rsid w:val="00300736"/>
    <w:rsid w:val="00320C00"/>
    <w:rsid w:val="00332DBC"/>
    <w:rsid w:val="00373A57"/>
    <w:rsid w:val="00381C45"/>
    <w:rsid w:val="00385459"/>
    <w:rsid w:val="003A295F"/>
    <w:rsid w:val="003E7B9E"/>
    <w:rsid w:val="00460230"/>
    <w:rsid w:val="004A2C23"/>
    <w:rsid w:val="004B3B99"/>
    <w:rsid w:val="004D6E13"/>
    <w:rsid w:val="004E4C1C"/>
    <w:rsid w:val="004E535C"/>
    <w:rsid w:val="00515FC7"/>
    <w:rsid w:val="00560663"/>
    <w:rsid w:val="005C6F0E"/>
    <w:rsid w:val="00635D7D"/>
    <w:rsid w:val="00691AC9"/>
    <w:rsid w:val="006F6C79"/>
    <w:rsid w:val="0071373C"/>
    <w:rsid w:val="00761712"/>
    <w:rsid w:val="0076439F"/>
    <w:rsid w:val="0079316A"/>
    <w:rsid w:val="007979D1"/>
    <w:rsid w:val="007C3F68"/>
    <w:rsid w:val="008233B9"/>
    <w:rsid w:val="00891A41"/>
    <w:rsid w:val="008E5042"/>
    <w:rsid w:val="00940DCE"/>
    <w:rsid w:val="00A04DCA"/>
    <w:rsid w:val="00A15896"/>
    <w:rsid w:val="00A15DFC"/>
    <w:rsid w:val="00A8686A"/>
    <w:rsid w:val="00A91618"/>
    <w:rsid w:val="00A932FB"/>
    <w:rsid w:val="00AA23FF"/>
    <w:rsid w:val="00AA7AE6"/>
    <w:rsid w:val="00B12E34"/>
    <w:rsid w:val="00B51C03"/>
    <w:rsid w:val="00BD10F1"/>
    <w:rsid w:val="00BF7770"/>
    <w:rsid w:val="00C02D17"/>
    <w:rsid w:val="00C1734B"/>
    <w:rsid w:val="00C340D5"/>
    <w:rsid w:val="00C64C35"/>
    <w:rsid w:val="00C7445D"/>
    <w:rsid w:val="00C9669F"/>
    <w:rsid w:val="00CB3FC0"/>
    <w:rsid w:val="00CE2302"/>
    <w:rsid w:val="00CE69C8"/>
    <w:rsid w:val="00CF40DF"/>
    <w:rsid w:val="00D13DEA"/>
    <w:rsid w:val="00D23A5D"/>
    <w:rsid w:val="00D23B5F"/>
    <w:rsid w:val="00DA0C16"/>
    <w:rsid w:val="00DA295F"/>
    <w:rsid w:val="00DA7C95"/>
    <w:rsid w:val="00E562FA"/>
    <w:rsid w:val="00E65793"/>
    <w:rsid w:val="00EB77AA"/>
    <w:rsid w:val="00F3436B"/>
    <w:rsid w:val="00F5696E"/>
    <w:rsid w:val="00F66744"/>
    <w:rsid w:val="00F81214"/>
    <w:rsid w:val="00FB2EC2"/>
    <w:rsid w:val="00FB3DF6"/>
    <w:rsid w:val="00FC4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FB"/>
  </w:style>
  <w:style w:type="paragraph" w:styleId="Heading1">
    <w:name w:val="heading 1"/>
    <w:basedOn w:val="Normal"/>
    <w:link w:val="Heading1Char"/>
    <w:uiPriority w:val="9"/>
    <w:qFormat/>
    <w:rsid w:val="00D23B5F"/>
    <w:pPr>
      <w:widowControl w:val="0"/>
      <w:autoSpaceDE w:val="0"/>
      <w:autoSpaceDN w:val="0"/>
      <w:spacing w:before="80" w:after="0" w:line="240" w:lineRule="auto"/>
      <w:ind w:left="860"/>
      <w:outlineLvl w:val="0"/>
    </w:pPr>
    <w:rPr>
      <w:rFonts w:ascii="Cambria" w:eastAsia="Cambria" w:hAnsi="Cambria" w:cs="Cambria"/>
      <w:b/>
      <w:bCs/>
      <w:sz w:val="28"/>
      <w:szCs w:val="28"/>
      <w:lang w:bidi="en-US"/>
    </w:rPr>
  </w:style>
  <w:style w:type="paragraph" w:styleId="Heading2">
    <w:name w:val="heading 2"/>
    <w:basedOn w:val="Normal"/>
    <w:link w:val="Heading2Char"/>
    <w:uiPriority w:val="1"/>
    <w:qFormat/>
    <w:rsid w:val="004E535C"/>
    <w:pPr>
      <w:widowControl w:val="0"/>
      <w:autoSpaceDE w:val="0"/>
      <w:autoSpaceDN w:val="0"/>
      <w:spacing w:after="0" w:line="240" w:lineRule="auto"/>
      <w:ind w:left="860"/>
      <w:outlineLvl w:val="1"/>
    </w:pPr>
    <w:rPr>
      <w:rFonts w:ascii="Cambria" w:eastAsia="Cambria" w:hAnsi="Cambria" w:cs="Cambri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2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F6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84"/>
  </w:style>
  <w:style w:type="paragraph" w:styleId="Footer">
    <w:name w:val="footer"/>
    <w:basedOn w:val="Normal"/>
    <w:link w:val="FooterChar"/>
    <w:uiPriority w:val="99"/>
    <w:unhideWhenUsed/>
    <w:rsid w:val="000F6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84"/>
  </w:style>
  <w:style w:type="character" w:customStyle="1" w:styleId="Heading1Char">
    <w:name w:val="Heading 1 Char"/>
    <w:basedOn w:val="DefaultParagraphFont"/>
    <w:link w:val="Heading1"/>
    <w:uiPriority w:val="9"/>
    <w:rsid w:val="00D23B5F"/>
    <w:rPr>
      <w:rFonts w:ascii="Cambria" w:eastAsia="Cambria" w:hAnsi="Cambria" w:cs="Cambria"/>
      <w:b/>
      <w:bCs/>
      <w:sz w:val="28"/>
      <w:szCs w:val="28"/>
      <w:lang w:bidi="en-US"/>
    </w:rPr>
  </w:style>
  <w:style w:type="paragraph" w:styleId="BodyText">
    <w:name w:val="Body Text"/>
    <w:basedOn w:val="Normal"/>
    <w:link w:val="BodyTextChar"/>
    <w:uiPriority w:val="1"/>
    <w:qFormat/>
    <w:rsid w:val="00D23B5F"/>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D23B5F"/>
    <w:rPr>
      <w:rFonts w:ascii="Cambria" w:eastAsia="Cambria" w:hAnsi="Cambria" w:cs="Cambria"/>
      <w:sz w:val="24"/>
      <w:szCs w:val="24"/>
      <w:lang w:bidi="en-US"/>
    </w:rPr>
  </w:style>
  <w:style w:type="paragraph" w:customStyle="1" w:styleId="TableParagraph">
    <w:name w:val="Table Paragraph"/>
    <w:basedOn w:val="Normal"/>
    <w:uiPriority w:val="1"/>
    <w:qFormat/>
    <w:rsid w:val="00D23B5F"/>
    <w:pPr>
      <w:widowControl w:val="0"/>
      <w:autoSpaceDE w:val="0"/>
      <w:autoSpaceDN w:val="0"/>
      <w:spacing w:after="0" w:line="240" w:lineRule="auto"/>
      <w:jc w:val="center"/>
    </w:pPr>
    <w:rPr>
      <w:rFonts w:ascii="Cambria" w:eastAsia="Cambria" w:hAnsi="Cambria" w:cs="Cambria"/>
      <w:lang w:bidi="en-US"/>
    </w:rPr>
  </w:style>
  <w:style w:type="character" w:customStyle="1" w:styleId="Heading2Char">
    <w:name w:val="Heading 2 Char"/>
    <w:basedOn w:val="DefaultParagraphFont"/>
    <w:link w:val="Heading2"/>
    <w:uiPriority w:val="1"/>
    <w:rsid w:val="004E535C"/>
    <w:rPr>
      <w:rFonts w:ascii="Cambria" w:eastAsia="Cambria" w:hAnsi="Cambria" w:cs="Cambria"/>
      <w:b/>
      <w:bCs/>
      <w:sz w:val="24"/>
      <w:szCs w:val="24"/>
      <w:lang w:bidi="en-US"/>
    </w:rPr>
  </w:style>
  <w:style w:type="paragraph" w:styleId="ListParagraph">
    <w:name w:val="List Paragraph"/>
    <w:basedOn w:val="Normal"/>
    <w:uiPriority w:val="1"/>
    <w:qFormat/>
    <w:rsid w:val="004E535C"/>
    <w:pPr>
      <w:ind w:left="720"/>
      <w:contextualSpacing/>
    </w:pPr>
    <w:rPr>
      <w:lang w:val="en-IN"/>
    </w:rPr>
  </w:style>
  <w:style w:type="paragraph" w:styleId="NormalWeb">
    <w:name w:val="Normal (Web)"/>
    <w:basedOn w:val="Normal"/>
    <w:uiPriority w:val="99"/>
    <w:unhideWhenUsed/>
    <w:rsid w:val="004E535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E535C"/>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4E535C"/>
    <w:rPr>
      <w:rFonts w:ascii="Tahoma" w:hAnsi="Tahoma" w:cs="Tahoma"/>
      <w:sz w:val="16"/>
      <w:szCs w:val="16"/>
      <w:lang w:val="en-IN"/>
    </w:rPr>
  </w:style>
  <w:style w:type="character" w:styleId="Hyperlink">
    <w:name w:val="Hyperlink"/>
    <w:basedOn w:val="DefaultParagraphFont"/>
    <w:uiPriority w:val="99"/>
    <w:semiHidden/>
    <w:unhideWhenUsed/>
    <w:rsid w:val="004E535C"/>
    <w:rPr>
      <w:color w:val="0000FF" w:themeColor="hyperlink"/>
      <w:u w:val="single"/>
    </w:rPr>
  </w:style>
  <w:style w:type="paragraph" w:customStyle="1" w:styleId="m-627758327053692596gmail-msobodytext">
    <w:name w:val="m_-627758327053692596gmail-msobodytext"/>
    <w:basedOn w:val="Normal"/>
    <w:rsid w:val="004E53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5046350">
      <w:bodyDiv w:val="1"/>
      <w:marLeft w:val="0"/>
      <w:marRight w:val="0"/>
      <w:marTop w:val="0"/>
      <w:marBottom w:val="0"/>
      <w:divBdr>
        <w:top w:val="none" w:sz="0" w:space="0" w:color="auto"/>
        <w:left w:val="none" w:sz="0" w:space="0" w:color="auto"/>
        <w:bottom w:val="none" w:sz="0" w:space="0" w:color="auto"/>
        <w:right w:val="none" w:sz="0" w:space="0" w:color="auto"/>
      </w:divBdr>
    </w:div>
    <w:div w:id="846402695">
      <w:bodyDiv w:val="1"/>
      <w:marLeft w:val="0"/>
      <w:marRight w:val="0"/>
      <w:marTop w:val="0"/>
      <w:marBottom w:val="0"/>
      <w:divBdr>
        <w:top w:val="none" w:sz="0" w:space="0" w:color="auto"/>
        <w:left w:val="none" w:sz="0" w:space="0" w:color="auto"/>
        <w:bottom w:val="none" w:sz="0" w:space="0" w:color="auto"/>
        <w:right w:val="none" w:sz="0" w:space="0" w:color="auto"/>
      </w:divBdr>
    </w:div>
    <w:div w:id="14212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in/Principles-Fire-Safety-Engineering-Understanding/dp/8120350383/ref=cm_cr_arp_d_product_top?ie=UTF8" TargetMode="External"/><Relationship Id="rId3" Type="http://schemas.openxmlformats.org/officeDocument/2006/relationships/settings" Target="settings.xml"/><Relationship Id="rId7" Type="http://schemas.openxmlformats.org/officeDocument/2006/relationships/hyperlink" Target="https://www.amazon.in/Elements-Engineering-Syllabus-Technological-University/dp/8122426824/ref=sr_1_7?s=books&amp;ie=UTF8&amp;qid=1549912452&amp;sr=1-7&amp;refinements=p_lbr_books_authors_browse-bin%3AS.S.+Bhavik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Laxminarayana GEC</cp:lastModifiedBy>
  <cp:revision>3</cp:revision>
  <dcterms:created xsi:type="dcterms:W3CDTF">2019-06-09T09:56:00Z</dcterms:created>
  <dcterms:modified xsi:type="dcterms:W3CDTF">2019-06-09T10:00:00Z</dcterms:modified>
</cp:coreProperties>
</file>