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58" w:rsidRDefault="00B65F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lang w:val="en-IN"/>
        </w:rPr>
        <w:t>SECOND</w:t>
      </w:r>
      <w:r>
        <w:rPr>
          <w:rFonts w:ascii="Arial" w:hAnsi="Arial" w:cs="Arial"/>
          <w:b/>
          <w:bCs/>
          <w:sz w:val="24"/>
          <w:szCs w:val="24"/>
        </w:rPr>
        <w:t xml:space="preserve"> YEAR </w:t>
      </w:r>
      <w:r>
        <w:rPr>
          <w:rFonts w:ascii="Arial" w:hAnsi="Arial" w:cs="Arial"/>
          <w:b/>
          <w:bCs/>
          <w:sz w:val="24"/>
          <w:szCs w:val="24"/>
          <w:lang w:val="en-IN"/>
        </w:rPr>
        <w:t xml:space="preserve">ELECTRONICS AND TELECOMMUNICATION  </w:t>
      </w:r>
      <w:r>
        <w:rPr>
          <w:rFonts w:ascii="Arial" w:hAnsi="Arial" w:cs="Arial"/>
          <w:b/>
          <w:bCs/>
          <w:sz w:val="24"/>
          <w:szCs w:val="24"/>
        </w:rPr>
        <w:t xml:space="preserve">ENGINEERING </w:t>
      </w:r>
      <w:r>
        <w:rPr>
          <w:rFonts w:ascii="Arial" w:hAnsi="Arial" w:cs="Arial"/>
          <w:b/>
          <w:bCs/>
          <w:sz w:val="24"/>
          <w:szCs w:val="24"/>
          <w:lang w:val="en-IN"/>
        </w:rPr>
        <w:t>PROGRAM</w:t>
      </w:r>
    </w:p>
    <w:p w:rsidR="003E6658" w:rsidRDefault="00B65F06">
      <w:pPr>
        <w:widowControl w:val="0"/>
        <w:autoSpaceDE w:val="0"/>
        <w:autoSpaceDN w:val="0"/>
        <w:adjustRightInd w:val="0"/>
        <w:spacing w:after="0" w:line="240" w:lineRule="auto"/>
        <w:ind w:leftChars="-600" w:left="-1200" w:rightChars="-746" w:right="-1492"/>
        <w:jc w:val="center"/>
        <w:rPr>
          <w:rFonts w:ascii="Arial" w:hAnsi="Arial" w:cs="Arial"/>
          <w:b/>
          <w:bCs/>
          <w:sz w:val="24"/>
          <w:szCs w:val="24"/>
          <w:lang w:val="en-IN"/>
        </w:rPr>
      </w:pPr>
      <w:r>
        <w:rPr>
          <w:rFonts w:ascii="Arial" w:hAnsi="Arial" w:cs="Arial"/>
          <w:b/>
          <w:bCs/>
          <w:sz w:val="24"/>
          <w:szCs w:val="24"/>
        </w:rPr>
        <w:t>SCHEME OF INSTRUCTION AND EXAMINATION</w:t>
      </w:r>
      <w:r>
        <w:rPr>
          <w:rFonts w:ascii="Arial" w:hAnsi="Arial" w:cs="Arial"/>
          <w:b/>
          <w:bCs/>
          <w:sz w:val="24"/>
          <w:szCs w:val="24"/>
          <w:lang w:val="en-IN"/>
        </w:rPr>
        <w:t xml:space="preserve">, </w:t>
      </w:r>
      <w:r>
        <w:rPr>
          <w:rFonts w:ascii="Arial" w:hAnsi="Arial" w:cs="Arial"/>
          <w:b/>
          <w:bCs/>
          <w:sz w:val="24"/>
          <w:szCs w:val="24"/>
        </w:rPr>
        <w:t xml:space="preserve">REVISED COURSE </w:t>
      </w:r>
      <w:r>
        <w:rPr>
          <w:rFonts w:ascii="Arial" w:hAnsi="Arial" w:cs="Arial"/>
          <w:b/>
          <w:bCs/>
          <w:sz w:val="24"/>
          <w:szCs w:val="24"/>
          <w:lang w:val="en-IN"/>
        </w:rPr>
        <w:t>(</w:t>
      </w:r>
      <w:r>
        <w:rPr>
          <w:rFonts w:ascii="Arial" w:hAnsi="Arial" w:cs="Arial"/>
          <w:b/>
          <w:bCs/>
          <w:sz w:val="24"/>
          <w:szCs w:val="24"/>
        </w:rPr>
        <w:t>2019-</w:t>
      </w:r>
      <w:r>
        <w:rPr>
          <w:rFonts w:ascii="Arial" w:hAnsi="Arial" w:cs="Arial"/>
          <w:b/>
          <w:bCs/>
          <w:sz w:val="24"/>
          <w:szCs w:val="24"/>
          <w:lang w:val="en-IN"/>
        </w:rPr>
        <w:t>20</w:t>
      </w:r>
      <w:r>
        <w:rPr>
          <w:rFonts w:ascii="Arial" w:hAnsi="Arial" w:cs="Arial"/>
          <w:b/>
          <w:bCs/>
          <w:sz w:val="24"/>
          <w:szCs w:val="24"/>
        </w:rPr>
        <w:t>20</w:t>
      </w:r>
      <w:r>
        <w:rPr>
          <w:rFonts w:ascii="Arial" w:hAnsi="Arial" w:cs="Arial"/>
          <w:b/>
          <w:bCs/>
          <w:sz w:val="24"/>
          <w:szCs w:val="24"/>
          <w:lang w:val="en-IN"/>
        </w:rPr>
        <w:t>)</w:t>
      </w:r>
    </w:p>
    <w:p w:rsidR="003E6658" w:rsidRDefault="003E6658">
      <w:pPr>
        <w:widowControl w:val="0"/>
        <w:autoSpaceDE w:val="0"/>
        <w:autoSpaceDN w:val="0"/>
        <w:adjustRightInd w:val="0"/>
        <w:spacing w:after="0" w:line="360" w:lineRule="auto"/>
        <w:jc w:val="center"/>
        <w:rPr>
          <w:rFonts w:asciiTheme="majorHAnsi" w:hAnsiTheme="majorHAnsi"/>
          <w:b/>
          <w:bCs/>
          <w:sz w:val="24"/>
          <w:szCs w:val="24"/>
        </w:rPr>
      </w:pPr>
    </w:p>
    <w:p w:rsidR="003E6658" w:rsidRPr="00B65F06" w:rsidRDefault="00B65F06" w:rsidP="00B65F06">
      <w:pPr>
        <w:widowControl w:val="0"/>
        <w:autoSpaceDE w:val="0"/>
        <w:autoSpaceDN w:val="0"/>
        <w:adjustRightInd w:val="0"/>
        <w:spacing w:after="0" w:line="360" w:lineRule="auto"/>
        <w:jc w:val="center"/>
        <w:rPr>
          <w:rFonts w:asciiTheme="majorHAnsi" w:hAnsiTheme="majorHAnsi"/>
          <w:b/>
          <w:bCs/>
          <w:sz w:val="28"/>
          <w:szCs w:val="28"/>
          <w:u w:val="single"/>
        </w:rPr>
      </w:pPr>
      <w:r>
        <w:rPr>
          <w:rFonts w:asciiTheme="majorHAnsi" w:hAnsiTheme="majorHAnsi"/>
          <w:b/>
          <w:bCs/>
          <w:sz w:val="28"/>
          <w:szCs w:val="28"/>
          <w:u w:val="single"/>
        </w:rPr>
        <w:t xml:space="preserve">SEMESTER – </w:t>
      </w:r>
      <w:r>
        <w:rPr>
          <w:rFonts w:asciiTheme="majorHAnsi" w:hAnsiTheme="majorHAnsi"/>
          <w:b/>
          <w:bCs/>
          <w:sz w:val="28"/>
          <w:szCs w:val="28"/>
          <w:u w:val="single"/>
          <w:lang w:val="en-IN"/>
        </w:rPr>
        <w:t>II</w:t>
      </w:r>
      <w:r>
        <w:rPr>
          <w:rFonts w:asciiTheme="majorHAnsi" w:hAnsiTheme="majorHAnsi"/>
          <w:b/>
          <w:bCs/>
          <w:sz w:val="28"/>
          <w:szCs w:val="28"/>
          <w:u w:val="single"/>
        </w:rPr>
        <w:t>I</w:t>
      </w:r>
    </w:p>
    <w:tbl>
      <w:tblPr>
        <w:tblStyle w:val="TableGrid"/>
        <w:tblpPr w:leftFromText="180" w:rightFromText="180" w:vertAnchor="text" w:horzAnchor="page" w:tblpX="770" w:tblpY="44"/>
        <w:tblOverlap w:val="never"/>
        <w:tblW w:w="11086" w:type="dxa"/>
        <w:tblLayout w:type="fixed"/>
        <w:tblLook w:val="04A0"/>
      </w:tblPr>
      <w:tblGrid>
        <w:gridCol w:w="1093"/>
        <w:gridCol w:w="2639"/>
        <w:gridCol w:w="527"/>
        <w:gridCol w:w="475"/>
        <w:gridCol w:w="527"/>
        <w:gridCol w:w="1193"/>
        <w:gridCol w:w="672"/>
        <w:gridCol w:w="660"/>
        <w:gridCol w:w="840"/>
        <w:gridCol w:w="660"/>
        <w:gridCol w:w="816"/>
        <w:gridCol w:w="984"/>
      </w:tblGrid>
      <w:tr w:rsidR="003E6658">
        <w:trPr>
          <w:trHeight w:val="282"/>
        </w:trPr>
        <w:tc>
          <w:tcPr>
            <w:tcW w:w="1093" w:type="dxa"/>
            <w:vMerge w:val="restart"/>
            <w:vAlign w:val="center"/>
          </w:tcPr>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bCs/>
                <w:sz w:val="24"/>
                <w:szCs w:val="24"/>
              </w:rPr>
              <w:t>Course</w:t>
            </w:r>
          </w:p>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bCs/>
                <w:sz w:val="24"/>
                <w:szCs w:val="24"/>
              </w:rPr>
              <w:t>Code</w:t>
            </w:r>
          </w:p>
        </w:tc>
        <w:tc>
          <w:tcPr>
            <w:tcW w:w="2639" w:type="dxa"/>
            <w:vMerge w:val="restart"/>
            <w:vAlign w:val="center"/>
          </w:tcPr>
          <w:p w:rsidR="003E6658" w:rsidRDefault="00B65F06">
            <w:pPr>
              <w:spacing w:after="0" w:line="240" w:lineRule="auto"/>
              <w:jc w:val="center"/>
              <w:rPr>
                <w:rFonts w:asciiTheme="majorHAnsi" w:hAnsiTheme="majorHAnsi"/>
                <w:b/>
                <w:sz w:val="24"/>
                <w:szCs w:val="24"/>
              </w:rPr>
            </w:pPr>
            <w:r>
              <w:rPr>
                <w:rFonts w:asciiTheme="majorHAnsi" w:hAnsiTheme="majorHAnsi"/>
                <w:b/>
                <w:bCs/>
                <w:sz w:val="24"/>
                <w:szCs w:val="24"/>
              </w:rPr>
              <w:t>Nomenclature of the Course</w:t>
            </w:r>
          </w:p>
        </w:tc>
        <w:tc>
          <w:tcPr>
            <w:tcW w:w="1529" w:type="dxa"/>
            <w:gridSpan w:val="3"/>
            <w:vAlign w:val="center"/>
          </w:tcPr>
          <w:p w:rsidR="003E6658" w:rsidRDefault="00B65F06">
            <w:pPr>
              <w:widowControl w:val="0"/>
              <w:autoSpaceDE w:val="0"/>
              <w:autoSpaceDN w:val="0"/>
              <w:adjustRightInd w:val="0"/>
              <w:spacing w:after="0" w:line="229" w:lineRule="exact"/>
              <w:jc w:val="center"/>
              <w:rPr>
                <w:rFonts w:asciiTheme="majorHAnsi" w:hAnsiTheme="majorHAnsi"/>
                <w:b/>
                <w:bCs/>
                <w:w w:val="98"/>
                <w:sz w:val="24"/>
                <w:szCs w:val="24"/>
              </w:rPr>
            </w:pPr>
            <w:r>
              <w:rPr>
                <w:rFonts w:asciiTheme="majorHAnsi" w:hAnsiTheme="majorHAnsi"/>
                <w:b/>
                <w:bCs/>
                <w:sz w:val="24"/>
                <w:szCs w:val="24"/>
              </w:rPr>
              <w:t xml:space="preserve">Scheme of </w:t>
            </w:r>
            <w:r>
              <w:rPr>
                <w:rFonts w:asciiTheme="majorHAnsi" w:hAnsiTheme="majorHAnsi"/>
                <w:b/>
                <w:bCs/>
                <w:w w:val="98"/>
                <w:sz w:val="24"/>
                <w:szCs w:val="24"/>
              </w:rPr>
              <w:t>Instruction</w:t>
            </w:r>
          </w:p>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bCs/>
                <w:sz w:val="24"/>
                <w:szCs w:val="24"/>
              </w:rPr>
              <w:t>Hrs/Week</w:t>
            </w:r>
          </w:p>
        </w:tc>
        <w:tc>
          <w:tcPr>
            <w:tcW w:w="5825" w:type="dxa"/>
            <w:gridSpan w:val="7"/>
          </w:tcPr>
          <w:p w:rsidR="003E6658" w:rsidRDefault="00B65F06">
            <w:pPr>
              <w:widowControl w:val="0"/>
              <w:autoSpaceDE w:val="0"/>
              <w:autoSpaceDN w:val="0"/>
              <w:adjustRightInd w:val="0"/>
              <w:spacing w:after="0" w:line="360" w:lineRule="auto"/>
              <w:jc w:val="center"/>
              <w:rPr>
                <w:rFonts w:asciiTheme="majorHAnsi" w:hAnsiTheme="majorHAnsi"/>
                <w:color w:val="FF0000"/>
                <w:sz w:val="28"/>
                <w:szCs w:val="28"/>
                <w:u w:val="single"/>
              </w:rPr>
            </w:pPr>
            <w:r>
              <w:rPr>
                <w:rFonts w:asciiTheme="majorHAnsi" w:hAnsiTheme="majorHAnsi"/>
                <w:b/>
                <w:bCs/>
                <w:sz w:val="24"/>
                <w:szCs w:val="24"/>
              </w:rPr>
              <w:t>Scheme of Examination</w:t>
            </w:r>
          </w:p>
        </w:tc>
      </w:tr>
      <w:tr w:rsidR="003E6658">
        <w:trPr>
          <w:trHeight w:val="246"/>
        </w:trPr>
        <w:tc>
          <w:tcPr>
            <w:tcW w:w="1093" w:type="dxa"/>
            <w:vMerge/>
            <w:vAlign w:val="center"/>
          </w:tcPr>
          <w:p w:rsidR="003E6658" w:rsidRDefault="003E6658">
            <w:pPr>
              <w:widowControl w:val="0"/>
              <w:autoSpaceDE w:val="0"/>
              <w:autoSpaceDN w:val="0"/>
              <w:adjustRightInd w:val="0"/>
              <w:spacing w:after="0" w:line="229" w:lineRule="exact"/>
              <w:jc w:val="center"/>
              <w:rPr>
                <w:rFonts w:asciiTheme="majorHAnsi" w:hAnsiTheme="majorHAnsi"/>
                <w:b/>
                <w:bCs/>
                <w:sz w:val="24"/>
                <w:szCs w:val="24"/>
              </w:rPr>
            </w:pPr>
          </w:p>
        </w:tc>
        <w:tc>
          <w:tcPr>
            <w:tcW w:w="2639" w:type="dxa"/>
            <w:vMerge/>
            <w:vAlign w:val="center"/>
          </w:tcPr>
          <w:p w:rsidR="003E6658" w:rsidRDefault="003E6658">
            <w:pPr>
              <w:spacing w:after="0" w:line="240" w:lineRule="auto"/>
              <w:jc w:val="center"/>
              <w:rPr>
                <w:rFonts w:asciiTheme="majorHAnsi" w:hAnsiTheme="majorHAnsi"/>
                <w:b/>
                <w:bCs/>
                <w:sz w:val="24"/>
                <w:szCs w:val="24"/>
              </w:rPr>
            </w:pPr>
          </w:p>
        </w:tc>
        <w:tc>
          <w:tcPr>
            <w:tcW w:w="527" w:type="dxa"/>
            <w:vMerge w:val="restart"/>
            <w:vAlign w:val="center"/>
          </w:tcPr>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sz w:val="24"/>
                <w:szCs w:val="24"/>
              </w:rPr>
              <w:t>L</w:t>
            </w:r>
          </w:p>
        </w:tc>
        <w:tc>
          <w:tcPr>
            <w:tcW w:w="475" w:type="dxa"/>
            <w:vMerge w:val="restart"/>
            <w:vAlign w:val="center"/>
          </w:tcPr>
          <w:p w:rsidR="003E6658" w:rsidRDefault="00B65F06">
            <w:pPr>
              <w:spacing w:after="0" w:line="240" w:lineRule="auto"/>
              <w:jc w:val="center"/>
              <w:rPr>
                <w:rFonts w:asciiTheme="majorHAnsi" w:hAnsiTheme="majorHAnsi"/>
                <w:b/>
                <w:sz w:val="24"/>
                <w:szCs w:val="24"/>
              </w:rPr>
            </w:pPr>
            <w:r>
              <w:rPr>
                <w:rFonts w:asciiTheme="majorHAnsi" w:hAnsiTheme="majorHAnsi"/>
                <w:b/>
                <w:sz w:val="24"/>
                <w:szCs w:val="24"/>
              </w:rPr>
              <w:t>T</w:t>
            </w:r>
          </w:p>
        </w:tc>
        <w:tc>
          <w:tcPr>
            <w:tcW w:w="527" w:type="dxa"/>
            <w:vMerge w:val="restart"/>
            <w:vAlign w:val="center"/>
          </w:tcPr>
          <w:p w:rsidR="003E6658" w:rsidRDefault="00B65F06">
            <w:pPr>
              <w:spacing w:after="0" w:line="240" w:lineRule="auto"/>
              <w:jc w:val="center"/>
              <w:rPr>
                <w:rFonts w:asciiTheme="majorHAnsi" w:hAnsiTheme="majorHAnsi"/>
                <w:b/>
                <w:sz w:val="24"/>
                <w:szCs w:val="24"/>
              </w:rPr>
            </w:pPr>
            <w:r>
              <w:rPr>
                <w:rFonts w:asciiTheme="majorHAnsi" w:hAnsiTheme="majorHAnsi"/>
                <w:b/>
                <w:sz w:val="24"/>
                <w:szCs w:val="24"/>
              </w:rPr>
              <w:t>P</w:t>
            </w:r>
          </w:p>
        </w:tc>
        <w:tc>
          <w:tcPr>
            <w:tcW w:w="1193" w:type="dxa"/>
            <w:vMerge w:val="restart"/>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Duration (Hrs)</w:t>
            </w:r>
          </w:p>
        </w:tc>
        <w:tc>
          <w:tcPr>
            <w:tcW w:w="3648" w:type="dxa"/>
            <w:gridSpan w:val="5"/>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Marks</w:t>
            </w:r>
          </w:p>
        </w:tc>
        <w:tc>
          <w:tcPr>
            <w:tcW w:w="984" w:type="dxa"/>
            <w:vMerge w:val="restart"/>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Credits</w:t>
            </w:r>
          </w:p>
        </w:tc>
      </w:tr>
      <w:tr w:rsidR="003E6658">
        <w:trPr>
          <w:trHeight w:val="246"/>
        </w:trPr>
        <w:tc>
          <w:tcPr>
            <w:tcW w:w="1093" w:type="dxa"/>
            <w:vMerge/>
            <w:vAlign w:val="center"/>
          </w:tcPr>
          <w:p w:rsidR="003E6658" w:rsidRDefault="003E6658">
            <w:pPr>
              <w:widowControl w:val="0"/>
              <w:autoSpaceDE w:val="0"/>
              <w:autoSpaceDN w:val="0"/>
              <w:adjustRightInd w:val="0"/>
              <w:spacing w:after="0" w:line="229" w:lineRule="exact"/>
              <w:jc w:val="center"/>
              <w:rPr>
                <w:rFonts w:asciiTheme="majorHAnsi" w:hAnsiTheme="majorHAnsi"/>
                <w:b/>
                <w:bCs/>
                <w:sz w:val="24"/>
                <w:szCs w:val="24"/>
              </w:rPr>
            </w:pPr>
          </w:p>
        </w:tc>
        <w:tc>
          <w:tcPr>
            <w:tcW w:w="2639" w:type="dxa"/>
            <w:vMerge/>
            <w:vAlign w:val="center"/>
          </w:tcPr>
          <w:p w:rsidR="003E6658" w:rsidRDefault="003E6658">
            <w:pPr>
              <w:spacing w:after="0" w:line="240" w:lineRule="auto"/>
              <w:jc w:val="center"/>
              <w:rPr>
                <w:rFonts w:asciiTheme="majorHAnsi" w:hAnsiTheme="majorHAnsi"/>
                <w:b/>
                <w:bCs/>
                <w:sz w:val="24"/>
                <w:szCs w:val="24"/>
              </w:rPr>
            </w:pPr>
          </w:p>
        </w:tc>
        <w:tc>
          <w:tcPr>
            <w:tcW w:w="527" w:type="dxa"/>
            <w:vMerge/>
            <w:vAlign w:val="center"/>
          </w:tcPr>
          <w:p w:rsidR="003E6658" w:rsidRDefault="003E6658">
            <w:pPr>
              <w:widowControl w:val="0"/>
              <w:autoSpaceDE w:val="0"/>
              <w:autoSpaceDN w:val="0"/>
              <w:adjustRightInd w:val="0"/>
              <w:spacing w:after="0" w:line="229" w:lineRule="exact"/>
              <w:jc w:val="center"/>
              <w:rPr>
                <w:rFonts w:asciiTheme="majorHAnsi" w:hAnsiTheme="majorHAnsi"/>
                <w:b/>
                <w:sz w:val="24"/>
                <w:szCs w:val="24"/>
              </w:rPr>
            </w:pPr>
          </w:p>
        </w:tc>
        <w:tc>
          <w:tcPr>
            <w:tcW w:w="475" w:type="dxa"/>
            <w:vMerge/>
            <w:vAlign w:val="center"/>
          </w:tcPr>
          <w:p w:rsidR="003E6658" w:rsidRDefault="003E6658">
            <w:pPr>
              <w:spacing w:after="0" w:line="240" w:lineRule="auto"/>
              <w:jc w:val="center"/>
              <w:rPr>
                <w:rFonts w:asciiTheme="majorHAnsi" w:hAnsiTheme="majorHAnsi"/>
                <w:b/>
                <w:sz w:val="24"/>
                <w:szCs w:val="24"/>
              </w:rPr>
            </w:pPr>
          </w:p>
        </w:tc>
        <w:tc>
          <w:tcPr>
            <w:tcW w:w="527" w:type="dxa"/>
            <w:vMerge/>
            <w:vAlign w:val="center"/>
          </w:tcPr>
          <w:p w:rsidR="003E6658" w:rsidRDefault="003E6658">
            <w:pPr>
              <w:spacing w:after="0" w:line="240" w:lineRule="auto"/>
              <w:jc w:val="center"/>
              <w:rPr>
                <w:rFonts w:asciiTheme="majorHAnsi" w:hAnsiTheme="majorHAnsi"/>
                <w:b/>
                <w:sz w:val="24"/>
                <w:szCs w:val="24"/>
              </w:rPr>
            </w:pPr>
          </w:p>
        </w:tc>
        <w:tc>
          <w:tcPr>
            <w:tcW w:w="1193" w:type="dxa"/>
            <w:vMerge/>
          </w:tcPr>
          <w:p w:rsidR="003E6658" w:rsidRDefault="003E6658">
            <w:pPr>
              <w:spacing w:after="0" w:line="240" w:lineRule="auto"/>
              <w:jc w:val="center"/>
              <w:rPr>
                <w:rFonts w:asciiTheme="majorHAnsi" w:hAnsiTheme="majorHAnsi"/>
                <w:sz w:val="24"/>
                <w:szCs w:val="24"/>
              </w:rPr>
            </w:pPr>
          </w:p>
        </w:tc>
        <w:tc>
          <w:tcPr>
            <w:tcW w:w="672"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Th</w:t>
            </w:r>
          </w:p>
        </w:tc>
        <w:tc>
          <w:tcPr>
            <w:tcW w:w="660"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IA</w:t>
            </w:r>
          </w:p>
        </w:tc>
        <w:tc>
          <w:tcPr>
            <w:tcW w:w="840"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TW*</w:t>
            </w:r>
            <w:r w:rsidR="004B5C39">
              <w:rPr>
                <w:rFonts w:asciiTheme="majorHAnsi" w:hAnsiTheme="majorHAnsi"/>
                <w:sz w:val="24"/>
                <w:szCs w:val="24"/>
              </w:rPr>
              <w:t>*</w:t>
            </w:r>
          </w:p>
        </w:tc>
        <w:tc>
          <w:tcPr>
            <w:tcW w:w="660"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P</w:t>
            </w:r>
          </w:p>
        </w:tc>
        <w:tc>
          <w:tcPr>
            <w:tcW w:w="81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Total</w:t>
            </w:r>
          </w:p>
        </w:tc>
        <w:tc>
          <w:tcPr>
            <w:tcW w:w="984" w:type="dxa"/>
            <w:vMerge/>
          </w:tcPr>
          <w:p w:rsidR="003E6658" w:rsidRDefault="003E6658">
            <w:pPr>
              <w:spacing w:after="0" w:line="240" w:lineRule="auto"/>
              <w:jc w:val="center"/>
              <w:rPr>
                <w:rFonts w:asciiTheme="majorHAnsi" w:hAnsiTheme="majorHAnsi"/>
                <w:sz w:val="24"/>
                <w:szCs w:val="24"/>
              </w:rPr>
            </w:pPr>
          </w:p>
        </w:tc>
      </w:tr>
      <w:tr w:rsidR="003E6658">
        <w:tc>
          <w:tcPr>
            <w:tcW w:w="1093" w:type="dxa"/>
            <w:vAlign w:val="bottom"/>
          </w:tcPr>
          <w:p w:rsidR="003E6658" w:rsidRDefault="00B65F06">
            <w:pPr>
              <w:jc w:val="center"/>
              <w:textAlignment w:val="bottom"/>
              <w:rPr>
                <w:rFonts w:asciiTheme="majorHAnsi" w:hAnsiTheme="majorHAnsi"/>
                <w:sz w:val="24"/>
                <w:szCs w:val="24"/>
              </w:rPr>
            </w:pPr>
            <w:r>
              <w:rPr>
                <w:rFonts w:ascii="Calibri" w:eastAsia="SimSun" w:hAnsi="Calibri" w:cs="Calibri"/>
                <w:sz w:val="24"/>
                <w:szCs w:val="24"/>
                <w:lang w:eastAsia="zh-CN"/>
              </w:rPr>
              <w:t>ET310</w:t>
            </w:r>
          </w:p>
        </w:tc>
        <w:tc>
          <w:tcPr>
            <w:tcW w:w="2639" w:type="dxa"/>
            <w:vAlign w:val="bottom"/>
          </w:tcPr>
          <w:p w:rsidR="003E6658" w:rsidRDefault="00B65F06">
            <w:pPr>
              <w:textAlignment w:val="bottom"/>
              <w:rPr>
                <w:rFonts w:asciiTheme="majorHAnsi" w:hAnsiTheme="majorHAnsi"/>
                <w:sz w:val="24"/>
                <w:szCs w:val="24"/>
              </w:rPr>
            </w:pPr>
            <w:r>
              <w:rPr>
                <w:rFonts w:ascii="Calibri" w:eastAsia="SimSun" w:hAnsi="Calibri" w:cs="Calibri"/>
                <w:sz w:val="24"/>
                <w:szCs w:val="24"/>
                <w:lang w:eastAsia="zh-CN"/>
              </w:rPr>
              <w:t>Mathematics- III</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193"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72"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84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1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150</w:t>
            </w:r>
          </w:p>
        </w:tc>
        <w:tc>
          <w:tcPr>
            <w:tcW w:w="984"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4</w:t>
            </w:r>
          </w:p>
        </w:tc>
      </w:tr>
      <w:tr w:rsidR="003E6658">
        <w:tc>
          <w:tcPr>
            <w:tcW w:w="1093" w:type="dxa"/>
            <w:vAlign w:val="bottom"/>
          </w:tcPr>
          <w:p w:rsidR="003E6658" w:rsidRDefault="00B65F06">
            <w:pPr>
              <w:jc w:val="center"/>
              <w:textAlignment w:val="bottom"/>
              <w:rPr>
                <w:rFonts w:asciiTheme="majorHAnsi" w:hAnsiTheme="majorHAnsi"/>
                <w:sz w:val="24"/>
                <w:szCs w:val="24"/>
              </w:rPr>
            </w:pPr>
            <w:r>
              <w:rPr>
                <w:rFonts w:ascii="Calibri" w:eastAsia="SimSun" w:hAnsi="Calibri" w:cs="Calibri"/>
                <w:sz w:val="24"/>
                <w:szCs w:val="24"/>
                <w:lang w:eastAsia="zh-CN"/>
              </w:rPr>
              <w:t>ET320</w:t>
            </w:r>
          </w:p>
        </w:tc>
        <w:tc>
          <w:tcPr>
            <w:tcW w:w="2639" w:type="dxa"/>
            <w:vAlign w:val="bottom"/>
          </w:tcPr>
          <w:p w:rsidR="003E6658" w:rsidRDefault="00B65F06">
            <w:pPr>
              <w:textAlignment w:val="bottom"/>
              <w:rPr>
                <w:rFonts w:asciiTheme="majorHAnsi" w:hAnsiTheme="majorHAnsi"/>
                <w:sz w:val="24"/>
                <w:szCs w:val="24"/>
              </w:rPr>
            </w:pPr>
            <w:r>
              <w:rPr>
                <w:rFonts w:ascii="Calibri" w:eastAsia="SimSun" w:hAnsi="Calibri" w:cs="Calibri"/>
                <w:sz w:val="24"/>
                <w:szCs w:val="24"/>
                <w:lang w:eastAsia="zh-CN"/>
              </w:rPr>
              <w:t>Circuit Analysis and Synthesis</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193"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72"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84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16" w:type="dxa"/>
          </w:tcPr>
          <w:p w:rsidR="003E6658" w:rsidRDefault="003E6658">
            <w:pPr>
              <w:spacing w:after="0" w:line="240" w:lineRule="auto"/>
              <w:jc w:val="center"/>
              <w:rPr>
                <w:rFonts w:asciiTheme="majorHAnsi" w:hAnsiTheme="majorHAnsi"/>
                <w:sz w:val="24"/>
                <w:szCs w:val="24"/>
              </w:rPr>
            </w:pPr>
          </w:p>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125</w:t>
            </w:r>
          </w:p>
        </w:tc>
        <w:tc>
          <w:tcPr>
            <w:tcW w:w="984" w:type="dxa"/>
          </w:tcPr>
          <w:p w:rsidR="003E6658" w:rsidRDefault="003E6658">
            <w:pPr>
              <w:spacing w:after="0" w:line="240" w:lineRule="auto"/>
              <w:jc w:val="center"/>
              <w:rPr>
                <w:rFonts w:asciiTheme="majorHAnsi" w:hAnsiTheme="majorHAnsi"/>
                <w:sz w:val="24"/>
                <w:szCs w:val="24"/>
              </w:rPr>
            </w:pPr>
          </w:p>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r>
      <w:tr w:rsidR="003E6658">
        <w:tc>
          <w:tcPr>
            <w:tcW w:w="1093" w:type="dxa"/>
            <w:vAlign w:val="bottom"/>
          </w:tcPr>
          <w:p w:rsidR="003E6658" w:rsidRDefault="00B65F06">
            <w:pPr>
              <w:jc w:val="center"/>
              <w:textAlignment w:val="bottom"/>
              <w:rPr>
                <w:rFonts w:asciiTheme="majorHAnsi" w:hAnsiTheme="majorHAnsi"/>
                <w:sz w:val="24"/>
                <w:szCs w:val="24"/>
              </w:rPr>
            </w:pPr>
            <w:r>
              <w:rPr>
                <w:rFonts w:ascii="Calibri" w:eastAsia="SimSun" w:hAnsi="Calibri" w:cs="Calibri"/>
                <w:sz w:val="24"/>
                <w:szCs w:val="24"/>
                <w:lang w:eastAsia="zh-CN"/>
              </w:rPr>
              <w:t>ET330</w:t>
            </w:r>
          </w:p>
        </w:tc>
        <w:tc>
          <w:tcPr>
            <w:tcW w:w="2639" w:type="dxa"/>
            <w:vAlign w:val="bottom"/>
          </w:tcPr>
          <w:p w:rsidR="003E6658" w:rsidRDefault="00B65F06">
            <w:pPr>
              <w:textAlignment w:val="bottom"/>
              <w:rPr>
                <w:rFonts w:asciiTheme="majorHAnsi" w:hAnsiTheme="majorHAnsi"/>
                <w:sz w:val="24"/>
                <w:szCs w:val="24"/>
              </w:rPr>
            </w:pPr>
            <w:r>
              <w:rPr>
                <w:rFonts w:ascii="Calibri" w:eastAsia="SimSun" w:hAnsi="Calibri" w:cs="Calibri"/>
                <w:sz w:val="24"/>
                <w:szCs w:val="24"/>
                <w:lang w:eastAsia="zh-CN"/>
              </w:rPr>
              <w:t>Electronic Devices and Circuits</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193"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72"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84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16" w:type="dxa"/>
          </w:tcPr>
          <w:p w:rsidR="003E6658" w:rsidRDefault="003E6658">
            <w:pPr>
              <w:spacing w:after="0" w:line="240" w:lineRule="auto"/>
              <w:ind w:firstLineChars="250" w:firstLine="600"/>
              <w:jc w:val="center"/>
              <w:rPr>
                <w:rFonts w:asciiTheme="majorHAnsi" w:hAnsiTheme="majorHAnsi"/>
                <w:sz w:val="24"/>
                <w:szCs w:val="24"/>
              </w:rPr>
            </w:pPr>
          </w:p>
          <w:p w:rsidR="003E6658" w:rsidRDefault="00B65F06">
            <w:pPr>
              <w:spacing w:after="0" w:line="240" w:lineRule="auto"/>
              <w:ind w:firstLineChars="50" w:firstLine="120"/>
              <w:jc w:val="both"/>
              <w:rPr>
                <w:rFonts w:asciiTheme="majorHAnsi" w:hAnsiTheme="majorHAnsi"/>
                <w:sz w:val="24"/>
                <w:szCs w:val="24"/>
              </w:rPr>
            </w:pPr>
            <w:r>
              <w:rPr>
                <w:rFonts w:asciiTheme="majorHAnsi" w:hAnsiTheme="majorHAnsi"/>
                <w:sz w:val="24"/>
                <w:szCs w:val="24"/>
              </w:rPr>
              <w:t>150</w:t>
            </w:r>
          </w:p>
        </w:tc>
        <w:tc>
          <w:tcPr>
            <w:tcW w:w="984"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 xml:space="preserve">               4</w:t>
            </w:r>
          </w:p>
        </w:tc>
      </w:tr>
      <w:tr w:rsidR="003E6658">
        <w:tc>
          <w:tcPr>
            <w:tcW w:w="1093" w:type="dxa"/>
            <w:vAlign w:val="bottom"/>
          </w:tcPr>
          <w:p w:rsidR="003E6658" w:rsidRDefault="00B65F06">
            <w:pPr>
              <w:jc w:val="center"/>
              <w:textAlignment w:val="bottom"/>
              <w:rPr>
                <w:rFonts w:asciiTheme="majorHAnsi" w:hAnsiTheme="majorHAnsi"/>
                <w:sz w:val="24"/>
                <w:szCs w:val="24"/>
              </w:rPr>
            </w:pPr>
            <w:r>
              <w:rPr>
                <w:rFonts w:ascii="Calibri" w:eastAsia="SimSun" w:hAnsi="Calibri" w:cs="Calibri"/>
                <w:sz w:val="24"/>
                <w:szCs w:val="24"/>
                <w:lang w:eastAsia="zh-CN"/>
              </w:rPr>
              <w:t>ET340</w:t>
            </w:r>
          </w:p>
        </w:tc>
        <w:tc>
          <w:tcPr>
            <w:tcW w:w="2639" w:type="dxa"/>
            <w:vAlign w:val="bottom"/>
          </w:tcPr>
          <w:p w:rsidR="003E6658" w:rsidRDefault="00B65F06">
            <w:pPr>
              <w:textAlignment w:val="bottom"/>
              <w:rPr>
                <w:rFonts w:asciiTheme="majorHAnsi" w:hAnsiTheme="majorHAnsi"/>
                <w:sz w:val="24"/>
                <w:szCs w:val="24"/>
              </w:rPr>
            </w:pPr>
            <w:r>
              <w:rPr>
                <w:rFonts w:ascii="Calibri" w:eastAsia="SimSun" w:hAnsi="Calibri" w:cs="Calibri"/>
                <w:sz w:val="24"/>
                <w:szCs w:val="24"/>
                <w:lang w:eastAsia="zh-CN"/>
              </w:rPr>
              <w:t>Digital System Design</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193"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72"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84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16"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150</w:t>
            </w:r>
          </w:p>
        </w:tc>
        <w:tc>
          <w:tcPr>
            <w:tcW w:w="984"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4</w:t>
            </w:r>
          </w:p>
        </w:tc>
      </w:tr>
      <w:tr w:rsidR="003E6658">
        <w:tc>
          <w:tcPr>
            <w:tcW w:w="1093" w:type="dxa"/>
            <w:vAlign w:val="bottom"/>
          </w:tcPr>
          <w:p w:rsidR="003E6658" w:rsidRDefault="00B65F06">
            <w:pPr>
              <w:jc w:val="center"/>
              <w:textAlignment w:val="bottom"/>
              <w:rPr>
                <w:rFonts w:asciiTheme="majorHAnsi" w:hAnsiTheme="majorHAnsi"/>
                <w:sz w:val="24"/>
                <w:szCs w:val="24"/>
              </w:rPr>
            </w:pPr>
            <w:r>
              <w:rPr>
                <w:rFonts w:ascii="Calibri" w:eastAsia="SimSun" w:hAnsi="Calibri" w:cs="Calibri"/>
                <w:sz w:val="24"/>
                <w:szCs w:val="24"/>
                <w:lang w:eastAsia="zh-CN"/>
              </w:rPr>
              <w:t>ET350</w:t>
            </w:r>
          </w:p>
        </w:tc>
        <w:tc>
          <w:tcPr>
            <w:tcW w:w="2639" w:type="dxa"/>
            <w:vAlign w:val="bottom"/>
          </w:tcPr>
          <w:p w:rsidR="003E6658" w:rsidRDefault="00B65F06">
            <w:pPr>
              <w:textAlignment w:val="bottom"/>
              <w:rPr>
                <w:rFonts w:ascii="Calibri" w:hAnsi="Calibri" w:cs="Calibri"/>
                <w:sz w:val="24"/>
                <w:szCs w:val="24"/>
              </w:rPr>
            </w:pPr>
            <w:r>
              <w:rPr>
                <w:rFonts w:ascii="Calibri" w:eastAsia="SimSun" w:hAnsi="Calibri" w:cs="Calibri"/>
                <w:sz w:val="24"/>
                <w:szCs w:val="24"/>
                <w:lang w:eastAsia="zh-CN"/>
              </w:rPr>
              <w:t>Electromagnetic Field &amp; Wave Theory</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193"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72"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84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16"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150</w:t>
            </w:r>
          </w:p>
        </w:tc>
        <w:tc>
          <w:tcPr>
            <w:tcW w:w="984"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4</w:t>
            </w:r>
          </w:p>
        </w:tc>
      </w:tr>
      <w:tr w:rsidR="003E6658">
        <w:tc>
          <w:tcPr>
            <w:tcW w:w="1093" w:type="dxa"/>
            <w:vAlign w:val="bottom"/>
          </w:tcPr>
          <w:p w:rsidR="003E6658" w:rsidRDefault="00B65F06">
            <w:pPr>
              <w:jc w:val="center"/>
              <w:textAlignment w:val="bottom"/>
              <w:rPr>
                <w:rFonts w:asciiTheme="majorHAnsi" w:hAnsiTheme="majorHAnsi"/>
                <w:sz w:val="24"/>
                <w:szCs w:val="24"/>
              </w:rPr>
            </w:pPr>
            <w:r>
              <w:rPr>
                <w:rFonts w:ascii="Calibri" w:eastAsia="SimSun" w:hAnsi="Calibri" w:cs="Calibri"/>
                <w:sz w:val="24"/>
                <w:szCs w:val="24"/>
                <w:lang w:eastAsia="zh-CN"/>
              </w:rPr>
              <w:t>ET360</w:t>
            </w:r>
          </w:p>
        </w:tc>
        <w:tc>
          <w:tcPr>
            <w:tcW w:w="2639" w:type="dxa"/>
            <w:vAlign w:val="bottom"/>
          </w:tcPr>
          <w:p w:rsidR="003E6658" w:rsidRDefault="00B65F06">
            <w:pPr>
              <w:textAlignment w:val="bottom"/>
              <w:rPr>
                <w:rFonts w:ascii="Calibri" w:hAnsi="Calibri" w:cs="Calibri"/>
                <w:sz w:val="24"/>
                <w:szCs w:val="24"/>
              </w:rPr>
            </w:pPr>
            <w:r>
              <w:rPr>
                <w:rFonts w:ascii="Calibri" w:eastAsia="SimSun" w:hAnsi="Calibri" w:cs="Calibri"/>
                <w:sz w:val="24"/>
                <w:szCs w:val="24"/>
                <w:lang w:eastAsia="zh-CN"/>
              </w:rPr>
              <w:t>Electronic Devices and Circuits Lab</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w:t>
            </w:r>
          </w:p>
        </w:tc>
        <w:tc>
          <w:tcPr>
            <w:tcW w:w="1193"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72"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4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816"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50</w:t>
            </w:r>
          </w:p>
        </w:tc>
        <w:tc>
          <w:tcPr>
            <w:tcW w:w="984"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w:t>
            </w:r>
          </w:p>
        </w:tc>
      </w:tr>
      <w:tr w:rsidR="003E6658">
        <w:tc>
          <w:tcPr>
            <w:tcW w:w="1093" w:type="dxa"/>
            <w:vAlign w:val="bottom"/>
          </w:tcPr>
          <w:p w:rsidR="003E6658" w:rsidRDefault="00B65F06">
            <w:pPr>
              <w:jc w:val="center"/>
              <w:textAlignment w:val="bottom"/>
              <w:rPr>
                <w:rFonts w:asciiTheme="majorHAnsi" w:hAnsiTheme="majorHAnsi"/>
                <w:sz w:val="24"/>
                <w:szCs w:val="24"/>
              </w:rPr>
            </w:pPr>
            <w:r>
              <w:rPr>
                <w:rFonts w:ascii="Calibri" w:eastAsia="SimSun" w:hAnsi="Calibri" w:cs="Calibri"/>
                <w:sz w:val="24"/>
                <w:szCs w:val="24"/>
                <w:lang w:eastAsia="zh-CN"/>
              </w:rPr>
              <w:t>ET370</w:t>
            </w:r>
          </w:p>
        </w:tc>
        <w:tc>
          <w:tcPr>
            <w:tcW w:w="2639" w:type="dxa"/>
            <w:vAlign w:val="bottom"/>
          </w:tcPr>
          <w:p w:rsidR="003E6658" w:rsidRDefault="00B65F06">
            <w:pPr>
              <w:textAlignment w:val="bottom"/>
              <w:rPr>
                <w:rFonts w:ascii="Calibri" w:hAnsi="Calibri" w:cs="Calibri"/>
                <w:sz w:val="24"/>
                <w:szCs w:val="24"/>
              </w:rPr>
            </w:pPr>
            <w:r>
              <w:rPr>
                <w:rFonts w:ascii="Calibri" w:eastAsia="SimSun" w:hAnsi="Calibri" w:cs="Calibri"/>
                <w:sz w:val="24"/>
                <w:szCs w:val="24"/>
                <w:lang w:eastAsia="zh-CN"/>
              </w:rPr>
              <w:t>Digital System Design Lab</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w:t>
            </w:r>
          </w:p>
        </w:tc>
        <w:tc>
          <w:tcPr>
            <w:tcW w:w="1193"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72"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4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816"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50</w:t>
            </w:r>
          </w:p>
        </w:tc>
        <w:tc>
          <w:tcPr>
            <w:tcW w:w="984"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w:t>
            </w:r>
          </w:p>
        </w:tc>
      </w:tr>
      <w:tr w:rsidR="003E6658">
        <w:tc>
          <w:tcPr>
            <w:tcW w:w="1093" w:type="dxa"/>
            <w:vAlign w:val="bottom"/>
          </w:tcPr>
          <w:p w:rsidR="003E6658" w:rsidRDefault="00B65F06">
            <w:pPr>
              <w:jc w:val="center"/>
              <w:textAlignment w:val="bottom"/>
              <w:rPr>
                <w:rFonts w:asciiTheme="majorHAnsi" w:hAnsiTheme="majorHAnsi"/>
                <w:sz w:val="24"/>
                <w:szCs w:val="24"/>
              </w:rPr>
            </w:pPr>
            <w:r>
              <w:rPr>
                <w:rFonts w:ascii="Calibri" w:eastAsia="SimSun" w:hAnsi="Calibri" w:cs="Calibri"/>
                <w:sz w:val="24"/>
                <w:szCs w:val="24"/>
                <w:lang w:eastAsia="zh-CN"/>
              </w:rPr>
              <w:t>HM001</w:t>
            </w:r>
          </w:p>
        </w:tc>
        <w:tc>
          <w:tcPr>
            <w:tcW w:w="2639" w:type="dxa"/>
            <w:vAlign w:val="bottom"/>
          </w:tcPr>
          <w:p w:rsidR="003E6658" w:rsidRDefault="00B65F06">
            <w:pPr>
              <w:textAlignment w:val="bottom"/>
              <w:rPr>
                <w:rFonts w:ascii="Calibri" w:hAnsi="Calibri" w:cs="Calibri"/>
                <w:sz w:val="24"/>
                <w:szCs w:val="24"/>
                <w:vertAlign w:val="superscript"/>
              </w:rPr>
            </w:pPr>
            <w:r>
              <w:rPr>
                <w:rFonts w:ascii="Calibri" w:eastAsia="SimSun" w:hAnsi="Calibri" w:cs="Calibri"/>
                <w:sz w:val="24"/>
                <w:szCs w:val="24"/>
                <w:lang w:eastAsia="zh-CN"/>
              </w:rPr>
              <w:t>Technical Communication</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193"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72"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60" w:type="dxa"/>
            <w:vAlign w:val="center"/>
          </w:tcPr>
          <w:p w:rsidR="003E6658" w:rsidRDefault="003E6658">
            <w:pPr>
              <w:spacing w:after="0" w:line="240" w:lineRule="auto"/>
              <w:jc w:val="center"/>
              <w:rPr>
                <w:rFonts w:asciiTheme="majorHAnsi" w:hAnsiTheme="majorHAnsi"/>
                <w:sz w:val="24"/>
                <w:szCs w:val="24"/>
              </w:rPr>
            </w:pPr>
          </w:p>
        </w:tc>
        <w:tc>
          <w:tcPr>
            <w:tcW w:w="84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75</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16"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75</w:t>
            </w:r>
          </w:p>
        </w:tc>
        <w:tc>
          <w:tcPr>
            <w:tcW w:w="984"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2</w:t>
            </w:r>
          </w:p>
        </w:tc>
      </w:tr>
      <w:tr w:rsidR="003E6658">
        <w:tc>
          <w:tcPr>
            <w:tcW w:w="1093" w:type="dxa"/>
            <w:vAlign w:val="bottom"/>
          </w:tcPr>
          <w:p w:rsidR="003E6658" w:rsidRDefault="00B65F06">
            <w:pPr>
              <w:jc w:val="center"/>
              <w:textAlignment w:val="bottom"/>
              <w:rPr>
                <w:rFonts w:asciiTheme="majorHAnsi" w:hAnsiTheme="majorHAnsi"/>
                <w:sz w:val="24"/>
                <w:szCs w:val="24"/>
              </w:rPr>
            </w:pPr>
            <w:r>
              <w:rPr>
                <w:rFonts w:ascii="Calibri" w:eastAsia="SimSun" w:hAnsi="Calibri" w:cs="Calibri"/>
                <w:sz w:val="24"/>
                <w:szCs w:val="24"/>
                <w:lang w:eastAsia="zh-CN"/>
              </w:rPr>
              <w:t>AC390</w:t>
            </w:r>
          </w:p>
        </w:tc>
        <w:tc>
          <w:tcPr>
            <w:tcW w:w="2639" w:type="dxa"/>
            <w:vAlign w:val="bottom"/>
          </w:tcPr>
          <w:p w:rsidR="003E6658" w:rsidRDefault="00B65F06">
            <w:pPr>
              <w:textAlignment w:val="bottom"/>
              <w:rPr>
                <w:rFonts w:ascii="Calibri" w:hAnsi="Calibri" w:cs="Calibri"/>
                <w:sz w:val="24"/>
                <w:szCs w:val="24"/>
              </w:rPr>
            </w:pPr>
            <w:r>
              <w:rPr>
                <w:rFonts w:ascii="Calibri" w:eastAsia="SimSun" w:hAnsi="Calibri" w:cs="Calibri"/>
                <w:sz w:val="24"/>
                <w:szCs w:val="24"/>
                <w:lang w:eastAsia="zh-CN"/>
              </w:rPr>
              <w:t>Mathematics-I and II(Bridge Course*)</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193"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72" w:type="dxa"/>
            <w:vAlign w:val="center"/>
          </w:tcPr>
          <w:p w:rsidR="003E6658" w:rsidRDefault="003E6658">
            <w:pPr>
              <w:spacing w:after="0" w:line="240" w:lineRule="auto"/>
              <w:jc w:val="center"/>
              <w:rPr>
                <w:rFonts w:asciiTheme="majorHAnsi" w:hAnsiTheme="majorHAnsi"/>
                <w:sz w:val="24"/>
                <w:szCs w:val="24"/>
              </w:rPr>
            </w:pPr>
          </w:p>
        </w:tc>
        <w:tc>
          <w:tcPr>
            <w:tcW w:w="660" w:type="dxa"/>
            <w:vAlign w:val="center"/>
          </w:tcPr>
          <w:p w:rsidR="003E6658" w:rsidRDefault="003E6658">
            <w:pPr>
              <w:spacing w:after="0" w:line="240" w:lineRule="auto"/>
              <w:jc w:val="center"/>
              <w:rPr>
                <w:rFonts w:asciiTheme="majorHAnsi" w:hAnsiTheme="majorHAnsi"/>
                <w:sz w:val="24"/>
                <w:szCs w:val="24"/>
              </w:rPr>
            </w:pPr>
          </w:p>
        </w:tc>
        <w:tc>
          <w:tcPr>
            <w:tcW w:w="840" w:type="dxa"/>
            <w:vAlign w:val="center"/>
          </w:tcPr>
          <w:p w:rsidR="003E6658" w:rsidRDefault="003E6658">
            <w:pPr>
              <w:spacing w:after="0" w:line="240" w:lineRule="auto"/>
              <w:jc w:val="center"/>
              <w:rPr>
                <w:rFonts w:asciiTheme="majorHAnsi" w:hAnsiTheme="majorHAnsi"/>
                <w:sz w:val="24"/>
                <w:szCs w:val="24"/>
              </w:rPr>
            </w:pPr>
          </w:p>
        </w:tc>
        <w:tc>
          <w:tcPr>
            <w:tcW w:w="660" w:type="dxa"/>
            <w:vAlign w:val="center"/>
          </w:tcPr>
          <w:p w:rsidR="003E6658" w:rsidRDefault="003E6658">
            <w:pPr>
              <w:spacing w:after="0" w:line="240" w:lineRule="auto"/>
              <w:jc w:val="center"/>
              <w:rPr>
                <w:rFonts w:asciiTheme="majorHAnsi" w:hAnsiTheme="majorHAnsi"/>
                <w:sz w:val="24"/>
                <w:szCs w:val="24"/>
              </w:rPr>
            </w:pPr>
          </w:p>
        </w:tc>
        <w:tc>
          <w:tcPr>
            <w:tcW w:w="816"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tc>
        <w:tc>
          <w:tcPr>
            <w:tcW w:w="984"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tc>
      </w:tr>
      <w:tr w:rsidR="003E6658">
        <w:tc>
          <w:tcPr>
            <w:tcW w:w="1093" w:type="dxa"/>
          </w:tcPr>
          <w:p w:rsidR="003E6658" w:rsidRDefault="003E6658">
            <w:pPr>
              <w:widowControl w:val="0"/>
              <w:autoSpaceDE w:val="0"/>
              <w:autoSpaceDN w:val="0"/>
              <w:adjustRightInd w:val="0"/>
              <w:spacing w:after="0" w:line="360" w:lineRule="auto"/>
              <w:jc w:val="center"/>
              <w:rPr>
                <w:rFonts w:asciiTheme="majorHAnsi" w:hAnsiTheme="majorHAnsi"/>
                <w:sz w:val="28"/>
                <w:szCs w:val="28"/>
                <w:u w:val="single"/>
              </w:rPr>
            </w:pPr>
          </w:p>
        </w:tc>
        <w:tc>
          <w:tcPr>
            <w:tcW w:w="2639"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TOTAL</w:t>
            </w:r>
          </w:p>
        </w:tc>
        <w:tc>
          <w:tcPr>
            <w:tcW w:w="527"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17</w:t>
            </w:r>
          </w:p>
        </w:tc>
        <w:tc>
          <w:tcPr>
            <w:tcW w:w="475"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4</w:t>
            </w:r>
          </w:p>
        </w:tc>
        <w:tc>
          <w:tcPr>
            <w:tcW w:w="527"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4</w:t>
            </w:r>
          </w:p>
        </w:tc>
        <w:tc>
          <w:tcPr>
            <w:tcW w:w="1193"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72"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500</w:t>
            </w:r>
          </w:p>
        </w:tc>
        <w:tc>
          <w:tcPr>
            <w:tcW w:w="660"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125</w:t>
            </w:r>
          </w:p>
        </w:tc>
        <w:tc>
          <w:tcPr>
            <w:tcW w:w="840"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225</w:t>
            </w:r>
          </w:p>
        </w:tc>
        <w:tc>
          <w:tcPr>
            <w:tcW w:w="660"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50</w:t>
            </w:r>
          </w:p>
        </w:tc>
        <w:tc>
          <w:tcPr>
            <w:tcW w:w="81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900</w:t>
            </w:r>
          </w:p>
        </w:tc>
        <w:tc>
          <w:tcPr>
            <w:tcW w:w="984"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23</w:t>
            </w:r>
          </w:p>
        </w:tc>
      </w:tr>
    </w:tbl>
    <w:p w:rsidR="003E6658" w:rsidRDefault="00B65F06">
      <w:pPr>
        <w:ind w:leftChars="-500" w:left="-983" w:rightChars="-746" w:right="-1492" w:hangingChars="7" w:hanging="17"/>
        <w:jc w:val="both"/>
        <w:rPr>
          <w:rFonts w:ascii="Cambria" w:hAnsi="Cambria" w:cs="Cambria"/>
          <w:b/>
          <w:sz w:val="24"/>
          <w:szCs w:val="24"/>
          <w:lang w:val="en-IN"/>
        </w:rPr>
      </w:pPr>
      <w:r>
        <w:rPr>
          <w:rFonts w:ascii="Cambria" w:hAnsi="Cambria" w:cs="Cambria"/>
          <w:b/>
          <w:sz w:val="24"/>
          <w:szCs w:val="24"/>
          <w:lang w:val="en-IN"/>
        </w:rPr>
        <w:t>L-Lecture   T-Tutorial   P-Practical    Th-Theory   TW-Term Work    IA-Internal Assessment</w:t>
      </w:r>
    </w:p>
    <w:p w:rsidR="004B5C39" w:rsidRPr="004B5C39" w:rsidRDefault="004B5C39" w:rsidP="004B5C39">
      <w:pPr>
        <w:spacing w:after="0" w:line="240" w:lineRule="auto"/>
        <w:rPr>
          <w:rFonts w:asciiTheme="majorHAnsi" w:hAnsiTheme="majorHAnsi"/>
          <w:color w:val="000000"/>
          <w:sz w:val="24"/>
          <w:szCs w:val="24"/>
          <w:lang w:eastAsia="en-IN"/>
        </w:rPr>
      </w:pPr>
      <w:r>
        <w:rPr>
          <w:rFonts w:asciiTheme="majorHAnsi" w:hAnsiTheme="majorHAnsi"/>
          <w:color w:val="000000"/>
          <w:sz w:val="24"/>
          <w:szCs w:val="24"/>
          <w:lang w:eastAsia="en-IN"/>
        </w:rPr>
        <w:t xml:space="preserve"> *</w:t>
      </w:r>
      <w:r w:rsidRPr="004B5C39">
        <w:rPr>
          <w:rFonts w:asciiTheme="majorHAnsi" w:hAnsiTheme="majorHAnsi"/>
          <w:color w:val="000000"/>
          <w:sz w:val="24"/>
          <w:szCs w:val="24"/>
          <w:lang w:eastAsia="en-IN"/>
        </w:rPr>
        <w:t>Applicable to direct second year /lateral entry students</w:t>
      </w:r>
    </w:p>
    <w:p w:rsidR="00B65F06" w:rsidRDefault="00B65F06">
      <w:pPr>
        <w:rPr>
          <w:bCs/>
          <w:sz w:val="24"/>
          <w:szCs w:val="24"/>
          <w:lang w:val="en-IN"/>
        </w:rPr>
      </w:pPr>
    </w:p>
    <w:p w:rsidR="003E6658" w:rsidRDefault="00B65F06">
      <w:pPr>
        <w:rPr>
          <w:bCs/>
          <w:sz w:val="24"/>
          <w:szCs w:val="24"/>
          <w:lang w:val="en-IN"/>
        </w:rPr>
      </w:pPr>
      <w:r>
        <w:rPr>
          <w:bCs/>
          <w:sz w:val="24"/>
          <w:szCs w:val="24"/>
          <w:lang w:val="en-IN"/>
        </w:rPr>
        <w:t>*</w:t>
      </w:r>
      <w:r w:rsidR="004B5C39">
        <w:rPr>
          <w:bCs/>
          <w:sz w:val="24"/>
          <w:szCs w:val="24"/>
          <w:lang w:val="en-IN"/>
        </w:rPr>
        <w:t>*</w:t>
      </w:r>
      <w:r>
        <w:rPr>
          <w:bCs/>
          <w:sz w:val="24"/>
          <w:szCs w:val="24"/>
          <w:lang w:val="en-IN"/>
        </w:rPr>
        <w:t>Term Work  marks are to be awarded through continuous evaluation</w:t>
      </w:r>
    </w:p>
    <w:p w:rsidR="003E6658" w:rsidRDefault="003E6658">
      <w:pPr>
        <w:pStyle w:val="BodyText"/>
        <w:spacing w:before="6"/>
        <w:rPr>
          <w:b/>
          <w:sz w:val="21"/>
        </w:rPr>
      </w:pPr>
    </w:p>
    <w:p w:rsidR="000F6C50" w:rsidRDefault="000F6C50">
      <w:pPr>
        <w:pStyle w:val="BodyText"/>
        <w:spacing w:before="6"/>
        <w:rPr>
          <w:b/>
          <w:sz w:val="21"/>
        </w:rPr>
      </w:pPr>
    </w:p>
    <w:p w:rsidR="003E6658" w:rsidRDefault="003E6658">
      <w:pPr>
        <w:widowControl w:val="0"/>
        <w:autoSpaceDE w:val="0"/>
        <w:autoSpaceDN w:val="0"/>
        <w:adjustRightInd w:val="0"/>
        <w:spacing w:after="0" w:line="360" w:lineRule="auto"/>
        <w:jc w:val="center"/>
        <w:rPr>
          <w:rFonts w:ascii="Arial" w:hAnsi="Arial" w:cs="Arial"/>
          <w:b/>
          <w:bCs/>
          <w:color w:val="FF0000"/>
          <w:sz w:val="24"/>
          <w:szCs w:val="24"/>
          <w:lang w:val="en-IN"/>
        </w:rPr>
      </w:pPr>
    </w:p>
    <w:p w:rsidR="003E6658" w:rsidRDefault="00B65F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lang w:val="en-IN"/>
        </w:rPr>
        <w:lastRenderedPageBreak/>
        <w:t>SECOND</w:t>
      </w:r>
      <w:r>
        <w:rPr>
          <w:rFonts w:ascii="Arial" w:hAnsi="Arial" w:cs="Arial"/>
          <w:b/>
          <w:bCs/>
          <w:sz w:val="24"/>
          <w:szCs w:val="24"/>
        </w:rPr>
        <w:t xml:space="preserve"> YEAR </w:t>
      </w:r>
      <w:r>
        <w:rPr>
          <w:rFonts w:ascii="Arial" w:hAnsi="Arial" w:cs="Arial"/>
          <w:b/>
          <w:bCs/>
          <w:sz w:val="24"/>
          <w:szCs w:val="24"/>
          <w:lang w:val="en-IN"/>
        </w:rPr>
        <w:t xml:space="preserve">ELECTRONICS AND TELECOMMUNICATION  </w:t>
      </w:r>
      <w:r>
        <w:rPr>
          <w:rFonts w:ascii="Arial" w:hAnsi="Arial" w:cs="Arial"/>
          <w:b/>
          <w:bCs/>
          <w:sz w:val="24"/>
          <w:szCs w:val="24"/>
        </w:rPr>
        <w:t xml:space="preserve">ENGINEERING </w:t>
      </w:r>
      <w:r>
        <w:rPr>
          <w:rFonts w:ascii="Arial" w:hAnsi="Arial" w:cs="Arial"/>
          <w:b/>
          <w:bCs/>
          <w:sz w:val="24"/>
          <w:szCs w:val="24"/>
          <w:lang w:val="en-IN"/>
        </w:rPr>
        <w:t>PROGRAM</w:t>
      </w:r>
    </w:p>
    <w:p w:rsidR="003E6658" w:rsidRDefault="00B65F06">
      <w:pPr>
        <w:widowControl w:val="0"/>
        <w:autoSpaceDE w:val="0"/>
        <w:autoSpaceDN w:val="0"/>
        <w:adjustRightInd w:val="0"/>
        <w:spacing w:after="0" w:line="240" w:lineRule="auto"/>
        <w:ind w:leftChars="-600" w:left="-1200" w:rightChars="-746" w:right="-1492"/>
        <w:jc w:val="center"/>
        <w:rPr>
          <w:rFonts w:ascii="Arial" w:hAnsi="Arial" w:cs="Arial"/>
          <w:b/>
          <w:bCs/>
          <w:sz w:val="24"/>
          <w:szCs w:val="24"/>
          <w:lang w:val="en-IN"/>
        </w:rPr>
      </w:pPr>
      <w:r>
        <w:rPr>
          <w:rFonts w:ascii="Arial" w:hAnsi="Arial" w:cs="Arial"/>
          <w:b/>
          <w:bCs/>
          <w:sz w:val="24"/>
          <w:szCs w:val="24"/>
        </w:rPr>
        <w:t>SCHEME OF INSTRUCTION AND EXAMINATION</w:t>
      </w:r>
      <w:r>
        <w:rPr>
          <w:rFonts w:ascii="Arial" w:hAnsi="Arial" w:cs="Arial"/>
          <w:b/>
          <w:bCs/>
          <w:sz w:val="24"/>
          <w:szCs w:val="24"/>
          <w:lang w:val="en-IN"/>
        </w:rPr>
        <w:t xml:space="preserve">, </w:t>
      </w:r>
      <w:r>
        <w:rPr>
          <w:rFonts w:ascii="Arial" w:hAnsi="Arial" w:cs="Arial"/>
          <w:b/>
          <w:bCs/>
          <w:sz w:val="24"/>
          <w:szCs w:val="24"/>
        </w:rPr>
        <w:t xml:space="preserve">REVISED COURSE </w:t>
      </w:r>
      <w:r>
        <w:rPr>
          <w:rFonts w:ascii="Arial" w:hAnsi="Arial" w:cs="Arial"/>
          <w:b/>
          <w:bCs/>
          <w:sz w:val="24"/>
          <w:szCs w:val="24"/>
          <w:lang w:val="en-IN"/>
        </w:rPr>
        <w:t>(</w:t>
      </w:r>
      <w:r>
        <w:rPr>
          <w:rFonts w:ascii="Arial" w:hAnsi="Arial" w:cs="Arial"/>
          <w:b/>
          <w:bCs/>
          <w:sz w:val="24"/>
          <w:szCs w:val="24"/>
        </w:rPr>
        <w:t>2019-</w:t>
      </w:r>
      <w:r>
        <w:rPr>
          <w:rFonts w:ascii="Arial" w:hAnsi="Arial" w:cs="Arial"/>
          <w:b/>
          <w:bCs/>
          <w:sz w:val="24"/>
          <w:szCs w:val="24"/>
          <w:lang w:val="en-IN"/>
        </w:rPr>
        <w:t>20</w:t>
      </w:r>
      <w:r>
        <w:rPr>
          <w:rFonts w:ascii="Arial" w:hAnsi="Arial" w:cs="Arial"/>
          <w:b/>
          <w:bCs/>
          <w:sz w:val="24"/>
          <w:szCs w:val="24"/>
        </w:rPr>
        <w:t>20</w:t>
      </w:r>
      <w:r>
        <w:rPr>
          <w:rFonts w:ascii="Arial" w:hAnsi="Arial" w:cs="Arial"/>
          <w:b/>
          <w:bCs/>
          <w:sz w:val="24"/>
          <w:szCs w:val="24"/>
          <w:lang w:val="en-IN"/>
        </w:rPr>
        <w:t>)</w:t>
      </w:r>
    </w:p>
    <w:p w:rsidR="003E6658" w:rsidRDefault="003E6658">
      <w:pPr>
        <w:widowControl w:val="0"/>
        <w:autoSpaceDE w:val="0"/>
        <w:autoSpaceDN w:val="0"/>
        <w:adjustRightInd w:val="0"/>
        <w:spacing w:after="0" w:line="360" w:lineRule="auto"/>
        <w:jc w:val="center"/>
        <w:rPr>
          <w:rFonts w:asciiTheme="majorHAnsi" w:hAnsiTheme="majorHAnsi"/>
          <w:b/>
          <w:bCs/>
          <w:sz w:val="24"/>
          <w:szCs w:val="24"/>
        </w:rPr>
      </w:pPr>
    </w:p>
    <w:p w:rsidR="003E6658" w:rsidRDefault="00B65F06">
      <w:pPr>
        <w:widowControl w:val="0"/>
        <w:autoSpaceDE w:val="0"/>
        <w:autoSpaceDN w:val="0"/>
        <w:adjustRightInd w:val="0"/>
        <w:spacing w:after="0" w:line="360" w:lineRule="auto"/>
        <w:jc w:val="center"/>
        <w:rPr>
          <w:rFonts w:asciiTheme="majorHAnsi" w:hAnsiTheme="majorHAnsi"/>
          <w:b/>
          <w:bCs/>
          <w:sz w:val="28"/>
          <w:szCs w:val="28"/>
          <w:u w:val="single"/>
          <w:lang w:val="en-IN"/>
        </w:rPr>
      </w:pPr>
      <w:r>
        <w:rPr>
          <w:rFonts w:asciiTheme="majorHAnsi" w:hAnsiTheme="majorHAnsi"/>
          <w:b/>
          <w:bCs/>
          <w:sz w:val="28"/>
          <w:szCs w:val="28"/>
          <w:u w:val="single"/>
        </w:rPr>
        <w:t xml:space="preserve">SEMESTER – </w:t>
      </w:r>
      <w:r>
        <w:rPr>
          <w:rFonts w:asciiTheme="majorHAnsi" w:hAnsiTheme="majorHAnsi"/>
          <w:b/>
          <w:bCs/>
          <w:sz w:val="28"/>
          <w:szCs w:val="28"/>
          <w:u w:val="single"/>
          <w:lang w:val="en-IN"/>
        </w:rPr>
        <w:t>IV</w:t>
      </w:r>
    </w:p>
    <w:tbl>
      <w:tblPr>
        <w:tblStyle w:val="TableGrid"/>
        <w:tblpPr w:leftFromText="180" w:rightFromText="180" w:vertAnchor="text" w:horzAnchor="page" w:tblpX="782" w:tblpY="119"/>
        <w:tblOverlap w:val="never"/>
        <w:tblW w:w="11016" w:type="dxa"/>
        <w:tblLayout w:type="fixed"/>
        <w:tblLook w:val="04A0"/>
      </w:tblPr>
      <w:tblGrid>
        <w:gridCol w:w="1093"/>
        <w:gridCol w:w="2639"/>
        <w:gridCol w:w="527"/>
        <w:gridCol w:w="475"/>
        <w:gridCol w:w="527"/>
        <w:gridCol w:w="1350"/>
        <w:gridCol w:w="636"/>
        <w:gridCol w:w="615"/>
        <w:gridCol w:w="689"/>
        <w:gridCol w:w="660"/>
        <w:gridCol w:w="816"/>
        <w:gridCol w:w="989"/>
      </w:tblGrid>
      <w:tr w:rsidR="003E6658">
        <w:trPr>
          <w:trHeight w:val="282"/>
        </w:trPr>
        <w:tc>
          <w:tcPr>
            <w:tcW w:w="1093" w:type="dxa"/>
            <w:vMerge w:val="restart"/>
            <w:vAlign w:val="center"/>
          </w:tcPr>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bCs/>
                <w:sz w:val="24"/>
                <w:szCs w:val="24"/>
              </w:rPr>
              <w:t>Course</w:t>
            </w:r>
          </w:p>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bCs/>
                <w:sz w:val="24"/>
                <w:szCs w:val="24"/>
              </w:rPr>
              <w:t>Code</w:t>
            </w:r>
          </w:p>
        </w:tc>
        <w:tc>
          <w:tcPr>
            <w:tcW w:w="2639" w:type="dxa"/>
            <w:vMerge w:val="restart"/>
            <w:vAlign w:val="center"/>
          </w:tcPr>
          <w:p w:rsidR="003E6658" w:rsidRDefault="00B65F06">
            <w:pPr>
              <w:spacing w:after="0" w:line="240" w:lineRule="auto"/>
              <w:jc w:val="center"/>
              <w:rPr>
                <w:rFonts w:asciiTheme="majorHAnsi" w:hAnsiTheme="majorHAnsi"/>
                <w:b/>
                <w:sz w:val="24"/>
                <w:szCs w:val="24"/>
              </w:rPr>
            </w:pPr>
            <w:r>
              <w:rPr>
                <w:rFonts w:asciiTheme="majorHAnsi" w:hAnsiTheme="majorHAnsi"/>
                <w:b/>
                <w:bCs/>
                <w:sz w:val="24"/>
                <w:szCs w:val="24"/>
              </w:rPr>
              <w:t>Nomenclature of the Course</w:t>
            </w:r>
          </w:p>
        </w:tc>
        <w:tc>
          <w:tcPr>
            <w:tcW w:w="1529" w:type="dxa"/>
            <w:gridSpan w:val="3"/>
            <w:vAlign w:val="center"/>
          </w:tcPr>
          <w:p w:rsidR="003E6658" w:rsidRDefault="00B65F06">
            <w:pPr>
              <w:widowControl w:val="0"/>
              <w:autoSpaceDE w:val="0"/>
              <w:autoSpaceDN w:val="0"/>
              <w:adjustRightInd w:val="0"/>
              <w:spacing w:after="0" w:line="229" w:lineRule="exact"/>
              <w:jc w:val="center"/>
              <w:rPr>
                <w:rFonts w:asciiTheme="majorHAnsi" w:hAnsiTheme="majorHAnsi"/>
                <w:b/>
                <w:bCs/>
                <w:w w:val="98"/>
                <w:sz w:val="24"/>
                <w:szCs w:val="24"/>
              </w:rPr>
            </w:pPr>
            <w:r>
              <w:rPr>
                <w:rFonts w:asciiTheme="majorHAnsi" w:hAnsiTheme="majorHAnsi"/>
                <w:b/>
                <w:bCs/>
                <w:sz w:val="24"/>
                <w:szCs w:val="24"/>
              </w:rPr>
              <w:t xml:space="preserve">Scheme of </w:t>
            </w:r>
            <w:r>
              <w:rPr>
                <w:rFonts w:asciiTheme="majorHAnsi" w:hAnsiTheme="majorHAnsi"/>
                <w:b/>
                <w:bCs/>
                <w:w w:val="98"/>
                <w:sz w:val="24"/>
                <w:szCs w:val="24"/>
              </w:rPr>
              <w:t>Instruction</w:t>
            </w:r>
          </w:p>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bCs/>
                <w:sz w:val="24"/>
                <w:szCs w:val="24"/>
              </w:rPr>
              <w:t>Hrs/Week</w:t>
            </w:r>
          </w:p>
        </w:tc>
        <w:tc>
          <w:tcPr>
            <w:tcW w:w="5755" w:type="dxa"/>
            <w:gridSpan w:val="7"/>
          </w:tcPr>
          <w:p w:rsidR="003E6658" w:rsidRDefault="00B65F06">
            <w:pPr>
              <w:widowControl w:val="0"/>
              <w:autoSpaceDE w:val="0"/>
              <w:autoSpaceDN w:val="0"/>
              <w:adjustRightInd w:val="0"/>
              <w:spacing w:after="0" w:line="360" w:lineRule="auto"/>
              <w:jc w:val="center"/>
              <w:rPr>
                <w:rFonts w:asciiTheme="majorHAnsi" w:hAnsiTheme="majorHAnsi"/>
                <w:color w:val="FF0000"/>
                <w:sz w:val="28"/>
                <w:szCs w:val="28"/>
                <w:u w:val="single"/>
              </w:rPr>
            </w:pPr>
            <w:r>
              <w:rPr>
                <w:rFonts w:asciiTheme="majorHAnsi" w:hAnsiTheme="majorHAnsi"/>
                <w:b/>
                <w:bCs/>
                <w:sz w:val="24"/>
                <w:szCs w:val="24"/>
              </w:rPr>
              <w:t>Scheme of Examination</w:t>
            </w:r>
          </w:p>
        </w:tc>
      </w:tr>
      <w:tr w:rsidR="003E6658">
        <w:trPr>
          <w:trHeight w:val="246"/>
        </w:trPr>
        <w:tc>
          <w:tcPr>
            <w:tcW w:w="1093" w:type="dxa"/>
            <w:vMerge/>
            <w:vAlign w:val="center"/>
          </w:tcPr>
          <w:p w:rsidR="003E6658" w:rsidRDefault="003E6658">
            <w:pPr>
              <w:widowControl w:val="0"/>
              <w:autoSpaceDE w:val="0"/>
              <w:autoSpaceDN w:val="0"/>
              <w:adjustRightInd w:val="0"/>
              <w:spacing w:after="0" w:line="229" w:lineRule="exact"/>
              <w:jc w:val="center"/>
              <w:rPr>
                <w:rFonts w:asciiTheme="majorHAnsi" w:hAnsiTheme="majorHAnsi"/>
                <w:b/>
                <w:bCs/>
                <w:sz w:val="24"/>
                <w:szCs w:val="24"/>
              </w:rPr>
            </w:pPr>
          </w:p>
        </w:tc>
        <w:tc>
          <w:tcPr>
            <w:tcW w:w="2639" w:type="dxa"/>
            <w:vMerge/>
            <w:vAlign w:val="center"/>
          </w:tcPr>
          <w:p w:rsidR="003E6658" w:rsidRDefault="003E6658">
            <w:pPr>
              <w:spacing w:after="0" w:line="240" w:lineRule="auto"/>
              <w:jc w:val="center"/>
              <w:rPr>
                <w:rFonts w:asciiTheme="majorHAnsi" w:hAnsiTheme="majorHAnsi"/>
                <w:b/>
                <w:bCs/>
                <w:sz w:val="24"/>
                <w:szCs w:val="24"/>
              </w:rPr>
            </w:pPr>
          </w:p>
        </w:tc>
        <w:tc>
          <w:tcPr>
            <w:tcW w:w="527" w:type="dxa"/>
            <w:vMerge w:val="restart"/>
            <w:vAlign w:val="center"/>
          </w:tcPr>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sz w:val="24"/>
                <w:szCs w:val="24"/>
              </w:rPr>
              <w:t>L</w:t>
            </w:r>
          </w:p>
        </w:tc>
        <w:tc>
          <w:tcPr>
            <w:tcW w:w="475" w:type="dxa"/>
            <w:vMerge w:val="restart"/>
            <w:vAlign w:val="center"/>
          </w:tcPr>
          <w:p w:rsidR="003E6658" w:rsidRDefault="00B65F06">
            <w:pPr>
              <w:spacing w:after="0" w:line="240" w:lineRule="auto"/>
              <w:jc w:val="center"/>
              <w:rPr>
                <w:rFonts w:asciiTheme="majorHAnsi" w:hAnsiTheme="majorHAnsi"/>
                <w:b/>
                <w:sz w:val="24"/>
                <w:szCs w:val="24"/>
              </w:rPr>
            </w:pPr>
            <w:r>
              <w:rPr>
                <w:rFonts w:asciiTheme="majorHAnsi" w:hAnsiTheme="majorHAnsi"/>
                <w:b/>
                <w:sz w:val="24"/>
                <w:szCs w:val="24"/>
              </w:rPr>
              <w:t>T</w:t>
            </w:r>
          </w:p>
        </w:tc>
        <w:tc>
          <w:tcPr>
            <w:tcW w:w="527" w:type="dxa"/>
            <w:vMerge w:val="restart"/>
            <w:vAlign w:val="center"/>
          </w:tcPr>
          <w:p w:rsidR="003E6658" w:rsidRDefault="00B65F06">
            <w:pPr>
              <w:spacing w:after="0" w:line="240" w:lineRule="auto"/>
              <w:jc w:val="center"/>
              <w:rPr>
                <w:rFonts w:asciiTheme="majorHAnsi" w:hAnsiTheme="majorHAnsi"/>
                <w:b/>
                <w:sz w:val="24"/>
                <w:szCs w:val="24"/>
              </w:rPr>
            </w:pPr>
            <w:r>
              <w:rPr>
                <w:rFonts w:asciiTheme="majorHAnsi" w:hAnsiTheme="majorHAnsi"/>
                <w:b/>
                <w:sz w:val="24"/>
                <w:szCs w:val="24"/>
              </w:rPr>
              <w:t>P</w:t>
            </w:r>
          </w:p>
        </w:tc>
        <w:tc>
          <w:tcPr>
            <w:tcW w:w="1350" w:type="dxa"/>
            <w:vMerge w:val="restart"/>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Duration (Hrs)</w:t>
            </w:r>
          </w:p>
        </w:tc>
        <w:tc>
          <w:tcPr>
            <w:tcW w:w="3416" w:type="dxa"/>
            <w:gridSpan w:val="5"/>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Marks</w:t>
            </w:r>
          </w:p>
        </w:tc>
        <w:tc>
          <w:tcPr>
            <w:tcW w:w="989" w:type="dxa"/>
            <w:vMerge w:val="restart"/>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Credits</w:t>
            </w:r>
          </w:p>
        </w:tc>
      </w:tr>
      <w:tr w:rsidR="003E6658">
        <w:trPr>
          <w:trHeight w:val="246"/>
        </w:trPr>
        <w:tc>
          <w:tcPr>
            <w:tcW w:w="1093" w:type="dxa"/>
            <w:vMerge/>
            <w:vAlign w:val="center"/>
          </w:tcPr>
          <w:p w:rsidR="003E6658" w:rsidRDefault="003E6658">
            <w:pPr>
              <w:widowControl w:val="0"/>
              <w:autoSpaceDE w:val="0"/>
              <w:autoSpaceDN w:val="0"/>
              <w:adjustRightInd w:val="0"/>
              <w:spacing w:after="0" w:line="229" w:lineRule="exact"/>
              <w:jc w:val="center"/>
              <w:rPr>
                <w:rFonts w:asciiTheme="majorHAnsi" w:hAnsiTheme="majorHAnsi"/>
                <w:b/>
                <w:bCs/>
                <w:sz w:val="24"/>
                <w:szCs w:val="24"/>
              </w:rPr>
            </w:pPr>
          </w:p>
        </w:tc>
        <w:tc>
          <w:tcPr>
            <w:tcW w:w="2639" w:type="dxa"/>
            <w:vMerge/>
            <w:vAlign w:val="center"/>
          </w:tcPr>
          <w:p w:rsidR="003E6658" w:rsidRDefault="003E6658">
            <w:pPr>
              <w:spacing w:after="0" w:line="240" w:lineRule="auto"/>
              <w:jc w:val="center"/>
              <w:rPr>
                <w:rFonts w:asciiTheme="majorHAnsi" w:hAnsiTheme="majorHAnsi"/>
                <w:b/>
                <w:bCs/>
                <w:sz w:val="24"/>
                <w:szCs w:val="24"/>
              </w:rPr>
            </w:pPr>
          </w:p>
        </w:tc>
        <w:tc>
          <w:tcPr>
            <w:tcW w:w="527" w:type="dxa"/>
            <w:vMerge/>
            <w:vAlign w:val="center"/>
          </w:tcPr>
          <w:p w:rsidR="003E6658" w:rsidRDefault="003E6658">
            <w:pPr>
              <w:widowControl w:val="0"/>
              <w:autoSpaceDE w:val="0"/>
              <w:autoSpaceDN w:val="0"/>
              <w:adjustRightInd w:val="0"/>
              <w:spacing w:after="0" w:line="229" w:lineRule="exact"/>
              <w:jc w:val="center"/>
              <w:rPr>
                <w:rFonts w:asciiTheme="majorHAnsi" w:hAnsiTheme="majorHAnsi"/>
                <w:b/>
                <w:sz w:val="24"/>
                <w:szCs w:val="24"/>
              </w:rPr>
            </w:pPr>
          </w:p>
        </w:tc>
        <w:tc>
          <w:tcPr>
            <w:tcW w:w="475" w:type="dxa"/>
            <w:vMerge/>
            <w:vAlign w:val="center"/>
          </w:tcPr>
          <w:p w:rsidR="003E6658" w:rsidRDefault="003E6658">
            <w:pPr>
              <w:spacing w:after="0" w:line="240" w:lineRule="auto"/>
              <w:jc w:val="center"/>
              <w:rPr>
                <w:rFonts w:asciiTheme="majorHAnsi" w:hAnsiTheme="majorHAnsi"/>
                <w:b/>
                <w:sz w:val="24"/>
                <w:szCs w:val="24"/>
              </w:rPr>
            </w:pPr>
          </w:p>
        </w:tc>
        <w:tc>
          <w:tcPr>
            <w:tcW w:w="527" w:type="dxa"/>
            <w:vMerge/>
            <w:vAlign w:val="center"/>
          </w:tcPr>
          <w:p w:rsidR="003E6658" w:rsidRDefault="003E6658">
            <w:pPr>
              <w:spacing w:after="0" w:line="240" w:lineRule="auto"/>
              <w:jc w:val="center"/>
              <w:rPr>
                <w:rFonts w:asciiTheme="majorHAnsi" w:hAnsiTheme="majorHAnsi"/>
                <w:b/>
                <w:sz w:val="24"/>
                <w:szCs w:val="24"/>
              </w:rPr>
            </w:pPr>
          </w:p>
        </w:tc>
        <w:tc>
          <w:tcPr>
            <w:tcW w:w="1350" w:type="dxa"/>
            <w:vMerge/>
          </w:tcPr>
          <w:p w:rsidR="003E6658" w:rsidRDefault="003E6658">
            <w:pPr>
              <w:spacing w:after="0" w:line="240" w:lineRule="auto"/>
              <w:jc w:val="center"/>
              <w:rPr>
                <w:rFonts w:asciiTheme="majorHAnsi" w:hAnsiTheme="majorHAnsi"/>
                <w:sz w:val="24"/>
                <w:szCs w:val="24"/>
              </w:rPr>
            </w:pPr>
          </w:p>
        </w:tc>
        <w:tc>
          <w:tcPr>
            <w:tcW w:w="63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Th</w:t>
            </w:r>
          </w:p>
        </w:tc>
        <w:tc>
          <w:tcPr>
            <w:tcW w:w="615"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IA</w:t>
            </w:r>
          </w:p>
        </w:tc>
        <w:tc>
          <w:tcPr>
            <w:tcW w:w="689"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TW*</w:t>
            </w:r>
          </w:p>
        </w:tc>
        <w:tc>
          <w:tcPr>
            <w:tcW w:w="660"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P</w:t>
            </w:r>
          </w:p>
        </w:tc>
        <w:tc>
          <w:tcPr>
            <w:tcW w:w="81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Total</w:t>
            </w:r>
          </w:p>
        </w:tc>
        <w:tc>
          <w:tcPr>
            <w:tcW w:w="989" w:type="dxa"/>
            <w:vMerge/>
          </w:tcPr>
          <w:p w:rsidR="003E6658" w:rsidRDefault="003E6658">
            <w:pPr>
              <w:spacing w:after="0" w:line="240" w:lineRule="auto"/>
              <w:jc w:val="center"/>
              <w:rPr>
                <w:rFonts w:asciiTheme="majorHAnsi" w:hAnsiTheme="majorHAnsi"/>
                <w:sz w:val="24"/>
                <w:szCs w:val="24"/>
              </w:rPr>
            </w:pPr>
          </w:p>
        </w:tc>
      </w:tr>
      <w:tr w:rsidR="003E6658">
        <w:tc>
          <w:tcPr>
            <w:tcW w:w="1093" w:type="dxa"/>
            <w:vAlign w:val="bottom"/>
          </w:tcPr>
          <w:p w:rsidR="003E6658" w:rsidRDefault="00B65F06">
            <w:pPr>
              <w:jc w:val="center"/>
              <w:textAlignment w:val="bottom"/>
              <w:rPr>
                <w:rFonts w:ascii="Cambria" w:hAnsi="Cambria" w:cs="Cambria"/>
                <w:color w:val="FF0000"/>
                <w:sz w:val="24"/>
                <w:szCs w:val="24"/>
              </w:rPr>
            </w:pPr>
            <w:r>
              <w:rPr>
                <w:rFonts w:ascii="Cambria" w:eastAsia="SimSun" w:hAnsi="Cambria" w:cs="Cambria"/>
                <w:color w:val="000000"/>
                <w:sz w:val="24"/>
                <w:szCs w:val="24"/>
                <w:lang w:eastAsia="zh-CN"/>
              </w:rPr>
              <w:t>ET410</w:t>
            </w:r>
          </w:p>
        </w:tc>
        <w:tc>
          <w:tcPr>
            <w:tcW w:w="2639" w:type="dxa"/>
            <w:vAlign w:val="bottom"/>
          </w:tcPr>
          <w:p w:rsidR="003E6658" w:rsidRDefault="00B65F06">
            <w:pPr>
              <w:textAlignment w:val="bottom"/>
              <w:rPr>
                <w:rFonts w:ascii="Cambria" w:hAnsi="Cambria" w:cs="Cambria"/>
                <w:sz w:val="24"/>
                <w:szCs w:val="24"/>
              </w:rPr>
            </w:pPr>
            <w:r>
              <w:rPr>
                <w:rFonts w:ascii="Cambria" w:eastAsia="SimSun" w:hAnsi="Cambria" w:cs="Cambria"/>
                <w:sz w:val="24"/>
                <w:szCs w:val="24"/>
                <w:lang w:eastAsia="zh-CN"/>
              </w:rPr>
              <w:t>Signals and Systems</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89"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1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150</w:t>
            </w:r>
          </w:p>
        </w:tc>
        <w:tc>
          <w:tcPr>
            <w:tcW w:w="989"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4</w:t>
            </w:r>
          </w:p>
        </w:tc>
      </w:tr>
      <w:tr w:rsidR="003E6658">
        <w:tc>
          <w:tcPr>
            <w:tcW w:w="1093" w:type="dxa"/>
            <w:vAlign w:val="bottom"/>
          </w:tcPr>
          <w:p w:rsidR="003E6658" w:rsidRDefault="00B65F06">
            <w:pPr>
              <w:jc w:val="center"/>
              <w:textAlignment w:val="bottom"/>
              <w:rPr>
                <w:rFonts w:ascii="Cambria" w:hAnsi="Cambria" w:cs="Cambria"/>
                <w:color w:val="FF0000"/>
                <w:sz w:val="24"/>
                <w:szCs w:val="24"/>
              </w:rPr>
            </w:pPr>
            <w:r>
              <w:rPr>
                <w:rFonts w:ascii="Cambria" w:eastAsia="SimSun" w:hAnsi="Cambria" w:cs="Cambria"/>
                <w:color w:val="000000"/>
                <w:sz w:val="24"/>
                <w:szCs w:val="24"/>
                <w:lang w:eastAsia="zh-CN"/>
              </w:rPr>
              <w:t>ET420</w:t>
            </w:r>
          </w:p>
        </w:tc>
        <w:tc>
          <w:tcPr>
            <w:tcW w:w="2639" w:type="dxa"/>
            <w:vAlign w:val="bottom"/>
          </w:tcPr>
          <w:p w:rsidR="003E6658" w:rsidRDefault="00B65F06">
            <w:pPr>
              <w:textAlignment w:val="bottom"/>
              <w:rPr>
                <w:rFonts w:ascii="Cambria" w:hAnsi="Cambria" w:cs="Cambria"/>
                <w:sz w:val="24"/>
                <w:szCs w:val="24"/>
              </w:rPr>
            </w:pPr>
            <w:r>
              <w:rPr>
                <w:rFonts w:ascii="Cambria" w:eastAsia="SimSun" w:hAnsi="Cambria" w:cs="Cambria"/>
                <w:sz w:val="24"/>
                <w:szCs w:val="24"/>
                <w:lang w:eastAsia="zh-CN"/>
              </w:rPr>
              <w:t>Microprocessors and Interfacing</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4</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89"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1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125</w:t>
            </w:r>
          </w:p>
        </w:tc>
        <w:tc>
          <w:tcPr>
            <w:tcW w:w="989"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4</w:t>
            </w:r>
          </w:p>
        </w:tc>
      </w:tr>
      <w:tr w:rsidR="003E6658">
        <w:tc>
          <w:tcPr>
            <w:tcW w:w="1093" w:type="dxa"/>
            <w:vAlign w:val="bottom"/>
          </w:tcPr>
          <w:p w:rsidR="003E6658" w:rsidRDefault="00B65F06">
            <w:pPr>
              <w:jc w:val="center"/>
              <w:textAlignment w:val="bottom"/>
              <w:rPr>
                <w:rFonts w:ascii="Cambria" w:hAnsi="Cambria" w:cs="Cambria"/>
                <w:color w:val="FF0000"/>
                <w:sz w:val="24"/>
                <w:szCs w:val="24"/>
              </w:rPr>
            </w:pPr>
            <w:r>
              <w:rPr>
                <w:rFonts w:ascii="Cambria" w:eastAsia="SimSun" w:hAnsi="Cambria" w:cs="Cambria"/>
                <w:color w:val="000000"/>
                <w:sz w:val="24"/>
                <w:szCs w:val="24"/>
                <w:lang w:eastAsia="zh-CN"/>
              </w:rPr>
              <w:t>ET430</w:t>
            </w:r>
          </w:p>
        </w:tc>
        <w:tc>
          <w:tcPr>
            <w:tcW w:w="2639" w:type="dxa"/>
            <w:vAlign w:val="bottom"/>
          </w:tcPr>
          <w:p w:rsidR="003E6658" w:rsidRDefault="00B65F06">
            <w:pPr>
              <w:textAlignment w:val="bottom"/>
              <w:rPr>
                <w:rFonts w:ascii="Cambria" w:hAnsi="Cambria" w:cs="Cambria"/>
                <w:sz w:val="24"/>
                <w:szCs w:val="24"/>
              </w:rPr>
            </w:pPr>
            <w:r>
              <w:rPr>
                <w:rFonts w:ascii="Cambria" w:hAnsi="Cambria" w:cs="Cambria"/>
                <w:sz w:val="24"/>
                <w:szCs w:val="24"/>
              </w:rPr>
              <w:t>Linear Integrated Circuits</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4</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89"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16" w:type="dxa"/>
          </w:tcPr>
          <w:p w:rsidR="003E6658" w:rsidRDefault="003E6658">
            <w:pPr>
              <w:spacing w:after="0" w:line="240" w:lineRule="auto"/>
              <w:jc w:val="center"/>
              <w:rPr>
                <w:rFonts w:asciiTheme="majorHAnsi" w:hAnsiTheme="majorHAnsi"/>
                <w:sz w:val="24"/>
                <w:szCs w:val="24"/>
              </w:rPr>
            </w:pPr>
          </w:p>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125</w:t>
            </w:r>
          </w:p>
        </w:tc>
        <w:tc>
          <w:tcPr>
            <w:tcW w:w="989" w:type="dxa"/>
          </w:tcPr>
          <w:p w:rsidR="003E6658" w:rsidRDefault="003E6658">
            <w:pPr>
              <w:spacing w:after="0" w:line="240" w:lineRule="auto"/>
              <w:jc w:val="center"/>
              <w:rPr>
                <w:rFonts w:asciiTheme="majorHAnsi" w:hAnsiTheme="majorHAnsi"/>
                <w:sz w:val="24"/>
                <w:szCs w:val="24"/>
              </w:rPr>
            </w:pPr>
          </w:p>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4</w:t>
            </w:r>
          </w:p>
        </w:tc>
      </w:tr>
      <w:tr w:rsidR="003E6658">
        <w:tc>
          <w:tcPr>
            <w:tcW w:w="1093" w:type="dxa"/>
            <w:vAlign w:val="bottom"/>
          </w:tcPr>
          <w:p w:rsidR="003E6658" w:rsidRDefault="00B65F06">
            <w:pPr>
              <w:jc w:val="center"/>
              <w:textAlignment w:val="bottom"/>
              <w:rPr>
                <w:rFonts w:ascii="Cambria" w:hAnsi="Cambria" w:cs="Cambria"/>
                <w:color w:val="FF0000"/>
                <w:sz w:val="24"/>
                <w:szCs w:val="24"/>
              </w:rPr>
            </w:pPr>
            <w:r>
              <w:rPr>
                <w:rFonts w:ascii="Cambria" w:eastAsia="SimSun" w:hAnsi="Cambria" w:cs="Cambria"/>
                <w:color w:val="000000"/>
                <w:sz w:val="24"/>
                <w:szCs w:val="24"/>
                <w:lang w:eastAsia="zh-CN"/>
              </w:rPr>
              <w:t>ET440</w:t>
            </w:r>
          </w:p>
        </w:tc>
        <w:tc>
          <w:tcPr>
            <w:tcW w:w="2639" w:type="dxa"/>
            <w:vAlign w:val="bottom"/>
          </w:tcPr>
          <w:p w:rsidR="003E6658" w:rsidRDefault="00B65F06">
            <w:pPr>
              <w:textAlignment w:val="bottom"/>
              <w:rPr>
                <w:rFonts w:ascii="Cambria" w:hAnsi="Cambria" w:cs="Cambria"/>
                <w:color w:val="FF0000"/>
                <w:sz w:val="24"/>
                <w:szCs w:val="24"/>
              </w:rPr>
            </w:pPr>
            <w:r>
              <w:rPr>
                <w:rFonts w:ascii="Cambria" w:eastAsia="SimSun" w:hAnsi="Cambria" w:cs="Cambria"/>
                <w:color w:val="000000"/>
                <w:sz w:val="24"/>
                <w:szCs w:val="24"/>
                <w:lang w:eastAsia="zh-CN"/>
              </w:rPr>
              <w:t>Transmission Lines and Antennas</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89"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16"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125</w:t>
            </w:r>
          </w:p>
        </w:tc>
        <w:tc>
          <w:tcPr>
            <w:tcW w:w="989"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3</w:t>
            </w:r>
          </w:p>
        </w:tc>
      </w:tr>
      <w:tr w:rsidR="003E6658">
        <w:tc>
          <w:tcPr>
            <w:tcW w:w="1093" w:type="dxa"/>
            <w:vAlign w:val="bottom"/>
          </w:tcPr>
          <w:p w:rsidR="003E6658" w:rsidRDefault="00B65F06">
            <w:pPr>
              <w:jc w:val="center"/>
              <w:textAlignment w:val="bottom"/>
              <w:rPr>
                <w:rFonts w:ascii="Cambria" w:hAnsi="Cambria" w:cs="Cambria"/>
                <w:color w:val="FF0000"/>
                <w:sz w:val="24"/>
                <w:szCs w:val="24"/>
              </w:rPr>
            </w:pPr>
            <w:r>
              <w:rPr>
                <w:rFonts w:ascii="Cambria" w:eastAsia="SimSun" w:hAnsi="Cambria" w:cs="Cambria"/>
                <w:color w:val="000000"/>
                <w:sz w:val="24"/>
                <w:szCs w:val="24"/>
                <w:lang w:eastAsia="zh-CN"/>
              </w:rPr>
              <w:t>ET450</w:t>
            </w:r>
          </w:p>
        </w:tc>
        <w:tc>
          <w:tcPr>
            <w:tcW w:w="2639" w:type="dxa"/>
            <w:vAlign w:val="bottom"/>
          </w:tcPr>
          <w:p w:rsidR="003E6658" w:rsidRDefault="00B65F06">
            <w:pPr>
              <w:textAlignment w:val="bottom"/>
              <w:rPr>
                <w:rFonts w:ascii="Cambria" w:hAnsi="Cambria" w:cs="Cambria"/>
                <w:color w:val="000000"/>
                <w:sz w:val="24"/>
                <w:szCs w:val="24"/>
              </w:rPr>
            </w:pPr>
            <w:r>
              <w:rPr>
                <w:rFonts w:ascii="Cambria" w:eastAsia="SimSun" w:hAnsi="Cambria" w:cs="Cambria"/>
                <w:color w:val="000000"/>
                <w:sz w:val="24"/>
                <w:szCs w:val="24"/>
                <w:lang w:eastAsia="zh-CN"/>
              </w:rPr>
              <w:t>Statistical Communication Theory</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89"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16"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150</w:t>
            </w:r>
          </w:p>
        </w:tc>
        <w:tc>
          <w:tcPr>
            <w:tcW w:w="989"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4</w:t>
            </w:r>
          </w:p>
        </w:tc>
      </w:tr>
      <w:tr w:rsidR="003E6658">
        <w:tc>
          <w:tcPr>
            <w:tcW w:w="1093" w:type="dxa"/>
            <w:vAlign w:val="bottom"/>
          </w:tcPr>
          <w:p w:rsidR="003E6658" w:rsidRDefault="00B65F06">
            <w:pPr>
              <w:jc w:val="center"/>
              <w:textAlignment w:val="bottom"/>
              <w:rPr>
                <w:rFonts w:ascii="Cambria" w:hAnsi="Cambria" w:cs="Cambria"/>
                <w:color w:val="FF0000"/>
                <w:sz w:val="24"/>
                <w:szCs w:val="24"/>
              </w:rPr>
            </w:pPr>
            <w:r>
              <w:rPr>
                <w:rFonts w:ascii="Cambria" w:eastAsia="SimSun" w:hAnsi="Cambria" w:cs="Cambria"/>
                <w:color w:val="000000"/>
                <w:sz w:val="24"/>
                <w:szCs w:val="24"/>
                <w:lang w:eastAsia="zh-CN"/>
              </w:rPr>
              <w:t>ET460</w:t>
            </w:r>
          </w:p>
        </w:tc>
        <w:tc>
          <w:tcPr>
            <w:tcW w:w="2639" w:type="dxa"/>
            <w:vAlign w:val="bottom"/>
          </w:tcPr>
          <w:p w:rsidR="003E6658" w:rsidRDefault="00B65F06">
            <w:pPr>
              <w:textAlignment w:val="bottom"/>
              <w:rPr>
                <w:rFonts w:ascii="Cambria" w:hAnsi="Cambria" w:cs="Cambria"/>
                <w:color w:val="000000"/>
                <w:sz w:val="24"/>
                <w:szCs w:val="24"/>
              </w:rPr>
            </w:pPr>
            <w:r>
              <w:rPr>
                <w:rFonts w:ascii="Cambria" w:eastAsia="SimSun" w:hAnsi="Cambria" w:cs="Cambria"/>
                <w:color w:val="000000"/>
                <w:sz w:val="24"/>
                <w:szCs w:val="24"/>
                <w:lang w:eastAsia="zh-CN"/>
              </w:rPr>
              <w:t>Microprocessors and Interfacing Lab</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color w:val="FF0000"/>
                <w:sz w:val="24"/>
                <w:szCs w:val="24"/>
              </w:rPr>
              <w:t>--</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89"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60" w:type="dxa"/>
            <w:vAlign w:val="center"/>
          </w:tcPr>
          <w:p w:rsidR="003E6658" w:rsidRDefault="00B65F06">
            <w:pPr>
              <w:spacing w:after="0" w:line="240" w:lineRule="auto"/>
              <w:jc w:val="center"/>
              <w:rPr>
                <w:rFonts w:asciiTheme="majorHAnsi" w:hAnsiTheme="majorHAnsi"/>
                <w:color w:val="000000" w:themeColor="text1"/>
                <w:sz w:val="24"/>
                <w:szCs w:val="24"/>
              </w:rPr>
            </w:pPr>
            <w:r>
              <w:rPr>
                <w:rFonts w:asciiTheme="majorHAnsi" w:hAnsiTheme="majorHAnsi"/>
                <w:color w:val="000000" w:themeColor="text1"/>
                <w:sz w:val="24"/>
                <w:szCs w:val="24"/>
              </w:rPr>
              <w:t>50</w:t>
            </w:r>
          </w:p>
        </w:tc>
        <w:tc>
          <w:tcPr>
            <w:tcW w:w="816"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75</w:t>
            </w:r>
          </w:p>
        </w:tc>
        <w:tc>
          <w:tcPr>
            <w:tcW w:w="989"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w:t>
            </w:r>
          </w:p>
        </w:tc>
      </w:tr>
      <w:tr w:rsidR="003E6658">
        <w:tc>
          <w:tcPr>
            <w:tcW w:w="1093" w:type="dxa"/>
            <w:vAlign w:val="bottom"/>
          </w:tcPr>
          <w:p w:rsidR="003E6658" w:rsidRDefault="00B65F06">
            <w:pPr>
              <w:jc w:val="center"/>
              <w:textAlignment w:val="bottom"/>
              <w:rPr>
                <w:rFonts w:ascii="Cambria" w:hAnsi="Cambria" w:cs="Cambria"/>
                <w:color w:val="FF0000"/>
                <w:sz w:val="24"/>
                <w:szCs w:val="24"/>
              </w:rPr>
            </w:pPr>
            <w:r>
              <w:rPr>
                <w:rFonts w:ascii="Cambria" w:eastAsia="SimSun" w:hAnsi="Cambria" w:cs="Cambria"/>
                <w:color w:val="000000"/>
                <w:sz w:val="24"/>
                <w:szCs w:val="24"/>
                <w:lang w:eastAsia="zh-CN"/>
              </w:rPr>
              <w:t>ET470</w:t>
            </w:r>
          </w:p>
        </w:tc>
        <w:tc>
          <w:tcPr>
            <w:tcW w:w="2639" w:type="dxa"/>
            <w:vAlign w:val="bottom"/>
          </w:tcPr>
          <w:p w:rsidR="003E6658" w:rsidRDefault="00B65F06">
            <w:pPr>
              <w:textAlignment w:val="bottom"/>
              <w:rPr>
                <w:rFonts w:ascii="Cambria" w:hAnsi="Cambria" w:cs="Cambria"/>
                <w:color w:val="000000"/>
                <w:sz w:val="24"/>
                <w:szCs w:val="24"/>
              </w:rPr>
            </w:pPr>
            <w:r>
              <w:rPr>
                <w:rFonts w:ascii="Cambria" w:eastAsia="SimSun" w:hAnsi="Cambria" w:cs="Cambria"/>
                <w:color w:val="000000"/>
                <w:sz w:val="24"/>
                <w:szCs w:val="24"/>
                <w:lang w:eastAsia="zh-CN"/>
              </w:rPr>
              <w:t xml:space="preserve"> Linear Integrated Circuits Lab</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89"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60" w:type="dxa"/>
            <w:vAlign w:val="center"/>
          </w:tcPr>
          <w:p w:rsidR="003E6658" w:rsidRDefault="00B65F06">
            <w:pPr>
              <w:spacing w:after="0" w:line="240" w:lineRule="auto"/>
              <w:jc w:val="center"/>
              <w:rPr>
                <w:rFonts w:asciiTheme="majorHAnsi" w:hAnsiTheme="majorHAnsi"/>
                <w:color w:val="000000" w:themeColor="text1"/>
                <w:sz w:val="24"/>
                <w:szCs w:val="24"/>
              </w:rPr>
            </w:pPr>
            <w:r>
              <w:rPr>
                <w:rFonts w:asciiTheme="majorHAnsi" w:hAnsiTheme="majorHAnsi"/>
                <w:color w:val="000000" w:themeColor="text1"/>
                <w:sz w:val="24"/>
                <w:szCs w:val="24"/>
              </w:rPr>
              <w:t>50</w:t>
            </w:r>
          </w:p>
        </w:tc>
        <w:tc>
          <w:tcPr>
            <w:tcW w:w="816"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75</w:t>
            </w:r>
          </w:p>
        </w:tc>
        <w:tc>
          <w:tcPr>
            <w:tcW w:w="989"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w:t>
            </w:r>
          </w:p>
        </w:tc>
      </w:tr>
      <w:tr w:rsidR="003E6658">
        <w:tc>
          <w:tcPr>
            <w:tcW w:w="1093" w:type="dxa"/>
            <w:vAlign w:val="bottom"/>
          </w:tcPr>
          <w:p w:rsidR="003E6658" w:rsidRDefault="00B65F06">
            <w:pPr>
              <w:jc w:val="center"/>
              <w:textAlignment w:val="bottom"/>
              <w:rPr>
                <w:rFonts w:ascii="Cambria" w:hAnsi="Cambria" w:cs="Cambria"/>
                <w:sz w:val="24"/>
                <w:szCs w:val="24"/>
              </w:rPr>
            </w:pPr>
            <w:r>
              <w:rPr>
                <w:rFonts w:ascii="Cambria" w:eastAsia="SimSun" w:hAnsi="Cambria" w:cs="Cambria"/>
                <w:color w:val="000000" w:themeColor="text1"/>
                <w:sz w:val="24"/>
                <w:szCs w:val="24"/>
                <w:lang w:eastAsia="zh-CN"/>
              </w:rPr>
              <w:t>HM008</w:t>
            </w:r>
          </w:p>
        </w:tc>
        <w:tc>
          <w:tcPr>
            <w:tcW w:w="2639" w:type="dxa"/>
            <w:vAlign w:val="bottom"/>
          </w:tcPr>
          <w:p w:rsidR="003E6658" w:rsidRDefault="00B65F06">
            <w:pPr>
              <w:textAlignment w:val="bottom"/>
              <w:rPr>
                <w:rFonts w:ascii="Cambria" w:hAnsi="Cambria" w:cs="Cambria"/>
                <w:sz w:val="24"/>
                <w:szCs w:val="24"/>
                <w:vertAlign w:val="superscript"/>
              </w:rPr>
            </w:pPr>
            <w:r>
              <w:rPr>
                <w:rFonts w:ascii="Cambria" w:eastAsia="SimSun" w:hAnsi="Cambria" w:cs="Cambria"/>
                <w:sz w:val="24"/>
                <w:szCs w:val="24"/>
                <w:lang w:eastAsia="zh-CN"/>
              </w:rPr>
              <w:t>Engineering Economics and Management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89"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6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16"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125</w:t>
            </w:r>
          </w:p>
        </w:tc>
        <w:tc>
          <w:tcPr>
            <w:tcW w:w="989"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3</w:t>
            </w:r>
          </w:p>
        </w:tc>
      </w:tr>
      <w:tr w:rsidR="003E6658">
        <w:tc>
          <w:tcPr>
            <w:tcW w:w="1093" w:type="dxa"/>
          </w:tcPr>
          <w:p w:rsidR="003E6658" w:rsidRDefault="003E6658">
            <w:pPr>
              <w:widowControl w:val="0"/>
              <w:autoSpaceDE w:val="0"/>
              <w:autoSpaceDN w:val="0"/>
              <w:adjustRightInd w:val="0"/>
              <w:spacing w:after="0" w:line="360" w:lineRule="auto"/>
              <w:jc w:val="center"/>
              <w:rPr>
                <w:rFonts w:asciiTheme="majorHAnsi" w:hAnsiTheme="majorHAnsi"/>
                <w:color w:val="FF0000"/>
                <w:sz w:val="28"/>
                <w:szCs w:val="28"/>
                <w:u w:val="single"/>
              </w:rPr>
            </w:pPr>
          </w:p>
        </w:tc>
        <w:tc>
          <w:tcPr>
            <w:tcW w:w="2639"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TOTAL</w:t>
            </w:r>
          </w:p>
        </w:tc>
        <w:tc>
          <w:tcPr>
            <w:tcW w:w="527"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20</w:t>
            </w:r>
          </w:p>
        </w:tc>
        <w:tc>
          <w:tcPr>
            <w:tcW w:w="475"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2</w:t>
            </w:r>
          </w:p>
        </w:tc>
        <w:tc>
          <w:tcPr>
            <w:tcW w:w="527"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4</w:t>
            </w:r>
          </w:p>
        </w:tc>
        <w:tc>
          <w:tcPr>
            <w:tcW w:w="1350"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3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600</w:t>
            </w:r>
          </w:p>
        </w:tc>
        <w:tc>
          <w:tcPr>
            <w:tcW w:w="615"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150</w:t>
            </w:r>
          </w:p>
        </w:tc>
        <w:tc>
          <w:tcPr>
            <w:tcW w:w="689"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60"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81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950</w:t>
            </w:r>
          </w:p>
        </w:tc>
        <w:tc>
          <w:tcPr>
            <w:tcW w:w="989"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24</w:t>
            </w:r>
          </w:p>
        </w:tc>
      </w:tr>
    </w:tbl>
    <w:p w:rsidR="003E6658" w:rsidRDefault="00B65F06">
      <w:pPr>
        <w:ind w:leftChars="-500" w:left="-983" w:rightChars="-446" w:right="-892" w:hangingChars="7" w:hanging="17"/>
        <w:jc w:val="center"/>
        <w:rPr>
          <w:b/>
          <w:sz w:val="24"/>
          <w:szCs w:val="24"/>
        </w:rPr>
      </w:pPr>
      <w:r>
        <w:rPr>
          <w:rFonts w:ascii="Cambria" w:hAnsi="Cambria" w:cs="Cambria"/>
          <w:b/>
          <w:sz w:val="24"/>
          <w:szCs w:val="24"/>
          <w:lang w:val="en-IN"/>
        </w:rPr>
        <w:t>L-Lecture   T-Tutorial   P-Practical    Th-Theory   TW-Term Work    IA-Internal Assessment</w:t>
      </w:r>
    </w:p>
    <w:p w:rsidR="003E6658" w:rsidRDefault="003E6658">
      <w:pPr>
        <w:jc w:val="center"/>
        <w:rPr>
          <w:b/>
          <w:color w:val="FF0000"/>
          <w:sz w:val="24"/>
          <w:szCs w:val="24"/>
          <w:lang w:val="en-IN"/>
        </w:rPr>
      </w:pPr>
    </w:p>
    <w:p w:rsidR="003E6658" w:rsidRDefault="00B65F06">
      <w:pPr>
        <w:rPr>
          <w:bCs/>
          <w:sz w:val="24"/>
          <w:szCs w:val="24"/>
          <w:lang w:val="en-IN"/>
        </w:rPr>
      </w:pPr>
      <w:r>
        <w:rPr>
          <w:bCs/>
          <w:sz w:val="24"/>
          <w:szCs w:val="24"/>
          <w:lang w:val="en-IN"/>
        </w:rPr>
        <w:t>*Term Work  marks are to be awarded through continuous evaluation</w:t>
      </w:r>
    </w:p>
    <w:p w:rsidR="003E6658" w:rsidRDefault="003E6658">
      <w:pPr>
        <w:jc w:val="center"/>
        <w:rPr>
          <w:b/>
          <w:sz w:val="24"/>
          <w:szCs w:val="24"/>
          <w:lang w:val="en-IN"/>
        </w:rPr>
      </w:pPr>
    </w:p>
    <w:p w:rsidR="003E6658" w:rsidRDefault="003E6658">
      <w:pPr>
        <w:jc w:val="center"/>
        <w:rPr>
          <w:b/>
          <w:sz w:val="24"/>
          <w:szCs w:val="24"/>
          <w:lang w:val="en-IN"/>
        </w:rPr>
      </w:pPr>
    </w:p>
    <w:p w:rsidR="003E6658" w:rsidRDefault="003E6658">
      <w:pPr>
        <w:widowControl w:val="0"/>
        <w:autoSpaceDE w:val="0"/>
        <w:autoSpaceDN w:val="0"/>
        <w:adjustRightInd w:val="0"/>
        <w:spacing w:after="0" w:line="240" w:lineRule="auto"/>
        <w:jc w:val="center"/>
        <w:rPr>
          <w:rFonts w:asciiTheme="majorHAnsi" w:hAnsiTheme="majorHAnsi"/>
          <w:b/>
          <w:bCs/>
          <w:color w:val="FF0000"/>
          <w:sz w:val="28"/>
          <w:szCs w:val="28"/>
          <w:lang w:val="en-IN"/>
        </w:rPr>
      </w:pPr>
    </w:p>
    <w:p w:rsidR="003E6658" w:rsidRDefault="003E6658">
      <w:pPr>
        <w:widowControl w:val="0"/>
        <w:autoSpaceDE w:val="0"/>
        <w:autoSpaceDN w:val="0"/>
        <w:adjustRightInd w:val="0"/>
        <w:spacing w:after="0" w:line="240" w:lineRule="auto"/>
        <w:jc w:val="center"/>
        <w:rPr>
          <w:rFonts w:asciiTheme="majorHAnsi" w:hAnsiTheme="majorHAnsi"/>
          <w:b/>
          <w:bCs/>
          <w:color w:val="FF0000"/>
          <w:sz w:val="28"/>
          <w:szCs w:val="28"/>
          <w:lang w:val="en-IN"/>
        </w:rPr>
      </w:pPr>
    </w:p>
    <w:p w:rsidR="000F6C50" w:rsidRDefault="000F6C50">
      <w:pPr>
        <w:widowControl w:val="0"/>
        <w:autoSpaceDE w:val="0"/>
        <w:autoSpaceDN w:val="0"/>
        <w:adjustRightInd w:val="0"/>
        <w:spacing w:after="0" w:line="240" w:lineRule="auto"/>
        <w:jc w:val="center"/>
        <w:rPr>
          <w:rFonts w:asciiTheme="majorHAnsi" w:hAnsiTheme="majorHAnsi"/>
          <w:b/>
          <w:bCs/>
          <w:color w:val="FF0000"/>
          <w:sz w:val="28"/>
          <w:szCs w:val="28"/>
          <w:lang w:val="en-IN"/>
        </w:rPr>
      </w:pPr>
    </w:p>
    <w:p w:rsidR="003E6658" w:rsidRDefault="00B65F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lang w:val="en-IN"/>
        </w:rPr>
        <w:lastRenderedPageBreak/>
        <w:t>THIRD</w:t>
      </w:r>
      <w:r>
        <w:rPr>
          <w:rFonts w:ascii="Arial" w:hAnsi="Arial" w:cs="Arial"/>
          <w:b/>
          <w:bCs/>
          <w:sz w:val="24"/>
          <w:szCs w:val="24"/>
        </w:rPr>
        <w:t xml:space="preserve"> YEAR </w:t>
      </w:r>
      <w:r>
        <w:rPr>
          <w:rFonts w:ascii="Arial" w:hAnsi="Arial" w:cs="Arial"/>
          <w:b/>
          <w:bCs/>
          <w:sz w:val="24"/>
          <w:szCs w:val="24"/>
          <w:lang w:val="en-IN"/>
        </w:rPr>
        <w:t xml:space="preserve">ELECTRONICS AND TELECOMMUNICATION  </w:t>
      </w:r>
      <w:r>
        <w:rPr>
          <w:rFonts w:ascii="Arial" w:hAnsi="Arial" w:cs="Arial"/>
          <w:b/>
          <w:bCs/>
          <w:sz w:val="24"/>
          <w:szCs w:val="24"/>
        </w:rPr>
        <w:t xml:space="preserve">ENGINEERING </w:t>
      </w:r>
      <w:r>
        <w:rPr>
          <w:rFonts w:ascii="Arial" w:hAnsi="Arial" w:cs="Arial"/>
          <w:b/>
          <w:bCs/>
          <w:sz w:val="24"/>
          <w:szCs w:val="24"/>
          <w:lang w:val="en-IN"/>
        </w:rPr>
        <w:t>PROGRAM</w:t>
      </w:r>
    </w:p>
    <w:p w:rsidR="003E6658" w:rsidRDefault="00B65F06">
      <w:pPr>
        <w:widowControl w:val="0"/>
        <w:autoSpaceDE w:val="0"/>
        <w:autoSpaceDN w:val="0"/>
        <w:adjustRightInd w:val="0"/>
        <w:spacing w:after="0" w:line="240" w:lineRule="auto"/>
        <w:ind w:leftChars="-600" w:left="-1200" w:rightChars="-746" w:right="-1492"/>
        <w:jc w:val="center"/>
        <w:rPr>
          <w:rFonts w:ascii="Arial" w:hAnsi="Arial" w:cs="Arial"/>
          <w:b/>
          <w:bCs/>
          <w:sz w:val="24"/>
          <w:szCs w:val="24"/>
          <w:lang w:val="en-IN"/>
        </w:rPr>
      </w:pPr>
      <w:r>
        <w:rPr>
          <w:rFonts w:ascii="Arial" w:hAnsi="Arial" w:cs="Arial"/>
          <w:b/>
          <w:bCs/>
          <w:sz w:val="24"/>
          <w:szCs w:val="24"/>
        </w:rPr>
        <w:t>SCHEME OF INSTRUCTION AND EXAMINATION</w:t>
      </w:r>
      <w:r>
        <w:rPr>
          <w:rFonts w:ascii="Arial" w:hAnsi="Arial" w:cs="Arial"/>
          <w:b/>
          <w:bCs/>
          <w:sz w:val="24"/>
          <w:szCs w:val="24"/>
          <w:lang w:val="en-IN"/>
        </w:rPr>
        <w:t xml:space="preserve">, </w:t>
      </w:r>
      <w:r>
        <w:rPr>
          <w:rFonts w:ascii="Arial" w:hAnsi="Arial" w:cs="Arial"/>
          <w:b/>
          <w:bCs/>
          <w:sz w:val="24"/>
          <w:szCs w:val="24"/>
        </w:rPr>
        <w:t xml:space="preserve">REVISED COURSE </w:t>
      </w:r>
      <w:r>
        <w:rPr>
          <w:rFonts w:ascii="Arial" w:hAnsi="Arial" w:cs="Arial"/>
          <w:b/>
          <w:bCs/>
          <w:sz w:val="24"/>
          <w:szCs w:val="24"/>
          <w:lang w:val="en-IN"/>
        </w:rPr>
        <w:t>(</w:t>
      </w:r>
      <w:r>
        <w:rPr>
          <w:rFonts w:ascii="Arial" w:hAnsi="Arial" w:cs="Arial"/>
          <w:b/>
          <w:bCs/>
          <w:sz w:val="24"/>
          <w:szCs w:val="24"/>
        </w:rPr>
        <w:t>2019-</w:t>
      </w:r>
      <w:r>
        <w:rPr>
          <w:rFonts w:ascii="Arial" w:hAnsi="Arial" w:cs="Arial"/>
          <w:b/>
          <w:bCs/>
          <w:sz w:val="24"/>
          <w:szCs w:val="24"/>
          <w:lang w:val="en-IN"/>
        </w:rPr>
        <w:t>20</w:t>
      </w:r>
      <w:r>
        <w:rPr>
          <w:rFonts w:ascii="Arial" w:hAnsi="Arial" w:cs="Arial"/>
          <w:b/>
          <w:bCs/>
          <w:sz w:val="24"/>
          <w:szCs w:val="24"/>
        </w:rPr>
        <w:t>20</w:t>
      </w:r>
      <w:r>
        <w:rPr>
          <w:rFonts w:ascii="Arial" w:hAnsi="Arial" w:cs="Arial"/>
          <w:b/>
          <w:bCs/>
          <w:sz w:val="24"/>
          <w:szCs w:val="24"/>
          <w:lang w:val="en-IN"/>
        </w:rPr>
        <w:t>)</w:t>
      </w:r>
    </w:p>
    <w:p w:rsidR="003E6658" w:rsidRDefault="003E6658">
      <w:pPr>
        <w:widowControl w:val="0"/>
        <w:autoSpaceDE w:val="0"/>
        <w:autoSpaceDN w:val="0"/>
        <w:adjustRightInd w:val="0"/>
        <w:spacing w:after="0" w:line="240" w:lineRule="auto"/>
        <w:ind w:leftChars="-600" w:left="-1200" w:rightChars="-746" w:right="-1492"/>
        <w:jc w:val="center"/>
        <w:rPr>
          <w:rFonts w:ascii="Arial" w:hAnsi="Arial" w:cs="Arial"/>
          <w:b/>
          <w:bCs/>
          <w:sz w:val="24"/>
          <w:szCs w:val="24"/>
          <w:lang w:val="en-IN"/>
        </w:rPr>
      </w:pPr>
    </w:p>
    <w:p w:rsidR="003E6658" w:rsidRDefault="00B65F06">
      <w:pPr>
        <w:jc w:val="center"/>
        <w:rPr>
          <w:b/>
          <w:sz w:val="24"/>
          <w:szCs w:val="24"/>
          <w:lang w:val="en-IN"/>
        </w:rPr>
      </w:pPr>
      <w:r>
        <w:rPr>
          <w:rFonts w:asciiTheme="majorHAnsi" w:hAnsiTheme="majorHAnsi"/>
          <w:b/>
          <w:bCs/>
          <w:sz w:val="28"/>
          <w:szCs w:val="28"/>
          <w:u w:val="single"/>
        </w:rPr>
        <w:t xml:space="preserve">SEMESTER – </w:t>
      </w:r>
      <w:r>
        <w:rPr>
          <w:rFonts w:asciiTheme="majorHAnsi" w:hAnsiTheme="majorHAnsi"/>
          <w:b/>
          <w:bCs/>
          <w:sz w:val="28"/>
          <w:szCs w:val="28"/>
          <w:u w:val="single"/>
          <w:lang w:val="en-IN"/>
        </w:rPr>
        <w:t>V</w:t>
      </w:r>
    </w:p>
    <w:tbl>
      <w:tblPr>
        <w:tblStyle w:val="TableGrid"/>
        <w:tblpPr w:leftFromText="180" w:rightFromText="180" w:vertAnchor="text" w:horzAnchor="page" w:tblpX="830" w:tblpY="404"/>
        <w:tblOverlap w:val="never"/>
        <w:tblW w:w="11016" w:type="dxa"/>
        <w:tblLayout w:type="fixed"/>
        <w:tblLook w:val="04A0"/>
      </w:tblPr>
      <w:tblGrid>
        <w:gridCol w:w="1093"/>
        <w:gridCol w:w="2639"/>
        <w:gridCol w:w="527"/>
        <w:gridCol w:w="475"/>
        <w:gridCol w:w="527"/>
        <w:gridCol w:w="1350"/>
        <w:gridCol w:w="636"/>
        <w:gridCol w:w="615"/>
        <w:gridCol w:w="689"/>
        <w:gridCol w:w="563"/>
        <w:gridCol w:w="834"/>
        <w:gridCol w:w="1068"/>
      </w:tblGrid>
      <w:tr w:rsidR="003E6658">
        <w:trPr>
          <w:trHeight w:val="282"/>
        </w:trPr>
        <w:tc>
          <w:tcPr>
            <w:tcW w:w="1093" w:type="dxa"/>
            <w:vMerge w:val="restart"/>
            <w:vAlign w:val="center"/>
          </w:tcPr>
          <w:p w:rsidR="003E6658" w:rsidRPr="004B5C39" w:rsidRDefault="00B65F06">
            <w:pPr>
              <w:widowControl w:val="0"/>
              <w:autoSpaceDE w:val="0"/>
              <w:autoSpaceDN w:val="0"/>
              <w:adjustRightInd w:val="0"/>
              <w:spacing w:after="0" w:line="229" w:lineRule="exact"/>
              <w:jc w:val="center"/>
              <w:rPr>
                <w:rFonts w:asciiTheme="majorHAnsi" w:hAnsiTheme="majorHAnsi"/>
                <w:b/>
                <w:sz w:val="20"/>
                <w:szCs w:val="20"/>
              </w:rPr>
            </w:pPr>
            <w:r w:rsidRPr="004B5C39">
              <w:rPr>
                <w:rFonts w:asciiTheme="majorHAnsi" w:hAnsiTheme="majorHAnsi"/>
                <w:b/>
                <w:bCs/>
                <w:sz w:val="20"/>
                <w:szCs w:val="20"/>
              </w:rPr>
              <w:t>Course</w:t>
            </w:r>
          </w:p>
          <w:p w:rsidR="003E6658" w:rsidRPr="004B5C39" w:rsidRDefault="00B65F06">
            <w:pPr>
              <w:widowControl w:val="0"/>
              <w:autoSpaceDE w:val="0"/>
              <w:autoSpaceDN w:val="0"/>
              <w:adjustRightInd w:val="0"/>
              <w:spacing w:after="0" w:line="229" w:lineRule="exact"/>
              <w:jc w:val="center"/>
              <w:rPr>
                <w:rFonts w:asciiTheme="majorHAnsi" w:hAnsiTheme="majorHAnsi"/>
                <w:b/>
                <w:sz w:val="20"/>
                <w:szCs w:val="20"/>
              </w:rPr>
            </w:pPr>
            <w:r w:rsidRPr="004B5C39">
              <w:rPr>
                <w:rFonts w:asciiTheme="majorHAnsi" w:hAnsiTheme="majorHAnsi"/>
                <w:b/>
                <w:bCs/>
                <w:sz w:val="20"/>
                <w:szCs w:val="20"/>
              </w:rPr>
              <w:t>Code</w:t>
            </w:r>
          </w:p>
        </w:tc>
        <w:tc>
          <w:tcPr>
            <w:tcW w:w="2639" w:type="dxa"/>
            <w:vMerge w:val="restart"/>
            <w:vAlign w:val="center"/>
          </w:tcPr>
          <w:p w:rsidR="003E6658" w:rsidRPr="004B5C39" w:rsidRDefault="00B65F06">
            <w:pPr>
              <w:spacing w:after="0" w:line="240" w:lineRule="auto"/>
              <w:jc w:val="center"/>
              <w:rPr>
                <w:rFonts w:asciiTheme="majorHAnsi" w:hAnsiTheme="majorHAnsi"/>
                <w:b/>
                <w:sz w:val="20"/>
                <w:szCs w:val="20"/>
              </w:rPr>
            </w:pPr>
            <w:r w:rsidRPr="004B5C39">
              <w:rPr>
                <w:rFonts w:asciiTheme="majorHAnsi" w:hAnsiTheme="majorHAnsi"/>
                <w:b/>
                <w:bCs/>
                <w:sz w:val="20"/>
                <w:szCs w:val="20"/>
              </w:rPr>
              <w:t>Nomenclature of the Course</w:t>
            </w:r>
          </w:p>
        </w:tc>
        <w:tc>
          <w:tcPr>
            <w:tcW w:w="1529" w:type="dxa"/>
            <w:gridSpan w:val="3"/>
            <w:vAlign w:val="center"/>
          </w:tcPr>
          <w:p w:rsidR="003E6658" w:rsidRPr="004B5C39" w:rsidRDefault="00B65F06">
            <w:pPr>
              <w:widowControl w:val="0"/>
              <w:autoSpaceDE w:val="0"/>
              <w:autoSpaceDN w:val="0"/>
              <w:adjustRightInd w:val="0"/>
              <w:spacing w:after="0" w:line="229" w:lineRule="exact"/>
              <w:jc w:val="center"/>
              <w:rPr>
                <w:rFonts w:asciiTheme="majorHAnsi" w:hAnsiTheme="majorHAnsi"/>
                <w:b/>
                <w:bCs/>
                <w:w w:val="98"/>
                <w:sz w:val="20"/>
                <w:szCs w:val="20"/>
              </w:rPr>
            </w:pPr>
            <w:r w:rsidRPr="004B5C39">
              <w:rPr>
                <w:rFonts w:asciiTheme="majorHAnsi" w:hAnsiTheme="majorHAnsi"/>
                <w:b/>
                <w:bCs/>
                <w:sz w:val="20"/>
                <w:szCs w:val="20"/>
              </w:rPr>
              <w:t xml:space="preserve">Scheme of </w:t>
            </w:r>
            <w:r w:rsidRPr="004B5C39">
              <w:rPr>
                <w:rFonts w:asciiTheme="majorHAnsi" w:hAnsiTheme="majorHAnsi"/>
                <w:b/>
                <w:bCs/>
                <w:w w:val="98"/>
                <w:sz w:val="20"/>
                <w:szCs w:val="20"/>
              </w:rPr>
              <w:t>Instruction</w:t>
            </w:r>
          </w:p>
          <w:p w:rsidR="003E6658" w:rsidRPr="004B5C39" w:rsidRDefault="00B65F06">
            <w:pPr>
              <w:widowControl w:val="0"/>
              <w:autoSpaceDE w:val="0"/>
              <w:autoSpaceDN w:val="0"/>
              <w:adjustRightInd w:val="0"/>
              <w:spacing w:after="0" w:line="229" w:lineRule="exact"/>
              <w:jc w:val="center"/>
              <w:rPr>
                <w:rFonts w:asciiTheme="majorHAnsi" w:hAnsiTheme="majorHAnsi"/>
                <w:b/>
                <w:sz w:val="20"/>
                <w:szCs w:val="20"/>
              </w:rPr>
            </w:pPr>
            <w:r w:rsidRPr="004B5C39">
              <w:rPr>
                <w:rFonts w:asciiTheme="majorHAnsi" w:hAnsiTheme="majorHAnsi"/>
                <w:b/>
                <w:bCs/>
                <w:sz w:val="20"/>
                <w:szCs w:val="20"/>
              </w:rPr>
              <w:t>Hrs/Week</w:t>
            </w:r>
          </w:p>
        </w:tc>
        <w:tc>
          <w:tcPr>
            <w:tcW w:w="5755" w:type="dxa"/>
            <w:gridSpan w:val="7"/>
          </w:tcPr>
          <w:p w:rsidR="003E6658" w:rsidRPr="004B5C39" w:rsidRDefault="00B65F06">
            <w:pPr>
              <w:widowControl w:val="0"/>
              <w:autoSpaceDE w:val="0"/>
              <w:autoSpaceDN w:val="0"/>
              <w:adjustRightInd w:val="0"/>
              <w:spacing w:after="0" w:line="360" w:lineRule="auto"/>
              <w:jc w:val="center"/>
              <w:rPr>
                <w:rFonts w:asciiTheme="majorHAnsi" w:hAnsiTheme="majorHAnsi"/>
                <w:color w:val="FF0000"/>
                <w:sz w:val="20"/>
                <w:szCs w:val="20"/>
                <w:u w:val="single"/>
              </w:rPr>
            </w:pPr>
            <w:r w:rsidRPr="004B5C39">
              <w:rPr>
                <w:rFonts w:asciiTheme="majorHAnsi" w:hAnsiTheme="majorHAnsi"/>
                <w:b/>
                <w:bCs/>
                <w:sz w:val="20"/>
                <w:szCs w:val="20"/>
              </w:rPr>
              <w:t>Scheme of Examination</w:t>
            </w:r>
          </w:p>
        </w:tc>
      </w:tr>
      <w:tr w:rsidR="003E6658">
        <w:trPr>
          <w:trHeight w:val="246"/>
        </w:trPr>
        <w:tc>
          <w:tcPr>
            <w:tcW w:w="1093" w:type="dxa"/>
            <w:vMerge/>
            <w:vAlign w:val="center"/>
          </w:tcPr>
          <w:p w:rsidR="003E6658" w:rsidRPr="004B5C39" w:rsidRDefault="003E6658">
            <w:pPr>
              <w:widowControl w:val="0"/>
              <w:autoSpaceDE w:val="0"/>
              <w:autoSpaceDN w:val="0"/>
              <w:adjustRightInd w:val="0"/>
              <w:spacing w:after="0" w:line="229" w:lineRule="exact"/>
              <w:jc w:val="center"/>
              <w:rPr>
                <w:rFonts w:asciiTheme="majorHAnsi" w:hAnsiTheme="majorHAnsi"/>
                <w:b/>
                <w:bCs/>
                <w:sz w:val="20"/>
                <w:szCs w:val="20"/>
              </w:rPr>
            </w:pPr>
          </w:p>
        </w:tc>
        <w:tc>
          <w:tcPr>
            <w:tcW w:w="2639" w:type="dxa"/>
            <w:vMerge/>
            <w:vAlign w:val="center"/>
          </w:tcPr>
          <w:p w:rsidR="003E6658" w:rsidRPr="004B5C39" w:rsidRDefault="003E6658">
            <w:pPr>
              <w:spacing w:after="0" w:line="240" w:lineRule="auto"/>
              <w:jc w:val="center"/>
              <w:rPr>
                <w:rFonts w:asciiTheme="majorHAnsi" w:hAnsiTheme="majorHAnsi"/>
                <w:b/>
                <w:bCs/>
                <w:sz w:val="20"/>
                <w:szCs w:val="20"/>
              </w:rPr>
            </w:pPr>
          </w:p>
        </w:tc>
        <w:tc>
          <w:tcPr>
            <w:tcW w:w="527" w:type="dxa"/>
            <w:vMerge w:val="restart"/>
            <w:vAlign w:val="center"/>
          </w:tcPr>
          <w:p w:rsidR="003E6658" w:rsidRPr="004B5C39" w:rsidRDefault="00B65F06">
            <w:pPr>
              <w:widowControl w:val="0"/>
              <w:autoSpaceDE w:val="0"/>
              <w:autoSpaceDN w:val="0"/>
              <w:adjustRightInd w:val="0"/>
              <w:spacing w:after="0" w:line="229" w:lineRule="exact"/>
              <w:jc w:val="center"/>
              <w:rPr>
                <w:rFonts w:asciiTheme="majorHAnsi" w:hAnsiTheme="majorHAnsi"/>
                <w:b/>
                <w:sz w:val="20"/>
                <w:szCs w:val="20"/>
              </w:rPr>
            </w:pPr>
            <w:r w:rsidRPr="004B5C39">
              <w:rPr>
                <w:rFonts w:asciiTheme="majorHAnsi" w:hAnsiTheme="majorHAnsi"/>
                <w:b/>
                <w:sz w:val="20"/>
                <w:szCs w:val="20"/>
              </w:rPr>
              <w:t>L</w:t>
            </w:r>
          </w:p>
        </w:tc>
        <w:tc>
          <w:tcPr>
            <w:tcW w:w="475" w:type="dxa"/>
            <w:vMerge w:val="restart"/>
            <w:vAlign w:val="center"/>
          </w:tcPr>
          <w:p w:rsidR="003E6658" w:rsidRPr="004B5C39" w:rsidRDefault="00B65F06">
            <w:pPr>
              <w:spacing w:after="0" w:line="240" w:lineRule="auto"/>
              <w:jc w:val="center"/>
              <w:rPr>
                <w:rFonts w:asciiTheme="majorHAnsi" w:hAnsiTheme="majorHAnsi"/>
                <w:b/>
                <w:sz w:val="20"/>
                <w:szCs w:val="20"/>
              </w:rPr>
            </w:pPr>
            <w:r w:rsidRPr="004B5C39">
              <w:rPr>
                <w:rFonts w:asciiTheme="majorHAnsi" w:hAnsiTheme="majorHAnsi"/>
                <w:b/>
                <w:sz w:val="20"/>
                <w:szCs w:val="20"/>
              </w:rPr>
              <w:t>T</w:t>
            </w:r>
          </w:p>
        </w:tc>
        <w:tc>
          <w:tcPr>
            <w:tcW w:w="527" w:type="dxa"/>
            <w:vMerge w:val="restart"/>
            <w:vAlign w:val="center"/>
          </w:tcPr>
          <w:p w:rsidR="003E6658" w:rsidRPr="004B5C39" w:rsidRDefault="00B65F06">
            <w:pPr>
              <w:spacing w:after="0" w:line="240" w:lineRule="auto"/>
              <w:jc w:val="center"/>
              <w:rPr>
                <w:rFonts w:asciiTheme="majorHAnsi" w:hAnsiTheme="majorHAnsi"/>
                <w:b/>
                <w:sz w:val="20"/>
                <w:szCs w:val="20"/>
              </w:rPr>
            </w:pPr>
            <w:r w:rsidRPr="004B5C39">
              <w:rPr>
                <w:rFonts w:asciiTheme="majorHAnsi" w:hAnsiTheme="majorHAnsi"/>
                <w:b/>
                <w:sz w:val="20"/>
                <w:szCs w:val="20"/>
              </w:rPr>
              <w:t>P</w:t>
            </w:r>
          </w:p>
        </w:tc>
        <w:tc>
          <w:tcPr>
            <w:tcW w:w="1350" w:type="dxa"/>
            <w:vMerge w:val="restart"/>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Duration (Hrs)</w:t>
            </w:r>
          </w:p>
        </w:tc>
        <w:tc>
          <w:tcPr>
            <w:tcW w:w="3337" w:type="dxa"/>
            <w:gridSpan w:val="5"/>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Marks</w:t>
            </w:r>
          </w:p>
        </w:tc>
        <w:tc>
          <w:tcPr>
            <w:tcW w:w="1068" w:type="dxa"/>
            <w:vMerge w:val="restart"/>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Credits</w:t>
            </w:r>
          </w:p>
        </w:tc>
      </w:tr>
      <w:tr w:rsidR="003E6658">
        <w:trPr>
          <w:trHeight w:val="246"/>
        </w:trPr>
        <w:tc>
          <w:tcPr>
            <w:tcW w:w="1093" w:type="dxa"/>
            <w:vMerge/>
            <w:vAlign w:val="center"/>
          </w:tcPr>
          <w:p w:rsidR="003E6658" w:rsidRPr="004B5C39" w:rsidRDefault="003E6658">
            <w:pPr>
              <w:widowControl w:val="0"/>
              <w:autoSpaceDE w:val="0"/>
              <w:autoSpaceDN w:val="0"/>
              <w:adjustRightInd w:val="0"/>
              <w:spacing w:after="0" w:line="229" w:lineRule="exact"/>
              <w:jc w:val="center"/>
              <w:rPr>
                <w:rFonts w:asciiTheme="majorHAnsi" w:hAnsiTheme="majorHAnsi"/>
                <w:b/>
                <w:bCs/>
                <w:sz w:val="20"/>
                <w:szCs w:val="20"/>
              </w:rPr>
            </w:pPr>
          </w:p>
        </w:tc>
        <w:tc>
          <w:tcPr>
            <w:tcW w:w="2639" w:type="dxa"/>
            <w:vMerge/>
            <w:vAlign w:val="center"/>
          </w:tcPr>
          <w:p w:rsidR="003E6658" w:rsidRPr="004B5C39" w:rsidRDefault="003E6658">
            <w:pPr>
              <w:spacing w:after="0" w:line="240" w:lineRule="auto"/>
              <w:jc w:val="center"/>
              <w:rPr>
                <w:rFonts w:asciiTheme="majorHAnsi" w:hAnsiTheme="majorHAnsi"/>
                <w:b/>
                <w:bCs/>
                <w:sz w:val="20"/>
                <w:szCs w:val="20"/>
              </w:rPr>
            </w:pPr>
          </w:p>
        </w:tc>
        <w:tc>
          <w:tcPr>
            <w:tcW w:w="527" w:type="dxa"/>
            <w:vMerge/>
            <w:vAlign w:val="center"/>
          </w:tcPr>
          <w:p w:rsidR="003E6658" w:rsidRPr="004B5C39" w:rsidRDefault="003E6658">
            <w:pPr>
              <w:widowControl w:val="0"/>
              <w:autoSpaceDE w:val="0"/>
              <w:autoSpaceDN w:val="0"/>
              <w:adjustRightInd w:val="0"/>
              <w:spacing w:after="0" w:line="229" w:lineRule="exact"/>
              <w:jc w:val="center"/>
              <w:rPr>
                <w:rFonts w:asciiTheme="majorHAnsi" w:hAnsiTheme="majorHAnsi"/>
                <w:b/>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b/>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b/>
                <w:sz w:val="20"/>
                <w:szCs w:val="20"/>
              </w:rPr>
            </w:pPr>
          </w:p>
        </w:tc>
        <w:tc>
          <w:tcPr>
            <w:tcW w:w="1350" w:type="dxa"/>
            <w:vMerge/>
          </w:tcPr>
          <w:p w:rsidR="003E6658" w:rsidRPr="004B5C39" w:rsidRDefault="003E6658">
            <w:pPr>
              <w:spacing w:after="0" w:line="240" w:lineRule="auto"/>
              <w:jc w:val="center"/>
              <w:rPr>
                <w:rFonts w:asciiTheme="majorHAnsi" w:hAnsiTheme="majorHAnsi"/>
                <w:sz w:val="20"/>
                <w:szCs w:val="20"/>
              </w:rPr>
            </w:pPr>
          </w:p>
        </w:tc>
        <w:tc>
          <w:tcPr>
            <w:tcW w:w="636"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Th</w:t>
            </w:r>
          </w:p>
        </w:tc>
        <w:tc>
          <w:tcPr>
            <w:tcW w:w="615"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IA</w:t>
            </w:r>
          </w:p>
        </w:tc>
        <w:tc>
          <w:tcPr>
            <w:tcW w:w="689"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TW*</w:t>
            </w:r>
          </w:p>
        </w:tc>
        <w:tc>
          <w:tcPr>
            <w:tcW w:w="563"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O</w:t>
            </w:r>
          </w:p>
        </w:tc>
        <w:tc>
          <w:tcPr>
            <w:tcW w:w="834"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Total</w:t>
            </w:r>
          </w:p>
        </w:tc>
        <w:tc>
          <w:tcPr>
            <w:tcW w:w="1068" w:type="dxa"/>
            <w:vMerge/>
          </w:tcPr>
          <w:p w:rsidR="003E6658" w:rsidRPr="004B5C39" w:rsidRDefault="003E6658">
            <w:pPr>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ET510</w:t>
            </w:r>
          </w:p>
        </w:tc>
        <w:tc>
          <w:tcPr>
            <w:tcW w:w="2639" w:type="dxa"/>
            <w:vAlign w:val="bottom"/>
          </w:tcPr>
          <w:p w:rsidR="003E6658" w:rsidRPr="004B5C39" w:rsidRDefault="00B65F06">
            <w:pPr>
              <w:spacing w:line="240" w:lineRule="auto"/>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Analog and Digital Communication</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47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1350"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636"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100</w:t>
            </w:r>
          </w:p>
        </w:tc>
        <w:tc>
          <w:tcPr>
            <w:tcW w:w="61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689"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563"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834" w:type="dxa"/>
          </w:tcPr>
          <w:p w:rsidR="003E6658" w:rsidRPr="004B5C39" w:rsidRDefault="003E6658">
            <w:pPr>
              <w:spacing w:after="0" w:line="240" w:lineRule="auto"/>
              <w:jc w:val="center"/>
              <w:rPr>
                <w:rFonts w:asciiTheme="majorHAnsi" w:hAnsiTheme="majorHAnsi"/>
                <w:sz w:val="20"/>
                <w:szCs w:val="20"/>
              </w:rPr>
            </w:pPr>
          </w:p>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150</w:t>
            </w:r>
          </w:p>
        </w:tc>
        <w:tc>
          <w:tcPr>
            <w:tcW w:w="1068" w:type="dxa"/>
          </w:tcPr>
          <w:p w:rsidR="003E6658" w:rsidRPr="004B5C39" w:rsidRDefault="003E6658">
            <w:pPr>
              <w:spacing w:after="0" w:line="240" w:lineRule="auto"/>
              <w:jc w:val="center"/>
              <w:rPr>
                <w:rFonts w:asciiTheme="majorHAnsi" w:hAnsiTheme="majorHAnsi"/>
                <w:sz w:val="20"/>
                <w:szCs w:val="20"/>
              </w:rPr>
            </w:pPr>
          </w:p>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4</w:t>
            </w: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ET520</w:t>
            </w:r>
          </w:p>
        </w:tc>
        <w:tc>
          <w:tcPr>
            <w:tcW w:w="2639" w:type="dxa"/>
            <w:vAlign w:val="bottom"/>
          </w:tcPr>
          <w:p w:rsidR="003E6658" w:rsidRPr="004B5C39" w:rsidRDefault="00B65F06">
            <w:pPr>
              <w:spacing w:line="240" w:lineRule="auto"/>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Digital Signal Processing</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47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1350"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636"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100</w:t>
            </w:r>
          </w:p>
        </w:tc>
        <w:tc>
          <w:tcPr>
            <w:tcW w:w="61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689"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563"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834"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150</w:t>
            </w:r>
          </w:p>
        </w:tc>
        <w:tc>
          <w:tcPr>
            <w:tcW w:w="1068"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4</w:t>
            </w: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ET531</w:t>
            </w:r>
          </w:p>
        </w:tc>
        <w:tc>
          <w:tcPr>
            <w:tcW w:w="2639" w:type="dxa"/>
            <w:vAlign w:val="bottom"/>
          </w:tcPr>
          <w:p w:rsidR="003E6658" w:rsidRPr="004B5C39" w:rsidRDefault="00B65F06">
            <w:pPr>
              <w:spacing w:line="240" w:lineRule="auto"/>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Embedded Systems</w:t>
            </w:r>
          </w:p>
        </w:tc>
        <w:tc>
          <w:tcPr>
            <w:tcW w:w="527" w:type="dxa"/>
            <w:vMerge w:val="restart"/>
            <w:vAlign w:val="center"/>
          </w:tcPr>
          <w:p w:rsidR="003E6658" w:rsidRPr="004B5C39" w:rsidRDefault="003E6658">
            <w:pPr>
              <w:spacing w:after="0" w:line="240" w:lineRule="auto"/>
              <w:jc w:val="center"/>
              <w:rPr>
                <w:rFonts w:asciiTheme="majorHAnsi" w:hAnsiTheme="majorHAnsi"/>
                <w:sz w:val="20"/>
                <w:szCs w:val="20"/>
              </w:rPr>
            </w:pPr>
          </w:p>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p w:rsidR="003E6658" w:rsidRPr="004B5C39" w:rsidRDefault="003E6658">
            <w:pPr>
              <w:spacing w:after="0" w:line="240" w:lineRule="auto"/>
              <w:jc w:val="center"/>
              <w:rPr>
                <w:rFonts w:asciiTheme="majorHAnsi" w:hAnsiTheme="majorHAnsi"/>
                <w:sz w:val="20"/>
                <w:szCs w:val="20"/>
              </w:rPr>
            </w:pPr>
          </w:p>
        </w:tc>
        <w:tc>
          <w:tcPr>
            <w:tcW w:w="475" w:type="dxa"/>
            <w:vMerge w:val="restart"/>
            <w:vAlign w:val="center"/>
          </w:tcPr>
          <w:p w:rsidR="003E6658" w:rsidRPr="004B5C39" w:rsidRDefault="00B65F06">
            <w:pPr>
              <w:spacing w:after="0" w:line="240" w:lineRule="auto"/>
              <w:jc w:val="both"/>
              <w:rPr>
                <w:rFonts w:asciiTheme="majorHAnsi" w:hAnsiTheme="majorHAnsi"/>
                <w:sz w:val="20"/>
                <w:szCs w:val="20"/>
              </w:rPr>
            </w:pPr>
            <w:r w:rsidRPr="004B5C39">
              <w:rPr>
                <w:rFonts w:asciiTheme="majorHAnsi" w:hAnsiTheme="majorHAnsi"/>
                <w:sz w:val="20"/>
                <w:szCs w:val="20"/>
              </w:rPr>
              <w:t>--</w:t>
            </w:r>
          </w:p>
        </w:tc>
        <w:tc>
          <w:tcPr>
            <w:tcW w:w="527" w:type="dxa"/>
            <w:vMerge w:val="restart"/>
            <w:vAlign w:val="center"/>
          </w:tcPr>
          <w:p w:rsidR="003E6658" w:rsidRPr="004B5C39" w:rsidRDefault="00B65F06">
            <w:pPr>
              <w:spacing w:after="0" w:line="240" w:lineRule="auto"/>
              <w:jc w:val="both"/>
              <w:rPr>
                <w:rFonts w:asciiTheme="majorHAnsi" w:hAnsiTheme="majorHAnsi"/>
                <w:sz w:val="20"/>
                <w:szCs w:val="20"/>
              </w:rPr>
            </w:pPr>
            <w:r w:rsidRPr="004B5C39">
              <w:rPr>
                <w:rFonts w:asciiTheme="majorHAnsi" w:hAnsiTheme="majorHAnsi"/>
                <w:sz w:val="20"/>
                <w:szCs w:val="20"/>
              </w:rPr>
              <w:t>--</w:t>
            </w:r>
          </w:p>
        </w:tc>
        <w:tc>
          <w:tcPr>
            <w:tcW w:w="1350" w:type="dxa"/>
            <w:vMerge w:val="restart"/>
            <w:vAlign w:val="center"/>
          </w:tcPr>
          <w:p w:rsidR="003E6658" w:rsidRPr="004B5C39" w:rsidRDefault="00B65F06">
            <w:pPr>
              <w:spacing w:after="0" w:line="240" w:lineRule="auto"/>
              <w:jc w:val="both"/>
              <w:rPr>
                <w:rFonts w:asciiTheme="majorHAnsi" w:hAnsiTheme="majorHAnsi"/>
                <w:sz w:val="20"/>
                <w:szCs w:val="20"/>
              </w:rPr>
            </w:pPr>
            <w:r w:rsidRPr="004B5C39">
              <w:rPr>
                <w:rFonts w:asciiTheme="majorHAnsi" w:hAnsiTheme="majorHAnsi"/>
                <w:sz w:val="20"/>
                <w:szCs w:val="20"/>
              </w:rPr>
              <w:t xml:space="preserve">         3</w:t>
            </w:r>
          </w:p>
        </w:tc>
        <w:tc>
          <w:tcPr>
            <w:tcW w:w="636" w:type="dxa"/>
            <w:vMerge w:val="restart"/>
            <w:vAlign w:val="center"/>
          </w:tcPr>
          <w:p w:rsidR="003E6658" w:rsidRPr="004B5C39" w:rsidRDefault="00B65F06">
            <w:pPr>
              <w:spacing w:after="0" w:line="240" w:lineRule="auto"/>
              <w:jc w:val="both"/>
              <w:rPr>
                <w:rFonts w:asciiTheme="majorHAnsi" w:hAnsiTheme="majorHAnsi"/>
                <w:sz w:val="20"/>
                <w:szCs w:val="20"/>
              </w:rPr>
            </w:pPr>
            <w:r w:rsidRPr="004B5C39">
              <w:rPr>
                <w:rFonts w:asciiTheme="majorHAnsi" w:hAnsiTheme="majorHAnsi"/>
                <w:sz w:val="20"/>
                <w:szCs w:val="20"/>
              </w:rPr>
              <w:t>100</w:t>
            </w:r>
          </w:p>
        </w:tc>
        <w:tc>
          <w:tcPr>
            <w:tcW w:w="615"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689" w:type="dxa"/>
            <w:vMerge w:val="restart"/>
            <w:vAlign w:val="center"/>
          </w:tcPr>
          <w:p w:rsidR="003E6658" w:rsidRPr="004B5C39" w:rsidRDefault="00B65F06">
            <w:pPr>
              <w:spacing w:after="0" w:line="240" w:lineRule="auto"/>
              <w:jc w:val="both"/>
              <w:rPr>
                <w:rFonts w:asciiTheme="majorHAnsi" w:hAnsiTheme="majorHAnsi"/>
                <w:sz w:val="20"/>
                <w:szCs w:val="20"/>
              </w:rPr>
            </w:pPr>
            <w:r w:rsidRPr="004B5C39">
              <w:rPr>
                <w:rFonts w:asciiTheme="majorHAnsi" w:hAnsiTheme="majorHAnsi"/>
                <w:sz w:val="20"/>
                <w:szCs w:val="20"/>
              </w:rPr>
              <w:t xml:space="preserve"> --</w:t>
            </w:r>
          </w:p>
        </w:tc>
        <w:tc>
          <w:tcPr>
            <w:tcW w:w="563"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834" w:type="dxa"/>
            <w:vMerge w:val="restart"/>
          </w:tcPr>
          <w:p w:rsidR="003E6658" w:rsidRPr="004B5C39" w:rsidRDefault="003E6658">
            <w:pPr>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125</w:t>
            </w:r>
          </w:p>
        </w:tc>
        <w:tc>
          <w:tcPr>
            <w:tcW w:w="1068" w:type="dxa"/>
            <w:vMerge w:val="restart"/>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3</w:t>
            </w: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ET532</w:t>
            </w:r>
          </w:p>
        </w:tc>
        <w:tc>
          <w:tcPr>
            <w:tcW w:w="2639" w:type="dxa"/>
            <w:vAlign w:val="bottom"/>
          </w:tcPr>
          <w:p w:rsidR="003E6658" w:rsidRPr="004B5C39" w:rsidRDefault="00B65F06">
            <w:pPr>
              <w:spacing w:line="240" w:lineRule="auto"/>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Power Electronics</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689" w:type="dxa"/>
            <w:vMerge/>
            <w:vAlign w:val="center"/>
          </w:tcPr>
          <w:p w:rsidR="003E6658" w:rsidRPr="004B5C39" w:rsidRDefault="003E6658">
            <w:pPr>
              <w:spacing w:after="0" w:line="240" w:lineRule="auto"/>
              <w:jc w:val="center"/>
              <w:rPr>
                <w:rFonts w:asciiTheme="majorHAnsi" w:hAnsiTheme="majorHAnsi"/>
                <w:sz w:val="20"/>
                <w:szCs w:val="20"/>
              </w:rPr>
            </w:pPr>
          </w:p>
        </w:tc>
        <w:tc>
          <w:tcPr>
            <w:tcW w:w="563"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ET533</w:t>
            </w:r>
          </w:p>
        </w:tc>
        <w:tc>
          <w:tcPr>
            <w:tcW w:w="2639" w:type="dxa"/>
            <w:vAlign w:val="bottom"/>
          </w:tcPr>
          <w:p w:rsidR="003E6658" w:rsidRPr="004B5C39" w:rsidRDefault="00B65F06">
            <w:pPr>
              <w:spacing w:line="240" w:lineRule="auto"/>
              <w:textAlignment w:val="bottom"/>
              <w:rPr>
                <w:rFonts w:ascii="Calibri" w:hAnsi="Calibri" w:cs="Calibri"/>
                <w:color w:val="000000"/>
                <w:sz w:val="20"/>
                <w:szCs w:val="20"/>
              </w:rPr>
            </w:pPr>
            <w:r w:rsidRPr="004B5C39">
              <w:rPr>
                <w:rFonts w:ascii="Calibri" w:eastAsia="SimSun" w:hAnsi="Calibri" w:cs="Calibri"/>
                <w:color w:val="000000"/>
                <w:sz w:val="20"/>
                <w:szCs w:val="20"/>
                <w:lang w:eastAsia="zh-CN"/>
              </w:rPr>
              <w:t>Soft Computing</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689" w:type="dxa"/>
            <w:vMerge/>
            <w:vAlign w:val="center"/>
          </w:tcPr>
          <w:p w:rsidR="003E6658" w:rsidRPr="004B5C39" w:rsidRDefault="003E6658">
            <w:pPr>
              <w:spacing w:after="0" w:line="240" w:lineRule="auto"/>
              <w:jc w:val="center"/>
              <w:rPr>
                <w:rFonts w:asciiTheme="majorHAnsi" w:hAnsiTheme="majorHAnsi"/>
                <w:sz w:val="20"/>
                <w:szCs w:val="20"/>
              </w:rPr>
            </w:pPr>
          </w:p>
        </w:tc>
        <w:tc>
          <w:tcPr>
            <w:tcW w:w="563"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ET534</w:t>
            </w:r>
          </w:p>
        </w:tc>
        <w:tc>
          <w:tcPr>
            <w:tcW w:w="2639" w:type="dxa"/>
            <w:vAlign w:val="bottom"/>
          </w:tcPr>
          <w:p w:rsidR="003E6658" w:rsidRPr="004B5C39" w:rsidRDefault="00B65F06">
            <w:pPr>
              <w:spacing w:line="240" w:lineRule="auto"/>
              <w:textAlignment w:val="bottom"/>
              <w:rPr>
                <w:rFonts w:ascii="Calibri" w:hAnsi="Calibri" w:cs="Calibri"/>
                <w:color w:val="000000"/>
                <w:sz w:val="20"/>
                <w:szCs w:val="20"/>
              </w:rPr>
            </w:pPr>
            <w:r w:rsidRPr="004B5C39">
              <w:rPr>
                <w:rFonts w:ascii="Calibri" w:eastAsia="SimSun" w:hAnsi="Calibri" w:cs="Calibri"/>
                <w:color w:val="000000"/>
                <w:sz w:val="20"/>
                <w:szCs w:val="20"/>
                <w:lang w:eastAsia="zh-CN"/>
              </w:rPr>
              <w:t>Numerical Methods and Approximations</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689" w:type="dxa"/>
            <w:vMerge/>
            <w:vAlign w:val="center"/>
          </w:tcPr>
          <w:p w:rsidR="003E6658" w:rsidRPr="004B5C39" w:rsidRDefault="003E6658">
            <w:pPr>
              <w:spacing w:after="0" w:line="240" w:lineRule="auto"/>
              <w:jc w:val="center"/>
              <w:rPr>
                <w:rFonts w:asciiTheme="majorHAnsi" w:hAnsiTheme="majorHAnsi"/>
                <w:sz w:val="20"/>
                <w:szCs w:val="20"/>
              </w:rPr>
            </w:pPr>
          </w:p>
        </w:tc>
        <w:tc>
          <w:tcPr>
            <w:tcW w:w="563"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rPr>
          <w:trHeight w:val="723"/>
        </w:trPr>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ET535</w:t>
            </w:r>
          </w:p>
        </w:tc>
        <w:tc>
          <w:tcPr>
            <w:tcW w:w="2639" w:type="dxa"/>
            <w:vAlign w:val="bottom"/>
          </w:tcPr>
          <w:p w:rsidR="003E6658" w:rsidRPr="004B5C39" w:rsidRDefault="00B65F06">
            <w:pPr>
              <w:spacing w:line="240" w:lineRule="auto"/>
              <w:textAlignment w:val="bottom"/>
              <w:rPr>
                <w:rFonts w:ascii="Calibri" w:hAnsi="Calibri" w:cs="Calibri"/>
                <w:color w:val="000000"/>
                <w:sz w:val="20"/>
                <w:szCs w:val="20"/>
              </w:rPr>
            </w:pPr>
            <w:r w:rsidRPr="004B5C39">
              <w:rPr>
                <w:rFonts w:ascii="Calibri" w:eastAsia="SimSun" w:hAnsi="Calibri" w:cs="Calibri"/>
                <w:color w:val="000000"/>
                <w:sz w:val="20"/>
                <w:szCs w:val="20"/>
                <w:lang w:eastAsia="zh-CN"/>
              </w:rPr>
              <w:t>Solid State Devices and  Technology</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689" w:type="dxa"/>
            <w:vMerge/>
            <w:vAlign w:val="center"/>
          </w:tcPr>
          <w:p w:rsidR="003E6658" w:rsidRPr="004B5C39" w:rsidRDefault="003E6658">
            <w:pPr>
              <w:spacing w:after="0" w:line="240" w:lineRule="auto"/>
              <w:jc w:val="center"/>
              <w:rPr>
                <w:rFonts w:asciiTheme="majorHAnsi" w:hAnsiTheme="majorHAnsi"/>
                <w:sz w:val="20"/>
                <w:szCs w:val="20"/>
              </w:rPr>
            </w:pPr>
          </w:p>
        </w:tc>
        <w:tc>
          <w:tcPr>
            <w:tcW w:w="563"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sz w:val="20"/>
                <w:szCs w:val="20"/>
              </w:rPr>
            </w:pPr>
            <w:r w:rsidRPr="004B5C39">
              <w:rPr>
                <w:rFonts w:ascii="Calibri" w:eastAsia="SimSun" w:hAnsi="Calibri" w:cs="Calibri"/>
                <w:color w:val="000000"/>
                <w:sz w:val="20"/>
                <w:szCs w:val="20"/>
                <w:lang w:eastAsia="zh-CN"/>
              </w:rPr>
              <w:t>ET541</w:t>
            </w:r>
          </w:p>
        </w:tc>
        <w:tc>
          <w:tcPr>
            <w:tcW w:w="2639" w:type="dxa"/>
            <w:vAlign w:val="bottom"/>
          </w:tcPr>
          <w:p w:rsidR="003E6658" w:rsidRPr="004B5C39" w:rsidRDefault="00B65F06">
            <w:pPr>
              <w:spacing w:line="240" w:lineRule="auto"/>
              <w:textAlignment w:val="bottom"/>
              <w:rPr>
                <w:rFonts w:ascii="Calibri" w:hAnsi="Calibri" w:cs="Calibri"/>
                <w:color w:val="000000"/>
                <w:sz w:val="20"/>
                <w:szCs w:val="20"/>
                <w:vertAlign w:val="superscript"/>
              </w:rPr>
            </w:pPr>
            <w:r w:rsidRPr="004B5C39">
              <w:rPr>
                <w:rFonts w:ascii="Calibri" w:eastAsia="SimSun" w:hAnsi="Calibri" w:cs="Calibri"/>
                <w:color w:val="000000"/>
                <w:sz w:val="20"/>
                <w:szCs w:val="20"/>
                <w:lang w:eastAsia="zh-CN"/>
              </w:rPr>
              <w:t>Microwave Engineering</w:t>
            </w:r>
          </w:p>
        </w:tc>
        <w:tc>
          <w:tcPr>
            <w:tcW w:w="527" w:type="dxa"/>
            <w:vMerge w:val="restart"/>
            <w:vAlign w:val="center"/>
          </w:tcPr>
          <w:p w:rsidR="003E6658" w:rsidRPr="004B5C39" w:rsidRDefault="00B65F06">
            <w:pPr>
              <w:spacing w:after="0" w:line="240" w:lineRule="auto"/>
              <w:jc w:val="both"/>
              <w:rPr>
                <w:rFonts w:asciiTheme="majorHAnsi" w:hAnsiTheme="majorHAnsi"/>
                <w:sz w:val="20"/>
                <w:szCs w:val="20"/>
              </w:rPr>
            </w:pPr>
            <w:r w:rsidRPr="004B5C39">
              <w:rPr>
                <w:rFonts w:asciiTheme="majorHAnsi" w:hAnsiTheme="majorHAnsi"/>
                <w:sz w:val="20"/>
                <w:szCs w:val="20"/>
              </w:rPr>
              <w:t xml:space="preserve"> 3</w:t>
            </w:r>
          </w:p>
        </w:tc>
        <w:tc>
          <w:tcPr>
            <w:tcW w:w="475"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27"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1350" w:type="dxa"/>
            <w:vMerge w:val="restart"/>
            <w:vAlign w:val="center"/>
          </w:tcPr>
          <w:p w:rsidR="003E6658" w:rsidRPr="004B5C39" w:rsidRDefault="00B65F06">
            <w:pPr>
              <w:spacing w:after="0" w:line="240" w:lineRule="auto"/>
              <w:jc w:val="both"/>
              <w:rPr>
                <w:rFonts w:asciiTheme="majorHAnsi" w:hAnsiTheme="majorHAnsi"/>
                <w:sz w:val="20"/>
                <w:szCs w:val="20"/>
              </w:rPr>
            </w:pPr>
            <w:r w:rsidRPr="004B5C39">
              <w:rPr>
                <w:rFonts w:asciiTheme="majorHAnsi" w:hAnsiTheme="majorHAnsi"/>
                <w:sz w:val="20"/>
                <w:szCs w:val="20"/>
              </w:rPr>
              <w:t xml:space="preserve">         3</w:t>
            </w:r>
          </w:p>
        </w:tc>
        <w:tc>
          <w:tcPr>
            <w:tcW w:w="636"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100</w:t>
            </w:r>
          </w:p>
        </w:tc>
        <w:tc>
          <w:tcPr>
            <w:tcW w:w="615"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689"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63"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834" w:type="dxa"/>
            <w:vMerge w:val="restart"/>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125</w:t>
            </w:r>
          </w:p>
        </w:tc>
        <w:tc>
          <w:tcPr>
            <w:tcW w:w="1068" w:type="dxa"/>
            <w:vMerge w:val="restart"/>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3</w:t>
            </w: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ET542</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Electromagnetic Compatibility Engineering</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689" w:type="dxa"/>
            <w:vMerge/>
            <w:vAlign w:val="center"/>
          </w:tcPr>
          <w:p w:rsidR="003E6658" w:rsidRPr="004B5C39" w:rsidRDefault="003E6658">
            <w:pPr>
              <w:spacing w:after="0" w:line="240" w:lineRule="auto"/>
              <w:jc w:val="center"/>
              <w:rPr>
                <w:rFonts w:asciiTheme="majorHAnsi" w:hAnsiTheme="majorHAnsi"/>
                <w:sz w:val="20"/>
                <w:szCs w:val="20"/>
              </w:rPr>
            </w:pPr>
          </w:p>
        </w:tc>
        <w:tc>
          <w:tcPr>
            <w:tcW w:w="563"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ET543</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Digital Image Processing</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689" w:type="dxa"/>
            <w:vMerge/>
            <w:vAlign w:val="center"/>
          </w:tcPr>
          <w:p w:rsidR="003E6658" w:rsidRPr="004B5C39" w:rsidRDefault="003E6658">
            <w:pPr>
              <w:spacing w:after="0" w:line="240" w:lineRule="auto"/>
              <w:jc w:val="center"/>
              <w:rPr>
                <w:rFonts w:asciiTheme="majorHAnsi" w:hAnsiTheme="majorHAnsi"/>
                <w:sz w:val="20"/>
                <w:szCs w:val="20"/>
              </w:rPr>
            </w:pPr>
          </w:p>
        </w:tc>
        <w:tc>
          <w:tcPr>
            <w:tcW w:w="563"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ET544</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Electronic Instrumentation and Automation</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689" w:type="dxa"/>
            <w:vMerge/>
            <w:vAlign w:val="center"/>
          </w:tcPr>
          <w:p w:rsidR="003E6658" w:rsidRPr="004B5C39" w:rsidRDefault="003E6658">
            <w:pPr>
              <w:spacing w:after="0" w:line="240" w:lineRule="auto"/>
              <w:jc w:val="center"/>
              <w:rPr>
                <w:rFonts w:asciiTheme="majorHAnsi" w:hAnsiTheme="majorHAnsi"/>
                <w:sz w:val="20"/>
                <w:szCs w:val="20"/>
              </w:rPr>
            </w:pPr>
          </w:p>
        </w:tc>
        <w:tc>
          <w:tcPr>
            <w:tcW w:w="563"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ET545</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Information Theory and Coding</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689" w:type="dxa"/>
            <w:vMerge/>
            <w:vAlign w:val="center"/>
          </w:tcPr>
          <w:p w:rsidR="003E6658" w:rsidRPr="004B5C39" w:rsidRDefault="003E6658">
            <w:pPr>
              <w:spacing w:after="0" w:line="240" w:lineRule="auto"/>
              <w:jc w:val="center"/>
              <w:rPr>
                <w:rFonts w:asciiTheme="majorHAnsi" w:hAnsiTheme="majorHAnsi"/>
                <w:sz w:val="20"/>
                <w:szCs w:val="20"/>
              </w:rPr>
            </w:pPr>
          </w:p>
        </w:tc>
        <w:tc>
          <w:tcPr>
            <w:tcW w:w="563"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ET550</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Communication Engineering Lab</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47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w:t>
            </w:r>
          </w:p>
        </w:tc>
        <w:tc>
          <w:tcPr>
            <w:tcW w:w="1350"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636"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61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689"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563"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834" w:type="dxa"/>
          </w:tcPr>
          <w:p w:rsidR="003E6658" w:rsidRPr="004B5C39" w:rsidRDefault="003E6658">
            <w:pPr>
              <w:widowControl w:val="0"/>
              <w:autoSpaceDE w:val="0"/>
              <w:autoSpaceDN w:val="0"/>
              <w:adjustRightInd w:val="0"/>
              <w:spacing w:after="0" w:line="240" w:lineRule="auto"/>
              <w:jc w:val="both"/>
              <w:rPr>
                <w:rFonts w:asciiTheme="majorHAnsi" w:hAnsiTheme="majorHAnsi"/>
                <w:sz w:val="20"/>
                <w:szCs w:val="20"/>
              </w:rPr>
            </w:pPr>
          </w:p>
          <w:p w:rsidR="003E6658" w:rsidRPr="004B5C39" w:rsidRDefault="00B65F06" w:rsidP="004B5C39">
            <w:pPr>
              <w:widowControl w:val="0"/>
              <w:autoSpaceDE w:val="0"/>
              <w:autoSpaceDN w:val="0"/>
              <w:adjustRightInd w:val="0"/>
              <w:spacing w:after="0" w:line="240" w:lineRule="auto"/>
              <w:ind w:firstLineChars="50" w:firstLine="100"/>
              <w:jc w:val="both"/>
              <w:rPr>
                <w:rFonts w:asciiTheme="majorHAnsi" w:hAnsiTheme="majorHAnsi"/>
                <w:sz w:val="20"/>
                <w:szCs w:val="20"/>
              </w:rPr>
            </w:pPr>
            <w:r w:rsidRPr="004B5C39">
              <w:rPr>
                <w:rFonts w:asciiTheme="majorHAnsi" w:hAnsiTheme="majorHAnsi"/>
                <w:sz w:val="20"/>
                <w:szCs w:val="20"/>
              </w:rPr>
              <w:t>50</w:t>
            </w:r>
          </w:p>
        </w:tc>
        <w:tc>
          <w:tcPr>
            <w:tcW w:w="1068" w:type="dxa"/>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1</w:t>
            </w:r>
          </w:p>
        </w:tc>
      </w:tr>
      <w:tr w:rsidR="003E6658">
        <w:trPr>
          <w:trHeight w:val="90"/>
        </w:trPr>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ET560</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Electronic Measurement Lab</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47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w:t>
            </w:r>
          </w:p>
        </w:tc>
        <w:tc>
          <w:tcPr>
            <w:tcW w:w="1350"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636"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61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689"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563"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834" w:type="dxa"/>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50</w:t>
            </w:r>
          </w:p>
        </w:tc>
        <w:tc>
          <w:tcPr>
            <w:tcW w:w="1068" w:type="dxa"/>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1</w:t>
            </w: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b/>
                <w:color w:val="000000"/>
                <w:sz w:val="20"/>
                <w:szCs w:val="20"/>
                <w:lang w:eastAsia="zh-CN"/>
              </w:rPr>
              <w:t>Open Elective</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47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1350"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636"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100</w:t>
            </w:r>
          </w:p>
        </w:tc>
        <w:tc>
          <w:tcPr>
            <w:tcW w:w="61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689"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63"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834"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125</w:t>
            </w:r>
          </w:p>
        </w:tc>
        <w:tc>
          <w:tcPr>
            <w:tcW w:w="1068"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3</w:t>
            </w: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sz w:val="20"/>
                <w:szCs w:val="20"/>
                <w:lang w:eastAsia="zh-CN"/>
              </w:rPr>
              <w:t>HM009</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 xml:space="preserve"> Ethics and Entrepreneurship</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47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1350"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636"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100</w:t>
            </w:r>
          </w:p>
        </w:tc>
        <w:tc>
          <w:tcPr>
            <w:tcW w:w="61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689"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63"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834" w:type="dxa"/>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125</w:t>
            </w:r>
          </w:p>
        </w:tc>
        <w:tc>
          <w:tcPr>
            <w:tcW w:w="1068" w:type="dxa"/>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3</w:t>
            </w:r>
          </w:p>
        </w:tc>
      </w:tr>
      <w:tr w:rsidR="003E6658">
        <w:tc>
          <w:tcPr>
            <w:tcW w:w="1093" w:type="dxa"/>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u w:val="single"/>
              </w:rPr>
            </w:pPr>
          </w:p>
        </w:tc>
        <w:tc>
          <w:tcPr>
            <w:tcW w:w="2639"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u w:val="single"/>
              </w:rPr>
            </w:pPr>
            <w:r w:rsidRPr="004B5C39">
              <w:rPr>
                <w:rFonts w:asciiTheme="majorHAnsi" w:hAnsiTheme="majorHAnsi"/>
                <w:sz w:val="20"/>
                <w:szCs w:val="20"/>
                <w:u w:val="single"/>
              </w:rPr>
              <w:t>TOTAL</w:t>
            </w:r>
          </w:p>
        </w:tc>
        <w:tc>
          <w:tcPr>
            <w:tcW w:w="527"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u w:val="single"/>
              </w:rPr>
            </w:pPr>
            <w:r w:rsidRPr="004B5C39">
              <w:rPr>
                <w:rFonts w:asciiTheme="majorHAnsi" w:hAnsiTheme="majorHAnsi"/>
                <w:sz w:val="20"/>
                <w:szCs w:val="20"/>
                <w:u w:val="single"/>
              </w:rPr>
              <w:t>18</w:t>
            </w:r>
          </w:p>
        </w:tc>
        <w:tc>
          <w:tcPr>
            <w:tcW w:w="475"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u w:val="single"/>
              </w:rPr>
            </w:pPr>
            <w:r w:rsidRPr="004B5C39">
              <w:rPr>
                <w:rFonts w:asciiTheme="majorHAnsi" w:hAnsiTheme="majorHAnsi"/>
                <w:sz w:val="20"/>
                <w:szCs w:val="20"/>
                <w:u w:val="single"/>
              </w:rPr>
              <w:t>2</w:t>
            </w:r>
          </w:p>
        </w:tc>
        <w:tc>
          <w:tcPr>
            <w:tcW w:w="527"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u w:val="single"/>
              </w:rPr>
            </w:pPr>
            <w:r w:rsidRPr="004B5C39">
              <w:rPr>
                <w:rFonts w:asciiTheme="majorHAnsi" w:hAnsiTheme="majorHAnsi"/>
                <w:sz w:val="20"/>
                <w:szCs w:val="20"/>
                <w:u w:val="single"/>
              </w:rPr>
              <w:t>4</w:t>
            </w:r>
          </w:p>
        </w:tc>
        <w:tc>
          <w:tcPr>
            <w:tcW w:w="1350"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636"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600</w:t>
            </w:r>
          </w:p>
        </w:tc>
        <w:tc>
          <w:tcPr>
            <w:tcW w:w="615"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150</w:t>
            </w:r>
          </w:p>
        </w:tc>
        <w:tc>
          <w:tcPr>
            <w:tcW w:w="689"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100</w:t>
            </w:r>
          </w:p>
        </w:tc>
        <w:tc>
          <w:tcPr>
            <w:tcW w:w="563"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50</w:t>
            </w:r>
          </w:p>
        </w:tc>
        <w:tc>
          <w:tcPr>
            <w:tcW w:w="834"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900</w:t>
            </w:r>
          </w:p>
        </w:tc>
        <w:tc>
          <w:tcPr>
            <w:tcW w:w="1068"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22</w:t>
            </w:r>
          </w:p>
        </w:tc>
      </w:tr>
    </w:tbl>
    <w:p w:rsidR="003E6658" w:rsidRDefault="003E6658">
      <w:pPr>
        <w:widowControl w:val="0"/>
        <w:autoSpaceDE w:val="0"/>
        <w:autoSpaceDN w:val="0"/>
        <w:adjustRightInd w:val="0"/>
        <w:spacing w:after="0" w:line="240" w:lineRule="auto"/>
        <w:jc w:val="center"/>
        <w:rPr>
          <w:rFonts w:asciiTheme="majorHAnsi" w:hAnsiTheme="majorHAnsi"/>
          <w:b/>
          <w:bCs/>
          <w:color w:val="FF0000"/>
          <w:sz w:val="28"/>
          <w:szCs w:val="28"/>
          <w:lang w:val="en-IN"/>
        </w:rPr>
      </w:pPr>
    </w:p>
    <w:p w:rsidR="003E6658" w:rsidRDefault="00B65F06">
      <w:pPr>
        <w:ind w:leftChars="-500" w:left="-983" w:rightChars="-746" w:right="-1492" w:hangingChars="7" w:hanging="17"/>
        <w:jc w:val="both"/>
        <w:rPr>
          <w:rFonts w:ascii="Cambria" w:hAnsi="Cambria" w:cs="Cambria"/>
          <w:b/>
          <w:sz w:val="24"/>
          <w:szCs w:val="24"/>
          <w:lang w:val="en-IN"/>
        </w:rPr>
      </w:pPr>
      <w:r>
        <w:rPr>
          <w:rFonts w:ascii="Cambria" w:hAnsi="Cambria" w:cs="Cambria"/>
          <w:b/>
          <w:sz w:val="24"/>
          <w:szCs w:val="24"/>
          <w:lang w:val="en-IN"/>
        </w:rPr>
        <w:t>L-Lecture   T-Tutorial  P-Practical  O-Oral  Th-Theory  TW-Term Work  IA-Internal Assessment</w:t>
      </w:r>
    </w:p>
    <w:p w:rsidR="003E6658" w:rsidRDefault="00B65F06">
      <w:pPr>
        <w:rPr>
          <w:bCs/>
          <w:sz w:val="24"/>
          <w:szCs w:val="24"/>
          <w:lang w:val="en-IN"/>
        </w:rPr>
      </w:pPr>
      <w:r>
        <w:rPr>
          <w:bCs/>
          <w:sz w:val="24"/>
          <w:szCs w:val="24"/>
          <w:lang w:val="en-IN"/>
        </w:rPr>
        <w:t>*Term Work  marks are to be awarded through continuous evaluation</w:t>
      </w:r>
    </w:p>
    <w:p w:rsidR="004B5C39" w:rsidRDefault="004B5C39" w:rsidP="004B5C39">
      <w:pPr>
        <w:pStyle w:val="BodyText"/>
        <w:tabs>
          <w:tab w:val="left" w:pos="6084"/>
        </w:tabs>
        <w:spacing w:after="0" w:line="240" w:lineRule="auto"/>
        <w:jc w:val="both"/>
      </w:pPr>
      <w:r w:rsidRPr="00B41BEE">
        <w:rPr>
          <w:rFonts w:ascii="Calibri" w:eastAsia="Times New Roman" w:hAnsi="Calibri" w:cs="Times New Roman"/>
          <w:color w:val="000000"/>
        </w:rPr>
        <w:t>** Student will have to enter the course code that he/she takes as part of the open elective</w:t>
      </w:r>
    </w:p>
    <w:p w:rsidR="003E6658" w:rsidRDefault="00B65F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lang w:val="en-IN"/>
        </w:rPr>
        <w:lastRenderedPageBreak/>
        <w:t>THIRD</w:t>
      </w:r>
      <w:r>
        <w:rPr>
          <w:rFonts w:ascii="Arial" w:hAnsi="Arial" w:cs="Arial"/>
          <w:b/>
          <w:bCs/>
          <w:sz w:val="24"/>
          <w:szCs w:val="24"/>
        </w:rPr>
        <w:t xml:space="preserve"> YEAR </w:t>
      </w:r>
      <w:r>
        <w:rPr>
          <w:rFonts w:ascii="Arial" w:hAnsi="Arial" w:cs="Arial"/>
          <w:b/>
          <w:bCs/>
          <w:sz w:val="24"/>
          <w:szCs w:val="24"/>
          <w:lang w:val="en-IN"/>
        </w:rPr>
        <w:t xml:space="preserve">ELECTRONICS AND TELECOMMUNICATION  </w:t>
      </w:r>
      <w:r>
        <w:rPr>
          <w:rFonts w:ascii="Arial" w:hAnsi="Arial" w:cs="Arial"/>
          <w:b/>
          <w:bCs/>
          <w:sz w:val="24"/>
          <w:szCs w:val="24"/>
        </w:rPr>
        <w:t xml:space="preserve">ENGINEERING </w:t>
      </w:r>
      <w:r>
        <w:rPr>
          <w:rFonts w:ascii="Arial" w:hAnsi="Arial" w:cs="Arial"/>
          <w:b/>
          <w:bCs/>
          <w:sz w:val="24"/>
          <w:szCs w:val="24"/>
          <w:lang w:val="en-IN"/>
        </w:rPr>
        <w:t>PROGRAM</w:t>
      </w:r>
    </w:p>
    <w:p w:rsidR="003E6658" w:rsidRDefault="00B65F06">
      <w:pPr>
        <w:widowControl w:val="0"/>
        <w:autoSpaceDE w:val="0"/>
        <w:autoSpaceDN w:val="0"/>
        <w:adjustRightInd w:val="0"/>
        <w:spacing w:after="0" w:line="240" w:lineRule="auto"/>
        <w:ind w:leftChars="-600" w:left="-1200" w:rightChars="-746" w:right="-1492"/>
        <w:jc w:val="center"/>
        <w:rPr>
          <w:rFonts w:ascii="Arial" w:hAnsi="Arial" w:cs="Arial"/>
          <w:b/>
          <w:bCs/>
          <w:sz w:val="24"/>
          <w:szCs w:val="24"/>
          <w:lang w:val="en-IN"/>
        </w:rPr>
      </w:pPr>
      <w:r>
        <w:rPr>
          <w:rFonts w:ascii="Arial" w:hAnsi="Arial" w:cs="Arial"/>
          <w:b/>
          <w:bCs/>
          <w:sz w:val="24"/>
          <w:szCs w:val="24"/>
        </w:rPr>
        <w:t>SCHEME OF INSTRUCTION AND EXAMINATION</w:t>
      </w:r>
      <w:r>
        <w:rPr>
          <w:rFonts w:ascii="Arial" w:hAnsi="Arial" w:cs="Arial"/>
          <w:b/>
          <w:bCs/>
          <w:sz w:val="24"/>
          <w:szCs w:val="24"/>
          <w:lang w:val="en-IN"/>
        </w:rPr>
        <w:t xml:space="preserve">, </w:t>
      </w:r>
      <w:r>
        <w:rPr>
          <w:rFonts w:ascii="Arial" w:hAnsi="Arial" w:cs="Arial"/>
          <w:b/>
          <w:bCs/>
          <w:sz w:val="24"/>
          <w:szCs w:val="24"/>
        </w:rPr>
        <w:t xml:space="preserve">REVISED COURSE </w:t>
      </w:r>
      <w:r>
        <w:rPr>
          <w:rFonts w:ascii="Arial" w:hAnsi="Arial" w:cs="Arial"/>
          <w:b/>
          <w:bCs/>
          <w:sz w:val="24"/>
          <w:szCs w:val="24"/>
          <w:lang w:val="en-IN"/>
        </w:rPr>
        <w:t>(</w:t>
      </w:r>
      <w:r>
        <w:rPr>
          <w:rFonts w:ascii="Arial" w:hAnsi="Arial" w:cs="Arial"/>
          <w:b/>
          <w:bCs/>
          <w:sz w:val="24"/>
          <w:szCs w:val="24"/>
        </w:rPr>
        <w:t>2019-</w:t>
      </w:r>
      <w:r>
        <w:rPr>
          <w:rFonts w:ascii="Arial" w:hAnsi="Arial" w:cs="Arial"/>
          <w:b/>
          <w:bCs/>
          <w:sz w:val="24"/>
          <w:szCs w:val="24"/>
          <w:lang w:val="en-IN"/>
        </w:rPr>
        <w:t>20</w:t>
      </w:r>
      <w:r>
        <w:rPr>
          <w:rFonts w:ascii="Arial" w:hAnsi="Arial" w:cs="Arial"/>
          <w:b/>
          <w:bCs/>
          <w:sz w:val="24"/>
          <w:szCs w:val="24"/>
        </w:rPr>
        <w:t>20</w:t>
      </w:r>
      <w:r>
        <w:rPr>
          <w:rFonts w:ascii="Arial" w:hAnsi="Arial" w:cs="Arial"/>
          <w:b/>
          <w:bCs/>
          <w:sz w:val="24"/>
          <w:szCs w:val="24"/>
          <w:lang w:val="en-IN"/>
        </w:rPr>
        <w:t>)</w:t>
      </w:r>
    </w:p>
    <w:p w:rsidR="003E6658" w:rsidRDefault="003E6658">
      <w:pPr>
        <w:widowControl w:val="0"/>
        <w:autoSpaceDE w:val="0"/>
        <w:autoSpaceDN w:val="0"/>
        <w:adjustRightInd w:val="0"/>
        <w:spacing w:after="0" w:line="240" w:lineRule="auto"/>
        <w:ind w:leftChars="-600" w:left="-1200" w:rightChars="-746" w:right="-1492"/>
        <w:jc w:val="center"/>
        <w:rPr>
          <w:rFonts w:ascii="Arial" w:hAnsi="Arial" w:cs="Arial"/>
          <w:b/>
          <w:bCs/>
          <w:sz w:val="24"/>
          <w:szCs w:val="24"/>
          <w:lang w:val="en-IN"/>
        </w:rPr>
      </w:pPr>
    </w:p>
    <w:p w:rsidR="003E6658" w:rsidRDefault="00B65F06">
      <w:pPr>
        <w:jc w:val="center"/>
        <w:rPr>
          <w:b/>
          <w:sz w:val="24"/>
          <w:szCs w:val="24"/>
          <w:lang w:val="en-IN"/>
        </w:rPr>
      </w:pPr>
      <w:r>
        <w:rPr>
          <w:rFonts w:asciiTheme="majorHAnsi" w:hAnsiTheme="majorHAnsi"/>
          <w:b/>
          <w:bCs/>
          <w:sz w:val="28"/>
          <w:szCs w:val="28"/>
          <w:u w:val="single"/>
        </w:rPr>
        <w:t xml:space="preserve">SEMESTER – </w:t>
      </w:r>
      <w:r>
        <w:rPr>
          <w:rFonts w:asciiTheme="majorHAnsi" w:hAnsiTheme="majorHAnsi"/>
          <w:b/>
          <w:bCs/>
          <w:sz w:val="28"/>
          <w:szCs w:val="28"/>
          <w:u w:val="single"/>
          <w:lang w:val="en-IN"/>
        </w:rPr>
        <w:t>VI</w:t>
      </w:r>
    </w:p>
    <w:tbl>
      <w:tblPr>
        <w:tblStyle w:val="TableGrid"/>
        <w:tblpPr w:leftFromText="180" w:rightFromText="180" w:vertAnchor="text" w:horzAnchor="page" w:tblpX="758" w:tblpY="663"/>
        <w:tblOverlap w:val="never"/>
        <w:tblW w:w="11016" w:type="dxa"/>
        <w:tblLayout w:type="fixed"/>
        <w:tblLook w:val="04A0"/>
      </w:tblPr>
      <w:tblGrid>
        <w:gridCol w:w="1093"/>
        <w:gridCol w:w="2639"/>
        <w:gridCol w:w="527"/>
        <w:gridCol w:w="475"/>
        <w:gridCol w:w="527"/>
        <w:gridCol w:w="1350"/>
        <w:gridCol w:w="636"/>
        <w:gridCol w:w="615"/>
        <w:gridCol w:w="701"/>
        <w:gridCol w:w="551"/>
        <w:gridCol w:w="834"/>
        <w:gridCol w:w="1068"/>
      </w:tblGrid>
      <w:tr w:rsidR="003E6658">
        <w:trPr>
          <w:trHeight w:val="282"/>
        </w:trPr>
        <w:tc>
          <w:tcPr>
            <w:tcW w:w="1093" w:type="dxa"/>
            <w:vMerge w:val="restart"/>
            <w:vAlign w:val="center"/>
          </w:tcPr>
          <w:p w:rsidR="003E6658" w:rsidRPr="004B5C39" w:rsidRDefault="00B65F06">
            <w:pPr>
              <w:widowControl w:val="0"/>
              <w:autoSpaceDE w:val="0"/>
              <w:autoSpaceDN w:val="0"/>
              <w:adjustRightInd w:val="0"/>
              <w:spacing w:after="0" w:line="229" w:lineRule="exact"/>
              <w:jc w:val="center"/>
              <w:rPr>
                <w:rFonts w:asciiTheme="majorHAnsi" w:hAnsiTheme="majorHAnsi"/>
                <w:b/>
                <w:sz w:val="20"/>
                <w:szCs w:val="20"/>
              </w:rPr>
            </w:pPr>
            <w:r w:rsidRPr="004B5C39">
              <w:rPr>
                <w:rFonts w:asciiTheme="majorHAnsi" w:hAnsiTheme="majorHAnsi"/>
                <w:b/>
                <w:bCs/>
                <w:sz w:val="20"/>
                <w:szCs w:val="20"/>
              </w:rPr>
              <w:t>Course</w:t>
            </w:r>
          </w:p>
          <w:p w:rsidR="003E6658" w:rsidRPr="004B5C39" w:rsidRDefault="00B65F06">
            <w:pPr>
              <w:widowControl w:val="0"/>
              <w:autoSpaceDE w:val="0"/>
              <w:autoSpaceDN w:val="0"/>
              <w:adjustRightInd w:val="0"/>
              <w:spacing w:after="0" w:line="229" w:lineRule="exact"/>
              <w:jc w:val="center"/>
              <w:rPr>
                <w:rFonts w:asciiTheme="majorHAnsi" w:hAnsiTheme="majorHAnsi"/>
                <w:b/>
                <w:sz w:val="20"/>
                <w:szCs w:val="20"/>
              </w:rPr>
            </w:pPr>
            <w:r w:rsidRPr="004B5C39">
              <w:rPr>
                <w:rFonts w:asciiTheme="majorHAnsi" w:hAnsiTheme="majorHAnsi"/>
                <w:b/>
                <w:bCs/>
                <w:sz w:val="20"/>
                <w:szCs w:val="20"/>
              </w:rPr>
              <w:t>Code</w:t>
            </w:r>
          </w:p>
        </w:tc>
        <w:tc>
          <w:tcPr>
            <w:tcW w:w="2639" w:type="dxa"/>
            <w:vMerge w:val="restart"/>
            <w:vAlign w:val="center"/>
          </w:tcPr>
          <w:p w:rsidR="003E6658" w:rsidRPr="004B5C39" w:rsidRDefault="00B65F06">
            <w:pPr>
              <w:spacing w:after="0" w:line="240" w:lineRule="auto"/>
              <w:jc w:val="center"/>
              <w:rPr>
                <w:rFonts w:asciiTheme="majorHAnsi" w:hAnsiTheme="majorHAnsi"/>
                <w:b/>
                <w:sz w:val="20"/>
                <w:szCs w:val="20"/>
              </w:rPr>
            </w:pPr>
            <w:r w:rsidRPr="004B5C39">
              <w:rPr>
                <w:rFonts w:asciiTheme="majorHAnsi" w:hAnsiTheme="majorHAnsi"/>
                <w:b/>
                <w:bCs/>
                <w:sz w:val="20"/>
                <w:szCs w:val="20"/>
              </w:rPr>
              <w:t>Nomenclature of the Course</w:t>
            </w:r>
          </w:p>
        </w:tc>
        <w:tc>
          <w:tcPr>
            <w:tcW w:w="1529" w:type="dxa"/>
            <w:gridSpan w:val="3"/>
            <w:vAlign w:val="center"/>
          </w:tcPr>
          <w:p w:rsidR="003E6658" w:rsidRPr="004B5C39" w:rsidRDefault="00B65F06">
            <w:pPr>
              <w:widowControl w:val="0"/>
              <w:autoSpaceDE w:val="0"/>
              <w:autoSpaceDN w:val="0"/>
              <w:adjustRightInd w:val="0"/>
              <w:spacing w:after="0" w:line="229" w:lineRule="exact"/>
              <w:jc w:val="center"/>
              <w:rPr>
                <w:rFonts w:asciiTheme="majorHAnsi" w:hAnsiTheme="majorHAnsi"/>
                <w:b/>
                <w:bCs/>
                <w:w w:val="98"/>
                <w:sz w:val="20"/>
                <w:szCs w:val="20"/>
              </w:rPr>
            </w:pPr>
            <w:r w:rsidRPr="004B5C39">
              <w:rPr>
                <w:rFonts w:asciiTheme="majorHAnsi" w:hAnsiTheme="majorHAnsi"/>
                <w:b/>
                <w:bCs/>
                <w:sz w:val="20"/>
                <w:szCs w:val="20"/>
              </w:rPr>
              <w:t xml:space="preserve">Scheme of </w:t>
            </w:r>
            <w:r w:rsidRPr="004B5C39">
              <w:rPr>
                <w:rFonts w:asciiTheme="majorHAnsi" w:hAnsiTheme="majorHAnsi"/>
                <w:b/>
                <w:bCs/>
                <w:w w:val="98"/>
                <w:sz w:val="20"/>
                <w:szCs w:val="20"/>
              </w:rPr>
              <w:t>Instruction</w:t>
            </w:r>
          </w:p>
          <w:p w:rsidR="003E6658" w:rsidRPr="004B5C39" w:rsidRDefault="00B65F06">
            <w:pPr>
              <w:widowControl w:val="0"/>
              <w:autoSpaceDE w:val="0"/>
              <w:autoSpaceDN w:val="0"/>
              <w:adjustRightInd w:val="0"/>
              <w:spacing w:after="0" w:line="229" w:lineRule="exact"/>
              <w:jc w:val="center"/>
              <w:rPr>
                <w:rFonts w:asciiTheme="majorHAnsi" w:hAnsiTheme="majorHAnsi"/>
                <w:b/>
                <w:sz w:val="20"/>
                <w:szCs w:val="20"/>
              </w:rPr>
            </w:pPr>
            <w:r w:rsidRPr="004B5C39">
              <w:rPr>
                <w:rFonts w:asciiTheme="majorHAnsi" w:hAnsiTheme="majorHAnsi"/>
                <w:b/>
                <w:bCs/>
                <w:sz w:val="20"/>
                <w:szCs w:val="20"/>
              </w:rPr>
              <w:t>Hrs/Week</w:t>
            </w:r>
          </w:p>
        </w:tc>
        <w:tc>
          <w:tcPr>
            <w:tcW w:w="5755" w:type="dxa"/>
            <w:gridSpan w:val="7"/>
          </w:tcPr>
          <w:p w:rsidR="003E6658" w:rsidRPr="004B5C39" w:rsidRDefault="00B65F06">
            <w:pPr>
              <w:widowControl w:val="0"/>
              <w:autoSpaceDE w:val="0"/>
              <w:autoSpaceDN w:val="0"/>
              <w:adjustRightInd w:val="0"/>
              <w:spacing w:after="0" w:line="360" w:lineRule="auto"/>
              <w:jc w:val="center"/>
              <w:rPr>
                <w:rFonts w:asciiTheme="majorHAnsi" w:hAnsiTheme="majorHAnsi"/>
                <w:color w:val="FF0000"/>
                <w:sz w:val="20"/>
                <w:szCs w:val="20"/>
                <w:u w:val="single"/>
              </w:rPr>
            </w:pPr>
            <w:r w:rsidRPr="004B5C39">
              <w:rPr>
                <w:rFonts w:asciiTheme="majorHAnsi" w:hAnsiTheme="majorHAnsi"/>
                <w:b/>
                <w:bCs/>
                <w:sz w:val="20"/>
                <w:szCs w:val="20"/>
              </w:rPr>
              <w:t>Scheme of Examination</w:t>
            </w:r>
          </w:p>
        </w:tc>
      </w:tr>
      <w:tr w:rsidR="003E6658">
        <w:trPr>
          <w:trHeight w:val="246"/>
        </w:trPr>
        <w:tc>
          <w:tcPr>
            <w:tcW w:w="1093" w:type="dxa"/>
            <w:vMerge/>
            <w:vAlign w:val="center"/>
          </w:tcPr>
          <w:p w:rsidR="003E6658" w:rsidRPr="004B5C39" w:rsidRDefault="003E6658">
            <w:pPr>
              <w:widowControl w:val="0"/>
              <w:autoSpaceDE w:val="0"/>
              <w:autoSpaceDN w:val="0"/>
              <w:adjustRightInd w:val="0"/>
              <w:spacing w:after="0" w:line="229" w:lineRule="exact"/>
              <w:jc w:val="center"/>
              <w:rPr>
                <w:rFonts w:asciiTheme="majorHAnsi" w:hAnsiTheme="majorHAnsi"/>
                <w:b/>
                <w:bCs/>
                <w:sz w:val="20"/>
                <w:szCs w:val="20"/>
              </w:rPr>
            </w:pPr>
          </w:p>
        </w:tc>
        <w:tc>
          <w:tcPr>
            <w:tcW w:w="2639" w:type="dxa"/>
            <w:vMerge/>
            <w:vAlign w:val="center"/>
          </w:tcPr>
          <w:p w:rsidR="003E6658" w:rsidRPr="004B5C39" w:rsidRDefault="003E6658">
            <w:pPr>
              <w:spacing w:after="0" w:line="240" w:lineRule="auto"/>
              <w:jc w:val="center"/>
              <w:rPr>
                <w:rFonts w:asciiTheme="majorHAnsi" w:hAnsiTheme="majorHAnsi"/>
                <w:b/>
                <w:bCs/>
                <w:sz w:val="20"/>
                <w:szCs w:val="20"/>
              </w:rPr>
            </w:pPr>
          </w:p>
        </w:tc>
        <w:tc>
          <w:tcPr>
            <w:tcW w:w="527" w:type="dxa"/>
            <w:vMerge w:val="restart"/>
            <w:vAlign w:val="center"/>
          </w:tcPr>
          <w:p w:rsidR="003E6658" w:rsidRPr="004B5C39" w:rsidRDefault="00B65F06">
            <w:pPr>
              <w:widowControl w:val="0"/>
              <w:autoSpaceDE w:val="0"/>
              <w:autoSpaceDN w:val="0"/>
              <w:adjustRightInd w:val="0"/>
              <w:spacing w:after="0" w:line="229" w:lineRule="exact"/>
              <w:jc w:val="center"/>
              <w:rPr>
                <w:rFonts w:asciiTheme="majorHAnsi" w:hAnsiTheme="majorHAnsi"/>
                <w:b/>
                <w:sz w:val="20"/>
                <w:szCs w:val="20"/>
              </w:rPr>
            </w:pPr>
            <w:r w:rsidRPr="004B5C39">
              <w:rPr>
                <w:rFonts w:asciiTheme="majorHAnsi" w:hAnsiTheme="majorHAnsi"/>
                <w:b/>
                <w:sz w:val="20"/>
                <w:szCs w:val="20"/>
              </w:rPr>
              <w:t>L</w:t>
            </w:r>
          </w:p>
        </w:tc>
        <w:tc>
          <w:tcPr>
            <w:tcW w:w="475" w:type="dxa"/>
            <w:vMerge w:val="restart"/>
            <w:vAlign w:val="center"/>
          </w:tcPr>
          <w:p w:rsidR="003E6658" w:rsidRPr="004B5C39" w:rsidRDefault="00B65F06">
            <w:pPr>
              <w:spacing w:after="0" w:line="240" w:lineRule="auto"/>
              <w:jc w:val="center"/>
              <w:rPr>
                <w:rFonts w:asciiTheme="majorHAnsi" w:hAnsiTheme="majorHAnsi"/>
                <w:b/>
                <w:sz w:val="20"/>
                <w:szCs w:val="20"/>
              </w:rPr>
            </w:pPr>
            <w:r w:rsidRPr="004B5C39">
              <w:rPr>
                <w:rFonts w:asciiTheme="majorHAnsi" w:hAnsiTheme="majorHAnsi"/>
                <w:b/>
                <w:sz w:val="20"/>
                <w:szCs w:val="20"/>
              </w:rPr>
              <w:t>T</w:t>
            </w:r>
          </w:p>
        </w:tc>
        <w:tc>
          <w:tcPr>
            <w:tcW w:w="527" w:type="dxa"/>
            <w:vMerge w:val="restart"/>
            <w:vAlign w:val="center"/>
          </w:tcPr>
          <w:p w:rsidR="003E6658" w:rsidRPr="004B5C39" w:rsidRDefault="00B65F06">
            <w:pPr>
              <w:spacing w:after="0" w:line="240" w:lineRule="auto"/>
              <w:jc w:val="center"/>
              <w:rPr>
                <w:rFonts w:asciiTheme="majorHAnsi" w:hAnsiTheme="majorHAnsi"/>
                <w:b/>
                <w:sz w:val="20"/>
                <w:szCs w:val="20"/>
              </w:rPr>
            </w:pPr>
            <w:r w:rsidRPr="004B5C39">
              <w:rPr>
                <w:rFonts w:asciiTheme="majorHAnsi" w:hAnsiTheme="majorHAnsi"/>
                <w:b/>
                <w:sz w:val="20"/>
                <w:szCs w:val="20"/>
              </w:rPr>
              <w:t>P</w:t>
            </w:r>
          </w:p>
        </w:tc>
        <w:tc>
          <w:tcPr>
            <w:tcW w:w="1350" w:type="dxa"/>
            <w:vMerge w:val="restart"/>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Duration (Hrs)</w:t>
            </w:r>
          </w:p>
        </w:tc>
        <w:tc>
          <w:tcPr>
            <w:tcW w:w="3337" w:type="dxa"/>
            <w:gridSpan w:val="5"/>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Marks</w:t>
            </w:r>
          </w:p>
        </w:tc>
        <w:tc>
          <w:tcPr>
            <w:tcW w:w="1068" w:type="dxa"/>
            <w:vMerge w:val="restart"/>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Credits</w:t>
            </w:r>
          </w:p>
        </w:tc>
      </w:tr>
      <w:tr w:rsidR="003E6658">
        <w:trPr>
          <w:trHeight w:val="246"/>
        </w:trPr>
        <w:tc>
          <w:tcPr>
            <w:tcW w:w="1093" w:type="dxa"/>
            <w:vMerge/>
            <w:vAlign w:val="center"/>
          </w:tcPr>
          <w:p w:rsidR="003E6658" w:rsidRPr="004B5C39" w:rsidRDefault="003E6658">
            <w:pPr>
              <w:widowControl w:val="0"/>
              <w:autoSpaceDE w:val="0"/>
              <w:autoSpaceDN w:val="0"/>
              <w:adjustRightInd w:val="0"/>
              <w:spacing w:after="0" w:line="229" w:lineRule="exact"/>
              <w:jc w:val="center"/>
              <w:rPr>
                <w:rFonts w:asciiTheme="majorHAnsi" w:hAnsiTheme="majorHAnsi"/>
                <w:b/>
                <w:bCs/>
                <w:sz w:val="20"/>
                <w:szCs w:val="20"/>
              </w:rPr>
            </w:pPr>
          </w:p>
        </w:tc>
        <w:tc>
          <w:tcPr>
            <w:tcW w:w="2639" w:type="dxa"/>
            <w:vMerge/>
            <w:vAlign w:val="center"/>
          </w:tcPr>
          <w:p w:rsidR="003E6658" w:rsidRPr="004B5C39" w:rsidRDefault="003E6658">
            <w:pPr>
              <w:spacing w:after="0" w:line="240" w:lineRule="auto"/>
              <w:jc w:val="center"/>
              <w:rPr>
                <w:rFonts w:asciiTheme="majorHAnsi" w:hAnsiTheme="majorHAnsi"/>
                <w:b/>
                <w:bCs/>
                <w:sz w:val="20"/>
                <w:szCs w:val="20"/>
              </w:rPr>
            </w:pPr>
          </w:p>
        </w:tc>
        <w:tc>
          <w:tcPr>
            <w:tcW w:w="527" w:type="dxa"/>
            <w:vMerge/>
            <w:vAlign w:val="center"/>
          </w:tcPr>
          <w:p w:rsidR="003E6658" w:rsidRPr="004B5C39" w:rsidRDefault="003E6658">
            <w:pPr>
              <w:widowControl w:val="0"/>
              <w:autoSpaceDE w:val="0"/>
              <w:autoSpaceDN w:val="0"/>
              <w:adjustRightInd w:val="0"/>
              <w:spacing w:after="0" w:line="229" w:lineRule="exact"/>
              <w:jc w:val="center"/>
              <w:rPr>
                <w:rFonts w:asciiTheme="majorHAnsi" w:hAnsiTheme="majorHAnsi"/>
                <w:b/>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b/>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b/>
                <w:sz w:val="20"/>
                <w:szCs w:val="20"/>
              </w:rPr>
            </w:pPr>
          </w:p>
        </w:tc>
        <w:tc>
          <w:tcPr>
            <w:tcW w:w="1350" w:type="dxa"/>
            <w:vMerge/>
          </w:tcPr>
          <w:p w:rsidR="003E6658" w:rsidRPr="004B5C39" w:rsidRDefault="003E6658">
            <w:pPr>
              <w:spacing w:after="0" w:line="240" w:lineRule="auto"/>
              <w:jc w:val="center"/>
              <w:rPr>
                <w:rFonts w:asciiTheme="majorHAnsi" w:hAnsiTheme="majorHAnsi"/>
                <w:sz w:val="20"/>
                <w:szCs w:val="20"/>
              </w:rPr>
            </w:pPr>
          </w:p>
        </w:tc>
        <w:tc>
          <w:tcPr>
            <w:tcW w:w="636"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Th</w:t>
            </w:r>
          </w:p>
        </w:tc>
        <w:tc>
          <w:tcPr>
            <w:tcW w:w="615"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IA</w:t>
            </w:r>
          </w:p>
        </w:tc>
        <w:tc>
          <w:tcPr>
            <w:tcW w:w="701"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TW*</w:t>
            </w:r>
          </w:p>
        </w:tc>
        <w:tc>
          <w:tcPr>
            <w:tcW w:w="551"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O</w:t>
            </w:r>
          </w:p>
        </w:tc>
        <w:tc>
          <w:tcPr>
            <w:tcW w:w="834"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Total</w:t>
            </w:r>
          </w:p>
        </w:tc>
        <w:tc>
          <w:tcPr>
            <w:tcW w:w="1068" w:type="dxa"/>
            <w:vMerge/>
          </w:tcPr>
          <w:p w:rsidR="003E6658" w:rsidRPr="004B5C39" w:rsidRDefault="003E6658">
            <w:pPr>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ET610</w:t>
            </w:r>
          </w:p>
        </w:tc>
        <w:tc>
          <w:tcPr>
            <w:tcW w:w="2639" w:type="dxa"/>
            <w:vAlign w:val="bottom"/>
          </w:tcPr>
          <w:p w:rsidR="003E6658" w:rsidRPr="004B5C39" w:rsidRDefault="00B65F06">
            <w:pPr>
              <w:spacing w:line="240" w:lineRule="auto"/>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Control System Engineering</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47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1350"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636"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100</w:t>
            </w:r>
          </w:p>
        </w:tc>
        <w:tc>
          <w:tcPr>
            <w:tcW w:w="61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701"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551"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834"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150</w:t>
            </w:r>
          </w:p>
        </w:tc>
        <w:tc>
          <w:tcPr>
            <w:tcW w:w="1068"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4</w:t>
            </w: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ET620</w:t>
            </w:r>
          </w:p>
        </w:tc>
        <w:tc>
          <w:tcPr>
            <w:tcW w:w="2639" w:type="dxa"/>
            <w:vAlign w:val="bottom"/>
          </w:tcPr>
          <w:p w:rsidR="003E6658" w:rsidRPr="004B5C39" w:rsidRDefault="00B65F06">
            <w:pPr>
              <w:spacing w:line="240" w:lineRule="auto"/>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VLSI Technology and Design</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47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1350"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636"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100</w:t>
            </w:r>
          </w:p>
        </w:tc>
        <w:tc>
          <w:tcPr>
            <w:tcW w:w="61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701"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551"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834"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150</w:t>
            </w:r>
          </w:p>
        </w:tc>
        <w:tc>
          <w:tcPr>
            <w:tcW w:w="1068"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4</w:t>
            </w: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ET631</w:t>
            </w:r>
          </w:p>
        </w:tc>
        <w:tc>
          <w:tcPr>
            <w:tcW w:w="2639" w:type="dxa"/>
            <w:vAlign w:val="bottom"/>
          </w:tcPr>
          <w:p w:rsidR="003E6658" w:rsidRPr="004B5C39" w:rsidRDefault="00B65F06">
            <w:pPr>
              <w:spacing w:line="240" w:lineRule="auto"/>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Real Time Operating Systems</w:t>
            </w:r>
          </w:p>
        </w:tc>
        <w:tc>
          <w:tcPr>
            <w:tcW w:w="527" w:type="dxa"/>
            <w:vMerge w:val="restart"/>
            <w:vAlign w:val="center"/>
          </w:tcPr>
          <w:p w:rsidR="003E6658" w:rsidRPr="004B5C39" w:rsidRDefault="00B65F06">
            <w:pPr>
              <w:spacing w:after="0" w:line="240" w:lineRule="auto"/>
              <w:jc w:val="both"/>
              <w:rPr>
                <w:rFonts w:asciiTheme="majorHAnsi" w:hAnsiTheme="majorHAnsi"/>
                <w:sz w:val="20"/>
                <w:szCs w:val="20"/>
              </w:rPr>
            </w:pPr>
            <w:r w:rsidRPr="004B5C39">
              <w:rPr>
                <w:rFonts w:asciiTheme="majorHAnsi" w:hAnsiTheme="majorHAnsi"/>
                <w:sz w:val="20"/>
                <w:szCs w:val="20"/>
              </w:rPr>
              <w:t xml:space="preserve"> 3</w:t>
            </w:r>
          </w:p>
        </w:tc>
        <w:tc>
          <w:tcPr>
            <w:tcW w:w="475"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27"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1350"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636"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100</w:t>
            </w:r>
          </w:p>
        </w:tc>
        <w:tc>
          <w:tcPr>
            <w:tcW w:w="615"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701"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51"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834" w:type="dxa"/>
            <w:vMerge w:val="restart"/>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125</w:t>
            </w:r>
          </w:p>
        </w:tc>
        <w:tc>
          <w:tcPr>
            <w:tcW w:w="1068" w:type="dxa"/>
            <w:vMerge w:val="restart"/>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3</w:t>
            </w: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ET632</w:t>
            </w:r>
          </w:p>
        </w:tc>
        <w:tc>
          <w:tcPr>
            <w:tcW w:w="2639" w:type="dxa"/>
            <w:vAlign w:val="bottom"/>
          </w:tcPr>
          <w:p w:rsidR="003E6658" w:rsidRPr="004B5C39" w:rsidRDefault="00B65F06">
            <w:pPr>
              <w:spacing w:line="240" w:lineRule="auto"/>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Radar System Engineering</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701" w:type="dxa"/>
            <w:vMerge/>
            <w:vAlign w:val="center"/>
          </w:tcPr>
          <w:p w:rsidR="003E6658" w:rsidRPr="004B5C39" w:rsidRDefault="003E6658">
            <w:pPr>
              <w:spacing w:after="0" w:line="240" w:lineRule="auto"/>
              <w:jc w:val="center"/>
              <w:rPr>
                <w:rFonts w:asciiTheme="majorHAnsi" w:hAnsiTheme="majorHAnsi"/>
                <w:sz w:val="20"/>
                <w:szCs w:val="20"/>
              </w:rPr>
            </w:pPr>
          </w:p>
        </w:tc>
        <w:tc>
          <w:tcPr>
            <w:tcW w:w="551"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ET633</w:t>
            </w:r>
          </w:p>
        </w:tc>
        <w:tc>
          <w:tcPr>
            <w:tcW w:w="2639" w:type="dxa"/>
            <w:vAlign w:val="bottom"/>
          </w:tcPr>
          <w:p w:rsidR="003E6658" w:rsidRPr="004B5C39" w:rsidRDefault="00B65F06">
            <w:pPr>
              <w:spacing w:line="240" w:lineRule="auto"/>
              <w:textAlignment w:val="bottom"/>
              <w:rPr>
                <w:rFonts w:ascii="Calibri" w:hAnsi="Calibri" w:cs="Calibri"/>
                <w:color w:val="000000"/>
                <w:sz w:val="20"/>
                <w:szCs w:val="20"/>
              </w:rPr>
            </w:pPr>
            <w:r w:rsidRPr="004B5C39">
              <w:rPr>
                <w:rFonts w:ascii="Calibri" w:eastAsia="SimSun" w:hAnsi="Calibri" w:cs="Calibri"/>
                <w:color w:val="000000"/>
                <w:sz w:val="20"/>
                <w:szCs w:val="20"/>
                <w:lang w:eastAsia="zh-CN"/>
              </w:rPr>
              <w:t>Artificial Neural Networks</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701" w:type="dxa"/>
            <w:vMerge/>
            <w:vAlign w:val="center"/>
          </w:tcPr>
          <w:p w:rsidR="003E6658" w:rsidRPr="004B5C39" w:rsidRDefault="003E6658">
            <w:pPr>
              <w:spacing w:after="0" w:line="240" w:lineRule="auto"/>
              <w:jc w:val="center"/>
              <w:rPr>
                <w:rFonts w:asciiTheme="majorHAnsi" w:hAnsiTheme="majorHAnsi"/>
                <w:sz w:val="20"/>
                <w:szCs w:val="20"/>
              </w:rPr>
            </w:pPr>
          </w:p>
        </w:tc>
        <w:tc>
          <w:tcPr>
            <w:tcW w:w="551"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ET634</w:t>
            </w:r>
          </w:p>
        </w:tc>
        <w:tc>
          <w:tcPr>
            <w:tcW w:w="2639" w:type="dxa"/>
            <w:vAlign w:val="bottom"/>
          </w:tcPr>
          <w:p w:rsidR="003E6658" w:rsidRPr="004B5C39" w:rsidRDefault="00B65F06">
            <w:pPr>
              <w:spacing w:line="240" w:lineRule="auto"/>
              <w:textAlignment w:val="bottom"/>
              <w:rPr>
                <w:rFonts w:ascii="Calibri" w:hAnsi="Calibri" w:cs="Calibri"/>
                <w:color w:val="000000"/>
                <w:sz w:val="20"/>
                <w:szCs w:val="20"/>
              </w:rPr>
            </w:pPr>
            <w:r w:rsidRPr="004B5C39">
              <w:rPr>
                <w:rFonts w:ascii="Calibri" w:eastAsia="SimSun" w:hAnsi="Calibri" w:cs="Calibri"/>
                <w:color w:val="000000"/>
                <w:sz w:val="20"/>
                <w:szCs w:val="20"/>
                <w:lang w:eastAsia="zh-CN"/>
              </w:rPr>
              <w:t>Nanoelectronics</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701" w:type="dxa"/>
            <w:vMerge/>
            <w:vAlign w:val="center"/>
          </w:tcPr>
          <w:p w:rsidR="003E6658" w:rsidRPr="004B5C39" w:rsidRDefault="003E6658">
            <w:pPr>
              <w:spacing w:after="0" w:line="240" w:lineRule="auto"/>
              <w:jc w:val="center"/>
              <w:rPr>
                <w:rFonts w:asciiTheme="majorHAnsi" w:hAnsiTheme="majorHAnsi"/>
                <w:sz w:val="20"/>
                <w:szCs w:val="20"/>
              </w:rPr>
            </w:pPr>
          </w:p>
        </w:tc>
        <w:tc>
          <w:tcPr>
            <w:tcW w:w="551"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color w:val="FF0000"/>
                <w:sz w:val="20"/>
                <w:szCs w:val="20"/>
              </w:rPr>
            </w:pPr>
            <w:r w:rsidRPr="004B5C39">
              <w:rPr>
                <w:rFonts w:ascii="Calibri" w:eastAsia="SimSun" w:hAnsi="Calibri" w:cs="Calibri"/>
                <w:color w:val="000000"/>
                <w:sz w:val="20"/>
                <w:szCs w:val="20"/>
                <w:lang w:eastAsia="zh-CN"/>
              </w:rPr>
              <w:t>ET635</w:t>
            </w:r>
          </w:p>
        </w:tc>
        <w:tc>
          <w:tcPr>
            <w:tcW w:w="2639" w:type="dxa"/>
            <w:vAlign w:val="bottom"/>
          </w:tcPr>
          <w:p w:rsidR="003E6658" w:rsidRPr="004B5C39" w:rsidRDefault="00B65F06">
            <w:pPr>
              <w:spacing w:line="240" w:lineRule="auto"/>
              <w:textAlignment w:val="bottom"/>
              <w:rPr>
                <w:rFonts w:ascii="Calibri" w:hAnsi="Calibri" w:cs="Calibri"/>
                <w:color w:val="000000"/>
                <w:sz w:val="20"/>
                <w:szCs w:val="20"/>
              </w:rPr>
            </w:pPr>
            <w:r w:rsidRPr="004B5C39">
              <w:rPr>
                <w:rFonts w:ascii="Calibri" w:eastAsia="SimSun" w:hAnsi="Calibri" w:cs="Calibri"/>
                <w:color w:val="000000"/>
                <w:sz w:val="20"/>
                <w:szCs w:val="20"/>
                <w:lang w:eastAsia="zh-CN"/>
              </w:rPr>
              <w:t>Wireless Sensor Networks</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701" w:type="dxa"/>
            <w:vMerge/>
            <w:vAlign w:val="center"/>
          </w:tcPr>
          <w:p w:rsidR="003E6658" w:rsidRPr="004B5C39" w:rsidRDefault="003E6658">
            <w:pPr>
              <w:spacing w:after="0" w:line="240" w:lineRule="auto"/>
              <w:jc w:val="center"/>
              <w:rPr>
                <w:rFonts w:asciiTheme="majorHAnsi" w:hAnsiTheme="majorHAnsi"/>
                <w:sz w:val="20"/>
                <w:szCs w:val="20"/>
              </w:rPr>
            </w:pPr>
          </w:p>
        </w:tc>
        <w:tc>
          <w:tcPr>
            <w:tcW w:w="551"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Theme="majorHAnsi" w:hAnsiTheme="majorHAnsi"/>
                <w:sz w:val="20"/>
                <w:szCs w:val="20"/>
              </w:rPr>
            </w:pPr>
            <w:r w:rsidRPr="004B5C39">
              <w:rPr>
                <w:rFonts w:ascii="Calibri" w:eastAsia="SimSun" w:hAnsi="Calibri" w:cs="Calibri"/>
                <w:color w:val="000000"/>
                <w:sz w:val="20"/>
                <w:szCs w:val="20"/>
                <w:lang w:eastAsia="zh-CN"/>
              </w:rPr>
              <w:t>ET641</w:t>
            </w:r>
          </w:p>
        </w:tc>
        <w:tc>
          <w:tcPr>
            <w:tcW w:w="2639" w:type="dxa"/>
            <w:vAlign w:val="bottom"/>
          </w:tcPr>
          <w:p w:rsidR="003E6658" w:rsidRPr="004B5C39" w:rsidRDefault="00B65F06">
            <w:pPr>
              <w:spacing w:line="240" w:lineRule="auto"/>
              <w:textAlignment w:val="bottom"/>
              <w:rPr>
                <w:rFonts w:ascii="Calibri" w:hAnsi="Calibri" w:cs="Calibri"/>
                <w:color w:val="000000"/>
                <w:sz w:val="20"/>
                <w:szCs w:val="20"/>
                <w:vertAlign w:val="superscript"/>
              </w:rPr>
            </w:pPr>
            <w:r w:rsidRPr="004B5C39">
              <w:rPr>
                <w:rFonts w:ascii="Calibri" w:eastAsia="SimSun" w:hAnsi="Calibri" w:cs="Calibri"/>
                <w:color w:val="000000"/>
                <w:sz w:val="20"/>
                <w:szCs w:val="20"/>
                <w:lang w:eastAsia="zh-CN"/>
              </w:rPr>
              <w:t>Motor Control and Applications</w:t>
            </w:r>
          </w:p>
        </w:tc>
        <w:tc>
          <w:tcPr>
            <w:tcW w:w="527" w:type="dxa"/>
            <w:vMerge w:val="restart"/>
            <w:vAlign w:val="center"/>
          </w:tcPr>
          <w:p w:rsidR="003E6658" w:rsidRPr="004B5C39" w:rsidRDefault="00B65F06" w:rsidP="004B5C39">
            <w:pPr>
              <w:spacing w:after="0" w:line="240" w:lineRule="auto"/>
              <w:ind w:firstLineChars="50" w:firstLine="100"/>
              <w:jc w:val="both"/>
              <w:rPr>
                <w:rFonts w:asciiTheme="majorHAnsi" w:hAnsiTheme="majorHAnsi"/>
                <w:sz w:val="20"/>
                <w:szCs w:val="20"/>
              </w:rPr>
            </w:pPr>
            <w:r w:rsidRPr="004B5C39">
              <w:rPr>
                <w:rFonts w:asciiTheme="majorHAnsi" w:hAnsiTheme="majorHAnsi"/>
                <w:sz w:val="20"/>
                <w:szCs w:val="20"/>
              </w:rPr>
              <w:t>3</w:t>
            </w:r>
          </w:p>
        </w:tc>
        <w:tc>
          <w:tcPr>
            <w:tcW w:w="475"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27"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1350"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636"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100</w:t>
            </w:r>
          </w:p>
        </w:tc>
        <w:tc>
          <w:tcPr>
            <w:tcW w:w="615"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701"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51" w:type="dxa"/>
            <w:vMerge w:val="restart"/>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834" w:type="dxa"/>
            <w:vMerge w:val="restart"/>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125</w:t>
            </w:r>
          </w:p>
        </w:tc>
        <w:tc>
          <w:tcPr>
            <w:tcW w:w="1068" w:type="dxa"/>
            <w:vMerge w:val="restart"/>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3</w:t>
            </w: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ET642</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Adaptive Signal Processing</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701" w:type="dxa"/>
            <w:vMerge/>
            <w:vAlign w:val="center"/>
          </w:tcPr>
          <w:p w:rsidR="003E6658" w:rsidRPr="004B5C39" w:rsidRDefault="003E6658">
            <w:pPr>
              <w:spacing w:after="0" w:line="240" w:lineRule="auto"/>
              <w:jc w:val="center"/>
              <w:rPr>
                <w:rFonts w:asciiTheme="majorHAnsi" w:hAnsiTheme="majorHAnsi"/>
                <w:sz w:val="20"/>
                <w:szCs w:val="20"/>
              </w:rPr>
            </w:pPr>
          </w:p>
        </w:tc>
        <w:tc>
          <w:tcPr>
            <w:tcW w:w="551"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ET643</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Bio-medical Electronics and Instrumentation</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701" w:type="dxa"/>
            <w:vMerge/>
            <w:vAlign w:val="center"/>
          </w:tcPr>
          <w:p w:rsidR="003E6658" w:rsidRPr="004B5C39" w:rsidRDefault="003E6658">
            <w:pPr>
              <w:spacing w:after="0" w:line="240" w:lineRule="auto"/>
              <w:jc w:val="center"/>
              <w:rPr>
                <w:rFonts w:asciiTheme="majorHAnsi" w:hAnsiTheme="majorHAnsi"/>
                <w:sz w:val="20"/>
                <w:szCs w:val="20"/>
              </w:rPr>
            </w:pPr>
          </w:p>
        </w:tc>
        <w:tc>
          <w:tcPr>
            <w:tcW w:w="551"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ET644</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Mobile Communication</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701" w:type="dxa"/>
            <w:vMerge/>
            <w:vAlign w:val="center"/>
          </w:tcPr>
          <w:p w:rsidR="003E6658" w:rsidRPr="004B5C39" w:rsidRDefault="003E6658">
            <w:pPr>
              <w:spacing w:after="0" w:line="240" w:lineRule="auto"/>
              <w:jc w:val="center"/>
              <w:rPr>
                <w:rFonts w:asciiTheme="majorHAnsi" w:hAnsiTheme="majorHAnsi"/>
                <w:sz w:val="20"/>
                <w:szCs w:val="20"/>
              </w:rPr>
            </w:pPr>
          </w:p>
        </w:tc>
        <w:tc>
          <w:tcPr>
            <w:tcW w:w="551"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ET645</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Error Control Coding</w:t>
            </w: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475" w:type="dxa"/>
            <w:vMerge/>
            <w:vAlign w:val="center"/>
          </w:tcPr>
          <w:p w:rsidR="003E6658" w:rsidRPr="004B5C39" w:rsidRDefault="003E6658">
            <w:pPr>
              <w:spacing w:after="0" w:line="240" w:lineRule="auto"/>
              <w:jc w:val="center"/>
              <w:rPr>
                <w:rFonts w:asciiTheme="majorHAnsi" w:hAnsiTheme="majorHAnsi"/>
                <w:sz w:val="20"/>
                <w:szCs w:val="20"/>
              </w:rPr>
            </w:pPr>
          </w:p>
        </w:tc>
        <w:tc>
          <w:tcPr>
            <w:tcW w:w="527" w:type="dxa"/>
            <w:vMerge/>
            <w:vAlign w:val="center"/>
          </w:tcPr>
          <w:p w:rsidR="003E6658" w:rsidRPr="004B5C39" w:rsidRDefault="003E6658">
            <w:pPr>
              <w:spacing w:after="0" w:line="240" w:lineRule="auto"/>
              <w:jc w:val="center"/>
              <w:rPr>
                <w:rFonts w:asciiTheme="majorHAnsi" w:hAnsiTheme="majorHAnsi"/>
                <w:sz w:val="20"/>
                <w:szCs w:val="20"/>
              </w:rPr>
            </w:pPr>
          </w:p>
        </w:tc>
        <w:tc>
          <w:tcPr>
            <w:tcW w:w="1350" w:type="dxa"/>
            <w:vMerge/>
            <w:vAlign w:val="center"/>
          </w:tcPr>
          <w:p w:rsidR="003E6658" w:rsidRPr="004B5C39" w:rsidRDefault="003E6658">
            <w:pPr>
              <w:spacing w:after="0" w:line="240" w:lineRule="auto"/>
              <w:jc w:val="center"/>
              <w:rPr>
                <w:rFonts w:asciiTheme="majorHAnsi" w:hAnsiTheme="majorHAnsi"/>
                <w:sz w:val="20"/>
                <w:szCs w:val="20"/>
              </w:rPr>
            </w:pPr>
          </w:p>
        </w:tc>
        <w:tc>
          <w:tcPr>
            <w:tcW w:w="636" w:type="dxa"/>
            <w:vMerge/>
            <w:vAlign w:val="center"/>
          </w:tcPr>
          <w:p w:rsidR="003E6658" w:rsidRPr="004B5C39" w:rsidRDefault="003E6658">
            <w:pPr>
              <w:spacing w:after="0" w:line="240" w:lineRule="auto"/>
              <w:jc w:val="center"/>
              <w:rPr>
                <w:rFonts w:asciiTheme="majorHAnsi" w:hAnsiTheme="majorHAnsi"/>
                <w:sz w:val="20"/>
                <w:szCs w:val="20"/>
              </w:rPr>
            </w:pPr>
          </w:p>
        </w:tc>
        <w:tc>
          <w:tcPr>
            <w:tcW w:w="615" w:type="dxa"/>
            <w:vMerge/>
            <w:vAlign w:val="center"/>
          </w:tcPr>
          <w:p w:rsidR="003E6658" w:rsidRPr="004B5C39" w:rsidRDefault="003E6658">
            <w:pPr>
              <w:spacing w:after="0" w:line="240" w:lineRule="auto"/>
              <w:jc w:val="center"/>
              <w:rPr>
                <w:rFonts w:asciiTheme="majorHAnsi" w:hAnsiTheme="majorHAnsi"/>
                <w:sz w:val="20"/>
                <w:szCs w:val="20"/>
              </w:rPr>
            </w:pPr>
          </w:p>
        </w:tc>
        <w:tc>
          <w:tcPr>
            <w:tcW w:w="701" w:type="dxa"/>
            <w:vMerge/>
            <w:vAlign w:val="center"/>
          </w:tcPr>
          <w:p w:rsidR="003E6658" w:rsidRPr="004B5C39" w:rsidRDefault="003E6658">
            <w:pPr>
              <w:spacing w:after="0" w:line="240" w:lineRule="auto"/>
              <w:jc w:val="center"/>
              <w:rPr>
                <w:rFonts w:asciiTheme="majorHAnsi" w:hAnsiTheme="majorHAnsi"/>
                <w:sz w:val="20"/>
                <w:szCs w:val="20"/>
              </w:rPr>
            </w:pPr>
          </w:p>
        </w:tc>
        <w:tc>
          <w:tcPr>
            <w:tcW w:w="551" w:type="dxa"/>
            <w:vMerge/>
            <w:vAlign w:val="center"/>
          </w:tcPr>
          <w:p w:rsidR="003E6658" w:rsidRPr="004B5C39" w:rsidRDefault="003E6658">
            <w:pPr>
              <w:spacing w:after="0" w:line="240" w:lineRule="auto"/>
              <w:jc w:val="center"/>
              <w:rPr>
                <w:rFonts w:asciiTheme="majorHAnsi" w:hAnsiTheme="majorHAnsi"/>
                <w:sz w:val="20"/>
                <w:szCs w:val="20"/>
              </w:rPr>
            </w:pPr>
          </w:p>
        </w:tc>
        <w:tc>
          <w:tcPr>
            <w:tcW w:w="834"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c>
          <w:tcPr>
            <w:tcW w:w="1068" w:type="dxa"/>
            <w:vMerge/>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ET650</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VLSI Lab</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47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w:t>
            </w:r>
          </w:p>
        </w:tc>
        <w:tc>
          <w:tcPr>
            <w:tcW w:w="1350"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636"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61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701"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551"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834"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50</w:t>
            </w:r>
          </w:p>
        </w:tc>
        <w:tc>
          <w:tcPr>
            <w:tcW w:w="1068"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1</w:t>
            </w: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ET660</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Electronic System Design Laboratory</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47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w:t>
            </w:r>
          </w:p>
        </w:tc>
        <w:tc>
          <w:tcPr>
            <w:tcW w:w="1350"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636"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61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701"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551"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834" w:type="dxa"/>
          </w:tcPr>
          <w:p w:rsidR="003E6658" w:rsidRPr="004B5C39" w:rsidRDefault="003E6658">
            <w:pPr>
              <w:widowControl w:val="0"/>
              <w:autoSpaceDE w:val="0"/>
              <w:autoSpaceDN w:val="0"/>
              <w:adjustRightInd w:val="0"/>
              <w:spacing w:after="0" w:line="240" w:lineRule="auto"/>
              <w:jc w:val="both"/>
              <w:rPr>
                <w:rFonts w:asciiTheme="majorHAnsi" w:hAnsiTheme="majorHAnsi"/>
                <w:sz w:val="20"/>
                <w:szCs w:val="20"/>
              </w:rPr>
            </w:pPr>
          </w:p>
          <w:p w:rsidR="003E6658" w:rsidRPr="004B5C39" w:rsidRDefault="00B65F06" w:rsidP="004B5C39">
            <w:pPr>
              <w:widowControl w:val="0"/>
              <w:autoSpaceDE w:val="0"/>
              <w:autoSpaceDN w:val="0"/>
              <w:adjustRightInd w:val="0"/>
              <w:spacing w:after="0" w:line="240" w:lineRule="auto"/>
              <w:ind w:firstLineChars="100" w:firstLine="200"/>
              <w:jc w:val="both"/>
              <w:rPr>
                <w:rFonts w:asciiTheme="majorHAnsi" w:hAnsiTheme="majorHAnsi"/>
                <w:sz w:val="20"/>
                <w:szCs w:val="20"/>
              </w:rPr>
            </w:pPr>
            <w:r w:rsidRPr="004B5C39">
              <w:rPr>
                <w:rFonts w:asciiTheme="majorHAnsi" w:hAnsiTheme="majorHAnsi"/>
                <w:sz w:val="20"/>
                <w:szCs w:val="20"/>
              </w:rPr>
              <w:t>50</w:t>
            </w:r>
          </w:p>
        </w:tc>
        <w:tc>
          <w:tcPr>
            <w:tcW w:w="1068" w:type="dxa"/>
          </w:tcPr>
          <w:p w:rsidR="003E6658" w:rsidRPr="004B5C39" w:rsidRDefault="003E6658">
            <w:pPr>
              <w:widowControl w:val="0"/>
              <w:autoSpaceDE w:val="0"/>
              <w:autoSpaceDN w:val="0"/>
              <w:adjustRightInd w:val="0"/>
              <w:spacing w:after="0" w:line="240" w:lineRule="auto"/>
              <w:jc w:val="center"/>
              <w:rPr>
                <w:rFonts w:asciiTheme="majorHAnsi" w:hAnsiTheme="majorHAnsi"/>
                <w:sz w:val="20"/>
                <w:szCs w:val="20"/>
              </w:rPr>
            </w:pPr>
          </w:p>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1</w:t>
            </w: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sz w:val="20"/>
                <w:szCs w:val="20"/>
                <w:lang w:eastAsia="zh-CN"/>
              </w:rPr>
              <w:t>**</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 xml:space="preserve">Open Elective </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47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1350"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636"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100</w:t>
            </w:r>
          </w:p>
        </w:tc>
        <w:tc>
          <w:tcPr>
            <w:tcW w:w="61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701"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51"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834"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125</w:t>
            </w:r>
          </w:p>
        </w:tc>
        <w:tc>
          <w:tcPr>
            <w:tcW w:w="1068"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3</w:t>
            </w:r>
          </w:p>
        </w:tc>
      </w:tr>
      <w:tr w:rsidR="003E6658">
        <w:tc>
          <w:tcPr>
            <w:tcW w:w="1093" w:type="dxa"/>
            <w:vAlign w:val="bottom"/>
          </w:tcPr>
          <w:p w:rsidR="003E6658" w:rsidRPr="004B5C39" w:rsidRDefault="00B65F06">
            <w:pPr>
              <w:spacing w:line="240" w:lineRule="auto"/>
              <w:jc w:val="center"/>
              <w:textAlignment w:val="bottom"/>
              <w:rPr>
                <w:rFonts w:ascii="Calibri" w:eastAsia="SimSun" w:hAnsi="Calibri" w:cs="Calibri"/>
                <w:color w:val="FF0000"/>
                <w:sz w:val="20"/>
                <w:szCs w:val="20"/>
                <w:lang w:eastAsia="zh-CN"/>
              </w:rPr>
            </w:pPr>
            <w:r w:rsidRPr="004B5C39">
              <w:rPr>
                <w:rFonts w:ascii="Calibri" w:eastAsia="SimSun" w:hAnsi="Calibri" w:cs="Calibri"/>
                <w:color w:val="000000" w:themeColor="text1"/>
                <w:sz w:val="20"/>
                <w:szCs w:val="20"/>
                <w:lang w:eastAsia="zh-CN"/>
              </w:rPr>
              <w:t>HM006</w:t>
            </w:r>
          </w:p>
        </w:tc>
        <w:tc>
          <w:tcPr>
            <w:tcW w:w="2639" w:type="dxa"/>
            <w:vAlign w:val="bottom"/>
          </w:tcPr>
          <w:p w:rsidR="003E6658" w:rsidRPr="004B5C39" w:rsidRDefault="00B65F06">
            <w:pPr>
              <w:spacing w:line="240" w:lineRule="auto"/>
              <w:textAlignment w:val="bottom"/>
              <w:rPr>
                <w:rFonts w:ascii="Calibri" w:eastAsia="SimSun" w:hAnsi="Calibri" w:cs="Calibri"/>
                <w:color w:val="000000"/>
                <w:sz w:val="20"/>
                <w:szCs w:val="20"/>
                <w:lang w:eastAsia="zh-CN"/>
              </w:rPr>
            </w:pPr>
            <w:r w:rsidRPr="004B5C39">
              <w:rPr>
                <w:rFonts w:ascii="Calibri" w:eastAsia="SimSun" w:hAnsi="Calibri" w:cs="Calibri"/>
                <w:color w:val="000000"/>
                <w:sz w:val="20"/>
                <w:szCs w:val="20"/>
                <w:lang w:eastAsia="zh-CN"/>
              </w:rPr>
              <w:t>Cyber Law and IPR</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47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27"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1350"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3</w:t>
            </w:r>
          </w:p>
        </w:tc>
        <w:tc>
          <w:tcPr>
            <w:tcW w:w="636"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100</w:t>
            </w:r>
          </w:p>
        </w:tc>
        <w:tc>
          <w:tcPr>
            <w:tcW w:w="615"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25</w:t>
            </w:r>
          </w:p>
        </w:tc>
        <w:tc>
          <w:tcPr>
            <w:tcW w:w="701"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551" w:type="dxa"/>
            <w:vAlign w:val="center"/>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834"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125</w:t>
            </w:r>
          </w:p>
        </w:tc>
        <w:tc>
          <w:tcPr>
            <w:tcW w:w="1068"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rPr>
            </w:pPr>
            <w:r w:rsidRPr="004B5C39">
              <w:rPr>
                <w:rFonts w:asciiTheme="majorHAnsi" w:hAnsiTheme="majorHAnsi"/>
                <w:sz w:val="20"/>
                <w:szCs w:val="20"/>
              </w:rPr>
              <w:t>3</w:t>
            </w:r>
          </w:p>
        </w:tc>
      </w:tr>
      <w:tr w:rsidR="003E6658">
        <w:tc>
          <w:tcPr>
            <w:tcW w:w="1093" w:type="dxa"/>
          </w:tcPr>
          <w:p w:rsidR="003E6658" w:rsidRPr="004B5C39" w:rsidRDefault="003E6658">
            <w:pPr>
              <w:widowControl w:val="0"/>
              <w:autoSpaceDE w:val="0"/>
              <w:autoSpaceDN w:val="0"/>
              <w:adjustRightInd w:val="0"/>
              <w:spacing w:after="0" w:line="240" w:lineRule="auto"/>
              <w:jc w:val="center"/>
              <w:rPr>
                <w:rFonts w:asciiTheme="majorHAnsi" w:hAnsiTheme="majorHAnsi"/>
                <w:color w:val="FF0000"/>
                <w:sz w:val="20"/>
                <w:szCs w:val="20"/>
                <w:u w:val="single"/>
              </w:rPr>
            </w:pPr>
          </w:p>
        </w:tc>
        <w:tc>
          <w:tcPr>
            <w:tcW w:w="2639" w:type="dxa"/>
          </w:tcPr>
          <w:p w:rsidR="003E6658" w:rsidRPr="004B5C39" w:rsidRDefault="00B65F06">
            <w:pPr>
              <w:widowControl w:val="0"/>
              <w:autoSpaceDE w:val="0"/>
              <w:autoSpaceDN w:val="0"/>
              <w:adjustRightInd w:val="0"/>
              <w:spacing w:after="0" w:line="240" w:lineRule="auto"/>
              <w:jc w:val="center"/>
              <w:rPr>
                <w:rFonts w:asciiTheme="majorHAnsi" w:hAnsiTheme="majorHAnsi"/>
                <w:color w:val="FF0000"/>
                <w:sz w:val="20"/>
                <w:szCs w:val="20"/>
                <w:u w:val="single"/>
              </w:rPr>
            </w:pPr>
            <w:r w:rsidRPr="004B5C39">
              <w:rPr>
                <w:rFonts w:asciiTheme="majorHAnsi" w:hAnsiTheme="majorHAnsi"/>
                <w:sz w:val="20"/>
                <w:szCs w:val="20"/>
                <w:u w:val="single"/>
              </w:rPr>
              <w:t>TOTAL</w:t>
            </w:r>
          </w:p>
        </w:tc>
        <w:tc>
          <w:tcPr>
            <w:tcW w:w="527"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u w:val="single"/>
              </w:rPr>
            </w:pPr>
            <w:r w:rsidRPr="004B5C39">
              <w:rPr>
                <w:rFonts w:asciiTheme="majorHAnsi" w:hAnsiTheme="majorHAnsi"/>
                <w:sz w:val="20"/>
                <w:szCs w:val="20"/>
                <w:u w:val="single"/>
              </w:rPr>
              <w:t>18</w:t>
            </w:r>
          </w:p>
        </w:tc>
        <w:tc>
          <w:tcPr>
            <w:tcW w:w="475"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u w:val="single"/>
              </w:rPr>
            </w:pPr>
            <w:r w:rsidRPr="004B5C39">
              <w:rPr>
                <w:rFonts w:asciiTheme="majorHAnsi" w:hAnsiTheme="majorHAnsi"/>
                <w:sz w:val="20"/>
                <w:szCs w:val="20"/>
                <w:u w:val="single"/>
              </w:rPr>
              <w:t>2</w:t>
            </w:r>
          </w:p>
        </w:tc>
        <w:tc>
          <w:tcPr>
            <w:tcW w:w="527" w:type="dxa"/>
          </w:tcPr>
          <w:p w:rsidR="003E6658" w:rsidRPr="004B5C39" w:rsidRDefault="00B65F06">
            <w:pPr>
              <w:widowControl w:val="0"/>
              <w:autoSpaceDE w:val="0"/>
              <w:autoSpaceDN w:val="0"/>
              <w:adjustRightInd w:val="0"/>
              <w:spacing w:after="0" w:line="240" w:lineRule="auto"/>
              <w:jc w:val="center"/>
              <w:rPr>
                <w:rFonts w:asciiTheme="majorHAnsi" w:hAnsiTheme="majorHAnsi"/>
                <w:sz w:val="20"/>
                <w:szCs w:val="20"/>
                <w:u w:val="single"/>
              </w:rPr>
            </w:pPr>
            <w:r w:rsidRPr="004B5C39">
              <w:rPr>
                <w:rFonts w:asciiTheme="majorHAnsi" w:hAnsiTheme="majorHAnsi"/>
                <w:sz w:val="20"/>
                <w:szCs w:val="20"/>
                <w:u w:val="single"/>
              </w:rPr>
              <w:t>4</w:t>
            </w:r>
          </w:p>
        </w:tc>
        <w:tc>
          <w:tcPr>
            <w:tcW w:w="1350"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w:t>
            </w:r>
          </w:p>
        </w:tc>
        <w:tc>
          <w:tcPr>
            <w:tcW w:w="636"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600</w:t>
            </w:r>
          </w:p>
        </w:tc>
        <w:tc>
          <w:tcPr>
            <w:tcW w:w="615"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150</w:t>
            </w:r>
          </w:p>
        </w:tc>
        <w:tc>
          <w:tcPr>
            <w:tcW w:w="701"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100</w:t>
            </w:r>
          </w:p>
        </w:tc>
        <w:tc>
          <w:tcPr>
            <w:tcW w:w="551"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50</w:t>
            </w:r>
          </w:p>
        </w:tc>
        <w:tc>
          <w:tcPr>
            <w:tcW w:w="834"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900</w:t>
            </w:r>
          </w:p>
        </w:tc>
        <w:tc>
          <w:tcPr>
            <w:tcW w:w="1068" w:type="dxa"/>
          </w:tcPr>
          <w:p w:rsidR="003E6658" w:rsidRPr="004B5C39" w:rsidRDefault="00B65F06">
            <w:pPr>
              <w:spacing w:after="0" w:line="240" w:lineRule="auto"/>
              <w:jc w:val="center"/>
              <w:rPr>
                <w:rFonts w:asciiTheme="majorHAnsi" w:hAnsiTheme="majorHAnsi"/>
                <w:sz w:val="20"/>
                <w:szCs w:val="20"/>
              </w:rPr>
            </w:pPr>
            <w:r w:rsidRPr="004B5C39">
              <w:rPr>
                <w:rFonts w:asciiTheme="majorHAnsi" w:hAnsiTheme="majorHAnsi"/>
                <w:sz w:val="20"/>
                <w:szCs w:val="20"/>
              </w:rPr>
              <w:t>22</w:t>
            </w:r>
          </w:p>
        </w:tc>
      </w:tr>
    </w:tbl>
    <w:p w:rsidR="003E6658" w:rsidRDefault="003E6658">
      <w:pPr>
        <w:jc w:val="center"/>
        <w:rPr>
          <w:b/>
          <w:sz w:val="24"/>
          <w:szCs w:val="24"/>
        </w:rPr>
      </w:pPr>
    </w:p>
    <w:p w:rsidR="003E6658" w:rsidRDefault="00B65F06">
      <w:pPr>
        <w:ind w:leftChars="-500" w:left="-983" w:rightChars="-746" w:right="-1492" w:hangingChars="7" w:hanging="17"/>
        <w:jc w:val="both"/>
        <w:rPr>
          <w:rFonts w:ascii="Cambria" w:hAnsi="Cambria" w:cs="Cambria"/>
          <w:b/>
          <w:sz w:val="24"/>
          <w:szCs w:val="24"/>
          <w:lang w:val="en-IN"/>
        </w:rPr>
      </w:pPr>
      <w:r>
        <w:rPr>
          <w:rFonts w:ascii="Cambria" w:hAnsi="Cambria" w:cs="Cambria"/>
          <w:b/>
          <w:sz w:val="24"/>
          <w:szCs w:val="24"/>
          <w:lang w:val="en-IN"/>
        </w:rPr>
        <w:t>L-Lecture   T-Tutorial  P-Practical  O-Oral  Th-Theory  TW-Term Work  IA-Internal Assessment</w:t>
      </w:r>
    </w:p>
    <w:p w:rsidR="003E6658" w:rsidRDefault="003E6658">
      <w:pPr>
        <w:jc w:val="center"/>
        <w:rPr>
          <w:b/>
          <w:color w:val="FF0000"/>
          <w:sz w:val="24"/>
          <w:szCs w:val="24"/>
          <w:lang w:val="en-IN"/>
        </w:rPr>
      </w:pPr>
    </w:p>
    <w:p w:rsidR="004B5C39" w:rsidRDefault="004B5C39" w:rsidP="004B5C39">
      <w:pPr>
        <w:rPr>
          <w:bCs/>
          <w:sz w:val="24"/>
          <w:szCs w:val="24"/>
          <w:lang w:val="en-IN"/>
        </w:rPr>
      </w:pPr>
      <w:r>
        <w:rPr>
          <w:bCs/>
          <w:sz w:val="24"/>
          <w:szCs w:val="24"/>
          <w:lang w:val="en-IN"/>
        </w:rPr>
        <w:t>*Term Work  marks are to be awarded through continuous evaluation</w:t>
      </w:r>
    </w:p>
    <w:p w:rsidR="003E6658" w:rsidRDefault="004B5C39" w:rsidP="004B5C39">
      <w:pPr>
        <w:widowControl w:val="0"/>
        <w:autoSpaceDE w:val="0"/>
        <w:autoSpaceDN w:val="0"/>
        <w:adjustRightInd w:val="0"/>
        <w:spacing w:after="0" w:line="240" w:lineRule="auto"/>
        <w:rPr>
          <w:rFonts w:asciiTheme="majorHAnsi" w:hAnsiTheme="majorHAnsi"/>
          <w:b/>
          <w:bCs/>
          <w:color w:val="FF0000"/>
          <w:sz w:val="28"/>
          <w:szCs w:val="28"/>
          <w:lang w:val="en-IN"/>
        </w:rPr>
      </w:pPr>
      <w:r w:rsidRPr="00B41BEE">
        <w:rPr>
          <w:rFonts w:ascii="Calibri" w:hAnsi="Calibri"/>
          <w:color w:val="000000"/>
        </w:rPr>
        <w:t>** Student will have to enter the course code that he/she takes as part of the open elective</w:t>
      </w:r>
    </w:p>
    <w:p w:rsidR="003E6658" w:rsidRDefault="003E6658">
      <w:pPr>
        <w:widowControl w:val="0"/>
        <w:autoSpaceDE w:val="0"/>
        <w:autoSpaceDN w:val="0"/>
        <w:adjustRightInd w:val="0"/>
        <w:spacing w:after="0" w:line="240" w:lineRule="auto"/>
        <w:jc w:val="center"/>
        <w:rPr>
          <w:rFonts w:asciiTheme="majorHAnsi" w:hAnsiTheme="majorHAnsi"/>
          <w:b/>
          <w:bCs/>
          <w:color w:val="FF0000"/>
          <w:sz w:val="28"/>
          <w:szCs w:val="28"/>
          <w:lang w:val="en-IN"/>
        </w:rPr>
      </w:pPr>
    </w:p>
    <w:p w:rsidR="003E6658" w:rsidRDefault="003E6658">
      <w:pPr>
        <w:widowControl w:val="0"/>
        <w:autoSpaceDE w:val="0"/>
        <w:autoSpaceDN w:val="0"/>
        <w:adjustRightInd w:val="0"/>
        <w:spacing w:after="0" w:line="240" w:lineRule="auto"/>
        <w:jc w:val="center"/>
        <w:rPr>
          <w:rFonts w:asciiTheme="majorHAnsi" w:hAnsiTheme="majorHAnsi"/>
          <w:b/>
          <w:bCs/>
          <w:color w:val="FF0000"/>
          <w:sz w:val="28"/>
          <w:szCs w:val="28"/>
          <w:lang w:val="en-IN"/>
        </w:rPr>
      </w:pPr>
    </w:p>
    <w:p w:rsidR="003E6658" w:rsidRDefault="00B65F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lang w:val="en-IN"/>
        </w:rPr>
        <w:t>FOURTH</w:t>
      </w:r>
      <w:r>
        <w:rPr>
          <w:rFonts w:ascii="Arial" w:hAnsi="Arial" w:cs="Arial"/>
          <w:b/>
          <w:bCs/>
          <w:sz w:val="24"/>
          <w:szCs w:val="24"/>
        </w:rPr>
        <w:t xml:space="preserve"> YEAR </w:t>
      </w:r>
      <w:r>
        <w:rPr>
          <w:rFonts w:ascii="Arial" w:hAnsi="Arial" w:cs="Arial"/>
          <w:b/>
          <w:bCs/>
          <w:sz w:val="24"/>
          <w:szCs w:val="24"/>
          <w:lang w:val="en-IN"/>
        </w:rPr>
        <w:t xml:space="preserve">ELECTRONICS AND TELECOMMUNICATION  </w:t>
      </w:r>
      <w:r>
        <w:rPr>
          <w:rFonts w:ascii="Arial" w:hAnsi="Arial" w:cs="Arial"/>
          <w:b/>
          <w:bCs/>
          <w:sz w:val="24"/>
          <w:szCs w:val="24"/>
        </w:rPr>
        <w:t xml:space="preserve">ENGINEERING </w:t>
      </w:r>
      <w:r>
        <w:rPr>
          <w:rFonts w:ascii="Arial" w:hAnsi="Arial" w:cs="Arial"/>
          <w:b/>
          <w:bCs/>
          <w:sz w:val="24"/>
          <w:szCs w:val="24"/>
          <w:lang w:val="en-IN"/>
        </w:rPr>
        <w:t>PROGRAM</w:t>
      </w:r>
    </w:p>
    <w:p w:rsidR="003E6658" w:rsidRDefault="00B65F06">
      <w:pPr>
        <w:widowControl w:val="0"/>
        <w:autoSpaceDE w:val="0"/>
        <w:autoSpaceDN w:val="0"/>
        <w:adjustRightInd w:val="0"/>
        <w:spacing w:after="0" w:line="240" w:lineRule="auto"/>
        <w:ind w:leftChars="-600" w:left="-1200" w:rightChars="-746" w:right="-1492"/>
        <w:jc w:val="center"/>
        <w:rPr>
          <w:rFonts w:ascii="Arial" w:hAnsi="Arial" w:cs="Arial"/>
          <w:b/>
          <w:bCs/>
          <w:sz w:val="24"/>
          <w:szCs w:val="24"/>
          <w:lang w:val="en-IN"/>
        </w:rPr>
      </w:pPr>
      <w:r>
        <w:rPr>
          <w:rFonts w:ascii="Arial" w:hAnsi="Arial" w:cs="Arial"/>
          <w:b/>
          <w:bCs/>
          <w:sz w:val="24"/>
          <w:szCs w:val="24"/>
        </w:rPr>
        <w:t>SCHEME OF INSTRUCTION AND EXAMINATION</w:t>
      </w:r>
      <w:r>
        <w:rPr>
          <w:rFonts w:ascii="Arial" w:hAnsi="Arial" w:cs="Arial"/>
          <w:b/>
          <w:bCs/>
          <w:sz w:val="24"/>
          <w:szCs w:val="24"/>
          <w:lang w:val="en-IN"/>
        </w:rPr>
        <w:t xml:space="preserve">, </w:t>
      </w:r>
      <w:r>
        <w:rPr>
          <w:rFonts w:ascii="Arial" w:hAnsi="Arial" w:cs="Arial"/>
          <w:b/>
          <w:bCs/>
          <w:sz w:val="24"/>
          <w:szCs w:val="24"/>
        </w:rPr>
        <w:t xml:space="preserve">REVISED COURSE </w:t>
      </w:r>
      <w:r>
        <w:rPr>
          <w:rFonts w:ascii="Arial" w:hAnsi="Arial" w:cs="Arial"/>
          <w:b/>
          <w:bCs/>
          <w:sz w:val="24"/>
          <w:szCs w:val="24"/>
          <w:lang w:val="en-IN"/>
        </w:rPr>
        <w:t>(</w:t>
      </w:r>
      <w:r>
        <w:rPr>
          <w:rFonts w:ascii="Arial" w:hAnsi="Arial" w:cs="Arial"/>
          <w:b/>
          <w:bCs/>
          <w:sz w:val="24"/>
          <w:szCs w:val="24"/>
        </w:rPr>
        <w:t>2019-</w:t>
      </w:r>
      <w:r>
        <w:rPr>
          <w:rFonts w:ascii="Arial" w:hAnsi="Arial" w:cs="Arial"/>
          <w:b/>
          <w:bCs/>
          <w:sz w:val="24"/>
          <w:szCs w:val="24"/>
          <w:lang w:val="en-IN"/>
        </w:rPr>
        <w:t>20</w:t>
      </w:r>
      <w:r>
        <w:rPr>
          <w:rFonts w:ascii="Arial" w:hAnsi="Arial" w:cs="Arial"/>
          <w:b/>
          <w:bCs/>
          <w:sz w:val="24"/>
          <w:szCs w:val="24"/>
        </w:rPr>
        <w:t>20</w:t>
      </w:r>
      <w:r>
        <w:rPr>
          <w:rFonts w:ascii="Arial" w:hAnsi="Arial" w:cs="Arial"/>
          <w:b/>
          <w:bCs/>
          <w:sz w:val="24"/>
          <w:szCs w:val="24"/>
          <w:lang w:val="en-IN"/>
        </w:rPr>
        <w:t>)</w:t>
      </w:r>
    </w:p>
    <w:p w:rsidR="003E6658" w:rsidRDefault="003E6658">
      <w:pPr>
        <w:widowControl w:val="0"/>
        <w:autoSpaceDE w:val="0"/>
        <w:autoSpaceDN w:val="0"/>
        <w:adjustRightInd w:val="0"/>
        <w:spacing w:after="0" w:line="240" w:lineRule="auto"/>
        <w:ind w:leftChars="-600" w:left="-1200" w:rightChars="-746" w:right="-1492"/>
        <w:jc w:val="center"/>
        <w:rPr>
          <w:rFonts w:ascii="Arial" w:hAnsi="Arial" w:cs="Arial"/>
          <w:b/>
          <w:bCs/>
          <w:sz w:val="24"/>
          <w:szCs w:val="24"/>
          <w:lang w:val="en-IN"/>
        </w:rPr>
      </w:pPr>
    </w:p>
    <w:p w:rsidR="003E6658" w:rsidRDefault="00B65F06">
      <w:pPr>
        <w:jc w:val="center"/>
        <w:rPr>
          <w:b/>
          <w:sz w:val="24"/>
          <w:szCs w:val="24"/>
          <w:lang w:val="en-IN"/>
        </w:rPr>
      </w:pPr>
      <w:r>
        <w:rPr>
          <w:rFonts w:asciiTheme="majorHAnsi" w:hAnsiTheme="majorHAnsi"/>
          <w:b/>
          <w:bCs/>
          <w:sz w:val="28"/>
          <w:szCs w:val="28"/>
          <w:u w:val="single"/>
        </w:rPr>
        <w:t xml:space="preserve">SEMESTER – </w:t>
      </w:r>
      <w:r>
        <w:rPr>
          <w:rFonts w:asciiTheme="majorHAnsi" w:hAnsiTheme="majorHAnsi"/>
          <w:b/>
          <w:bCs/>
          <w:sz w:val="28"/>
          <w:szCs w:val="28"/>
          <w:u w:val="single"/>
          <w:lang w:val="en-IN"/>
        </w:rPr>
        <w:t>VII</w:t>
      </w:r>
    </w:p>
    <w:tbl>
      <w:tblPr>
        <w:tblStyle w:val="TableGrid"/>
        <w:tblpPr w:leftFromText="180" w:rightFromText="180" w:vertAnchor="text" w:horzAnchor="page" w:tblpX="755" w:tblpY="868"/>
        <w:tblOverlap w:val="never"/>
        <w:tblW w:w="11086" w:type="dxa"/>
        <w:tblLayout w:type="fixed"/>
        <w:tblLook w:val="04A0"/>
      </w:tblPr>
      <w:tblGrid>
        <w:gridCol w:w="1093"/>
        <w:gridCol w:w="2639"/>
        <w:gridCol w:w="527"/>
        <w:gridCol w:w="475"/>
        <w:gridCol w:w="527"/>
        <w:gridCol w:w="1350"/>
        <w:gridCol w:w="636"/>
        <w:gridCol w:w="615"/>
        <w:gridCol w:w="716"/>
        <w:gridCol w:w="684"/>
        <w:gridCol w:w="852"/>
        <w:gridCol w:w="972"/>
      </w:tblGrid>
      <w:tr w:rsidR="003E6658">
        <w:trPr>
          <w:trHeight w:val="282"/>
        </w:trPr>
        <w:tc>
          <w:tcPr>
            <w:tcW w:w="1093" w:type="dxa"/>
            <w:vMerge w:val="restart"/>
            <w:vAlign w:val="center"/>
          </w:tcPr>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bCs/>
                <w:sz w:val="24"/>
                <w:szCs w:val="24"/>
              </w:rPr>
              <w:t>Course</w:t>
            </w:r>
          </w:p>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bCs/>
                <w:sz w:val="24"/>
                <w:szCs w:val="24"/>
              </w:rPr>
              <w:t>Code</w:t>
            </w:r>
          </w:p>
        </w:tc>
        <w:tc>
          <w:tcPr>
            <w:tcW w:w="2639" w:type="dxa"/>
            <w:vMerge w:val="restart"/>
            <w:vAlign w:val="center"/>
          </w:tcPr>
          <w:p w:rsidR="003E6658" w:rsidRDefault="00B65F06">
            <w:pPr>
              <w:spacing w:after="0" w:line="240" w:lineRule="auto"/>
              <w:jc w:val="center"/>
              <w:rPr>
                <w:rFonts w:asciiTheme="majorHAnsi" w:hAnsiTheme="majorHAnsi"/>
                <w:b/>
                <w:sz w:val="24"/>
                <w:szCs w:val="24"/>
              </w:rPr>
            </w:pPr>
            <w:r>
              <w:rPr>
                <w:rFonts w:asciiTheme="majorHAnsi" w:hAnsiTheme="majorHAnsi"/>
                <w:b/>
                <w:bCs/>
                <w:sz w:val="24"/>
                <w:szCs w:val="24"/>
              </w:rPr>
              <w:t>Nomenclature of the Course</w:t>
            </w:r>
          </w:p>
        </w:tc>
        <w:tc>
          <w:tcPr>
            <w:tcW w:w="1529" w:type="dxa"/>
            <w:gridSpan w:val="3"/>
            <w:vAlign w:val="center"/>
          </w:tcPr>
          <w:p w:rsidR="003E6658" w:rsidRDefault="00B65F06">
            <w:pPr>
              <w:widowControl w:val="0"/>
              <w:autoSpaceDE w:val="0"/>
              <w:autoSpaceDN w:val="0"/>
              <w:adjustRightInd w:val="0"/>
              <w:spacing w:after="0" w:line="229" w:lineRule="exact"/>
              <w:jc w:val="center"/>
              <w:rPr>
                <w:rFonts w:asciiTheme="majorHAnsi" w:hAnsiTheme="majorHAnsi"/>
                <w:b/>
                <w:bCs/>
                <w:w w:val="98"/>
                <w:sz w:val="24"/>
                <w:szCs w:val="24"/>
              </w:rPr>
            </w:pPr>
            <w:r>
              <w:rPr>
                <w:rFonts w:asciiTheme="majorHAnsi" w:hAnsiTheme="majorHAnsi"/>
                <w:b/>
                <w:bCs/>
                <w:sz w:val="24"/>
                <w:szCs w:val="24"/>
              </w:rPr>
              <w:t xml:space="preserve">Scheme of </w:t>
            </w:r>
            <w:r>
              <w:rPr>
                <w:rFonts w:asciiTheme="majorHAnsi" w:hAnsiTheme="majorHAnsi"/>
                <w:b/>
                <w:bCs/>
                <w:w w:val="98"/>
                <w:sz w:val="24"/>
                <w:szCs w:val="24"/>
              </w:rPr>
              <w:t>Instruction</w:t>
            </w:r>
          </w:p>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bCs/>
                <w:sz w:val="24"/>
                <w:szCs w:val="24"/>
              </w:rPr>
              <w:t>Hrs/Week</w:t>
            </w:r>
          </w:p>
        </w:tc>
        <w:tc>
          <w:tcPr>
            <w:tcW w:w="5825" w:type="dxa"/>
            <w:gridSpan w:val="7"/>
          </w:tcPr>
          <w:p w:rsidR="003E6658" w:rsidRDefault="00B65F06">
            <w:pPr>
              <w:widowControl w:val="0"/>
              <w:autoSpaceDE w:val="0"/>
              <w:autoSpaceDN w:val="0"/>
              <w:adjustRightInd w:val="0"/>
              <w:spacing w:after="0" w:line="360" w:lineRule="auto"/>
              <w:jc w:val="center"/>
              <w:rPr>
                <w:rFonts w:asciiTheme="majorHAnsi" w:hAnsiTheme="majorHAnsi"/>
                <w:color w:val="FF0000"/>
                <w:sz w:val="28"/>
                <w:szCs w:val="28"/>
                <w:u w:val="single"/>
              </w:rPr>
            </w:pPr>
            <w:r>
              <w:rPr>
                <w:rFonts w:asciiTheme="majorHAnsi" w:hAnsiTheme="majorHAnsi"/>
                <w:b/>
                <w:bCs/>
                <w:sz w:val="24"/>
                <w:szCs w:val="24"/>
              </w:rPr>
              <w:t>Scheme of Examination</w:t>
            </w:r>
          </w:p>
        </w:tc>
      </w:tr>
      <w:tr w:rsidR="003E6658">
        <w:trPr>
          <w:trHeight w:val="246"/>
        </w:trPr>
        <w:tc>
          <w:tcPr>
            <w:tcW w:w="1093" w:type="dxa"/>
            <w:vMerge/>
            <w:vAlign w:val="center"/>
          </w:tcPr>
          <w:p w:rsidR="003E6658" w:rsidRDefault="003E6658">
            <w:pPr>
              <w:widowControl w:val="0"/>
              <w:autoSpaceDE w:val="0"/>
              <w:autoSpaceDN w:val="0"/>
              <w:adjustRightInd w:val="0"/>
              <w:spacing w:after="0" w:line="229" w:lineRule="exact"/>
              <w:jc w:val="center"/>
              <w:rPr>
                <w:rFonts w:asciiTheme="majorHAnsi" w:hAnsiTheme="majorHAnsi"/>
                <w:b/>
                <w:bCs/>
                <w:sz w:val="24"/>
                <w:szCs w:val="24"/>
              </w:rPr>
            </w:pPr>
          </w:p>
        </w:tc>
        <w:tc>
          <w:tcPr>
            <w:tcW w:w="2639" w:type="dxa"/>
            <w:vMerge/>
            <w:vAlign w:val="center"/>
          </w:tcPr>
          <w:p w:rsidR="003E6658" w:rsidRDefault="003E6658">
            <w:pPr>
              <w:spacing w:after="0" w:line="240" w:lineRule="auto"/>
              <w:jc w:val="center"/>
              <w:rPr>
                <w:rFonts w:asciiTheme="majorHAnsi" w:hAnsiTheme="majorHAnsi"/>
                <w:b/>
                <w:bCs/>
                <w:sz w:val="24"/>
                <w:szCs w:val="24"/>
              </w:rPr>
            </w:pPr>
          </w:p>
        </w:tc>
        <w:tc>
          <w:tcPr>
            <w:tcW w:w="527" w:type="dxa"/>
            <w:vMerge w:val="restart"/>
            <w:vAlign w:val="center"/>
          </w:tcPr>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sz w:val="24"/>
                <w:szCs w:val="24"/>
              </w:rPr>
              <w:t>L</w:t>
            </w:r>
          </w:p>
        </w:tc>
        <w:tc>
          <w:tcPr>
            <w:tcW w:w="475" w:type="dxa"/>
            <w:vMerge w:val="restart"/>
            <w:vAlign w:val="center"/>
          </w:tcPr>
          <w:p w:rsidR="003E6658" w:rsidRDefault="00B65F06">
            <w:pPr>
              <w:spacing w:after="0" w:line="240" w:lineRule="auto"/>
              <w:jc w:val="center"/>
              <w:rPr>
                <w:rFonts w:asciiTheme="majorHAnsi" w:hAnsiTheme="majorHAnsi"/>
                <w:b/>
                <w:sz w:val="24"/>
                <w:szCs w:val="24"/>
              </w:rPr>
            </w:pPr>
            <w:r>
              <w:rPr>
                <w:rFonts w:asciiTheme="majorHAnsi" w:hAnsiTheme="majorHAnsi"/>
                <w:b/>
                <w:sz w:val="24"/>
                <w:szCs w:val="24"/>
              </w:rPr>
              <w:t>T</w:t>
            </w:r>
          </w:p>
        </w:tc>
        <w:tc>
          <w:tcPr>
            <w:tcW w:w="527" w:type="dxa"/>
            <w:vMerge w:val="restart"/>
            <w:vAlign w:val="center"/>
          </w:tcPr>
          <w:p w:rsidR="003E6658" w:rsidRDefault="00B65F06">
            <w:pPr>
              <w:spacing w:after="0" w:line="240" w:lineRule="auto"/>
              <w:jc w:val="center"/>
              <w:rPr>
                <w:rFonts w:asciiTheme="majorHAnsi" w:hAnsiTheme="majorHAnsi"/>
                <w:b/>
                <w:sz w:val="24"/>
                <w:szCs w:val="24"/>
              </w:rPr>
            </w:pPr>
            <w:r>
              <w:rPr>
                <w:rFonts w:asciiTheme="majorHAnsi" w:hAnsiTheme="majorHAnsi"/>
                <w:b/>
                <w:sz w:val="24"/>
                <w:szCs w:val="24"/>
              </w:rPr>
              <w:t>P</w:t>
            </w:r>
          </w:p>
        </w:tc>
        <w:tc>
          <w:tcPr>
            <w:tcW w:w="1350" w:type="dxa"/>
            <w:vMerge w:val="restart"/>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Duration (Hrs)</w:t>
            </w:r>
          </w:p>
        </w:tc>
        <w:tc>
          <w:tcPr>
            <w:tcW w:w="3503" w:type="dxa"/>
            <w:gridSpan w:val="5"/>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Marks</w:t>
            </w:r>
          </w:p>
        </w:tc>
        <w:tc>
          <w:tcPr>
            <w:tcW w:w="972" w:type="dxa"/>
            <w:vMerge w:val="restart"/>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Credits</w:t>
            </w:r>
          </w:p>
        </w:tc>
      </w:tr>
      <w:tr w:rsidR="003E6658">
        <w:trPr>
          <w:trHeight w:val="246"/>
        </w:trPr>
        <w:tc>
          <w:tcPr>
            <w:tcW w:w="1093" w:type="dxa"/>
            <w:vMerge/>
            <w:vAlign w:val="center"/>
          </w:tcPr>
          <w:p w:rsidR="003E6658" w:rsidRDefault="003E6658">
            <w:pPr>
              <w:widowControl w:val="0"/>
              <w:autoSpaceDE w:val="0"/>
              <w:autoSpaceDN w:val="0"/>
              <w:adjustRightInd w:val="0"/>
              <w:spacing w:after="0" w:line="229" w:lineRule="exact"/>
              <w:jc w:val="center"/>
              <w:rPr>
                <w:rFonts w:asciiTheme="majorHAnsi" w:hAnsiTheme="majorHAnsi"/>
                <w:b/>
                <w:bCs/>
                <w:sz w:val="24"/>
                <w:szCs w:val="24"/>
              </w:rPr>
            </w:pPr>
          </w:p>
        </w:tc>
        <w:tc>
          <w:tcPr>
            <w:tcW w:w="2639" w:type="dxa"/>
            <w:vMerge/>
            <w:vAlign w:val="center"/>
          </w:tcPr>
          <w:p w:rsidR="003E6658" w:rsidRDefault="003E6658">
            <w:pPr>
              <w:spacing w:after="0" w:line="240" w:lineRule="auto"/>
              <w:jc w:val="center"/>
              <w:rPr>
                <w:rFonts w:asciiTheme="majorHAnsi" w:hAnsiTheme="majorHAnsi"/>
                <w:b/>
                <w:bCs/>
                <w:sz w:val="24"/>
                <w:szCs w:val="24"/>
              </w:rPr>
            </w:pPr>
          </w:p>
        </w:tc>
        <w:tc>
          <w:tcPr>
            <w:tcW w:w="527" w:type="dxa"/>
            <w:vMerge/>
            <w:vAlign w:val="center"/>
          </w:tcPr>
          <w:p w:rsidR="003E6658" w:rsidRDefault="003E6658">
            <w:pPr>
              <w:widowControl w:val="0"/>
              <w:autoSpaceDE w:val="0"/>
              <w:autoSpaceDN w:val="0"/>
              <w:adjustRightInd w:val="0"/>
              <w:spacing w:after="0" w:line="229" w:lineRule="exact"/>
              <w:jc w:val="center"/>
              <w:rPr>
                <w:rFonts w:asciiTheme="majorHAnsi" w:hAnsiTheme="majorHAnsi"/>
                <w:b/>
                <w:sz w:val="24"/>
                <w:szCs w:val="24"/>
              </w:rPr>
            </w:pPr>
          </w:p>
        </w:tc>
        <w:tc>
          <w:tcPr>
            <w:tcW w:w="475" w:type="dxa"/>
            <w:vMerge/>
            <w:vAlign w:val="center"/>
          </w:tcPr>
          <w:p w:rsidR="003E6658" w:rsidRDefault="003E6658">
            <w:pPr>
              <w:spacing w:after="0" w:line="240" w:lineRule="auto"/>
              <w:jc w:val="center"/>
              <w:rPr>
                <w:rFonts w:asciiTheme="majorHAnsi" w:hAnsiTheme="majorHAnsi"/>
                <w:b/>
                <w:sz w:val="24"/>
                <w:szCs w:val="24"/>
              </w:rPr>
            </w:pPr>
          </w:p>
        </w:tc>
        <w:tc>
          <w:tcPr>
            <w:tcW w:w="527" w:type="dxa"/>
            <w:vMerge/>
            <w:vAlign w:val="center"/>
          </w:tcPr>
          <w:p w:rsidR="003E6658" w:rsidRDefault="003E6658">
            <w:pPr>
              <w:spacing w:after="0" w:line="240" w:lineRule="auto"/>
              <w:jc w:val="center"/>
              <w:rPr>
                <w:rFonts w:asciiTheme="majorHAnsi" w:hAnsiTheme="majorHAnsi"/>
                <w:b/>
                <w:sz w:val="24"/>
                <w:szCs w:val="24"/>
              </w:rPr>
            </w:pPr>
          </w:p>
        </w:tc>
        <w:tc>
          <w:tcPr>
            <w:tcW w:w="1350" w:type="dxa"/>
            <w:vMerge/>
          </w:tcPr>
          <w:p w:rsidR="003E6658" w:rsidRDefault="003E6658">
            <w:pPr>
              <w:spacing w:after="0" w:line="240" w:lineRule="auto"/>
              <w:jc w:val="center"/>
              <w:rPr>
                <w:rFonts w:asciiTheme="majorHAnsi" w:hAnsiTheme="majorHAnsi"/>
                <w:sz w:val="24"/>
                <w:szCs w:val="24"/>
              </w:rPr>
            </w:pPr>
          </w:p>
        </w:tc>
        <w:tc>
          <w:tcPr>
            <w:tcW w:w="63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Th</w:t>
            </w:r>
          </w:p>
        </w:tc>
        <w:tc>
          <w:tcPr>
            <w:tcW w:w="615"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IA</w:t>
            </w:r>
          </w:p>
        </w:tc>
        <w:tc>
          <w:tcPr>
            <w:tcW w:w="71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TW*</w:t>
            </w:r>
          </w:p>
        </w:tc>
        <w:tc>
          <w:tcPr>
            <w:tcW w:w="684" w:type="dxa"/>
          </w:tcPr>
          <w:p w:rsidR="003E6658" w:rsidRDefault="00B65F06">
            <w:pPr>
              <w:spacing w:after="0" w:line="240" w:lineRule="auto"/>
              <w:jc w:val="center"/>
              <w:rPr>
                <w:rFonts w:asciiTheme="majorHAnsi" w:hAnsiTheme="majorHAnsi"/>
                <w:sz w:val="24"/>
                <w:szCs w:val="24"/>
              </w:rPr>
            </w:pPr>
            <w:r>
              <w:rPr>
                <w:rFonts w:asciiTheme="majorHAnsi" w:hAnsiTheme="majorHAnsi"/>
                <w:color w:val="000000" w:themeColor="text1"/>
                <w:sz w:val="24"/>
                <w:szCs w:val="24"/>
              </w:rPr>
              <w:t>O</w:t>
            </w:r>
          </w:p>
        </w:tc>
        <w:tc>
          <w:tcPr>
            <w:tcW w:w="852"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Total</w:t>
            </w:r>
          </w:p>
        </w:tc>
        <w:tc>
          <w:tcPr>
            <w:tcW w:w="972" w:type="dxa"/>
            <w:vMerge/>
          </w:tcPr>
          <w:p w:rsidR="003E6658" w:rsidRDefault="003E6658">
            <w:pPr>
              <w:spacing w:after="0" w:line="240" w:lineRule="auto"/>
              <w:jc w:val="center"/>
              <w:rPr>
                <w:rFonts w:asciiTheme="majorHAnsi" w:hAnsiTheme="majorHAnsi"/>
                <w:sz w:val="24"/>
                <w:szCs w:val="24"/>
              </w:rPr>
            </w:pP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ET710</w:t>
            </w:r>
          </w:p>
        </w:tc>
        <w:tc>
          <w:tcPr>
            <w:tcW w:w="2639" w:type="dxa"/>
            <w:vAlign w:val="bottom"/>
          </w:tcPr>
          <w:p w:rsidR="003E6658" w:rsidRDefault="00B65F06">
            <w:pPr>
              <w:textAlignment w:val="bottom"/>
              <w:rPr>
                <w:rFonts w:asciiTheme="majorHAnsi" w:hAnsiTheme="majorHAnsi"/>
                <w:color w:val="FF0000"/>
                <w:sz w:val="24"/>
                <w:szCs w:val="24"/>
              </w:rPr>
            </w:pPr>
            <w:r>
              <w:rPr>
                <w:rFonts w:ascii="Calibri" w:eastAsia="SimSun" w:hAnsi="Calibri" w:cs="Calibri"/>
                <w:color w:val="000000"/>
                <w:sz w:val="24"/>
                <w:szCs w:val="24"/>
                <w:lang w:eastAsia="zh-CN"/>
              </w:rPr>
              <w:t>Data Communication</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71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84"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52" w:type="dxa"/>
          </w:tcPr>
          <w:p w:rsidR="003E6658" w:rsidRDefault="003E6658">
            <w:pPr>
              <w:spacing w:after="0" w:line="240" w:lineRule="auto"/>
              <w:jc w:val="center"/>
              <w:rPr>
                <w:rFonts w:asciiTheme="majorHAnsi" w:hAnsiTheme="majorHAnsi"/>
                <w:sz w:val="24"/>
                <w:szCs w:val="24"/>
              </w:rPr>
            </w:pPr>
          </w:p>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150</w:t>
            </w:r>
          </w:p>
        </w:tc>
        <w:tc>
          <w:tcPr>
            <w:tcW w:w="972" w:type="dxa"/>
          </w:tcPr>
          <w:p w:rsidR="003E6658" w:rsidRDefault="003E6658">
            <w:pPr>
              <w:spacing w:after="0" w:line="240" w:lineRule="auto"/>
              <w:jc w:val="center"/>
              <w:rPr>
                <w:rFonts w:asciiTheme="majorHAnsi" w:hAnsiTheme="majorHAnsi"/>
                <w:sz w:val="24"/>
                <w:szCs w:val="24"/>
              </w:rPr>
            </w:pPr>
          </w:p>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4</w:t>
            </w: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ET721</w:t>
            </w:r>
          </w:p>
        </w:tc>
        <w:tc>
          <w:tcPr>
            <w:tcW w:w="2639" w:type="dxa"/>
            <w:vAlign w:val="bottom"/>
          </w:tcPr>
          <w:p w:rsidR="003E6658" w:rsidRDefault="00B65F06">
            <w:pPr>
              <w:textAlignment w:val="bottom"/>
              <w:rPr>
                <w:rFonts w:asciiTheme="majorHAnsi" w:hAnsiTheme="majorHAnsi"/>
                <w:color w:val="FF0000"/>
                <w:sz w:val="24"/>
                <w:szCs w:val="24"/>
              </w:rPr>
            </w:pPr>
            <w:r>
              <w:rPr>
                <w:rFonts w:ascii="Calibri" w:eastAsia="SimSun" w:hAnsi="Calibri" w:cs="Calibri"/>
                <w:color w:val="000000"/>
                <w:sz w:val="24"/>
                <w:szCs w:val="24"/>
                <w:lang w:eastAsia="zh-CN"/>
              </w:rPr>
              <w:t xml:space="preserve">Robotics </w:t>
            </w:r>
          </w:p>
        </w:tc>
        <w:tc>
          <w:tcPr>
            <w:tcW w:w="527"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350"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36"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15"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716"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84"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52" w:type="dxa"/>
            <w:vMerge w:val="restart"/>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125</w:t>
            </w:r>
          </w:p>
        </w:tc>
        <w:tc>
          <w:tcPr>
            <w:tcW w:w="972" w:type="dxa"/>
            <w:vMerge w:val="restart"/>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3</w:t>
            </w: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ET722</w:t>
            </w:r>
          </w:p>
        </w:tc>
        <w:tc>
          <w:tcPr>
            <w:tcW w:w="2639" w:type="dxa"/>
            <w:vAlign w:val="bottom"/>
          </w:tcPr>
          <w:p w:rsidR="003E6658" w:rsidRDefault="00B65F06">
            <w:pPr>
              <w:textAlignment w:val="bottom"/>
              <w:rPr>
                <w:rFonts w:asciiTheme="majorHAnsi" w:hAnsiTheme="majorHAnsi"/>
                <w:color w:val="FF0000"/>
                <w:sz w:val="24"/>
                <w:szCs w:val="24"/>
              </w:rPr>
            </w:pPr>
            <w:r>
              <w:rPr>
                <w:rFonts w:ascii="Calibri" w:eastAsia="SimSun" w:hAnsi="Calibri" w:cs="Calibri"/>
                <w:color w:val="000000"/>
                <w:sz w:val="24"/>
                <w:szCs w:val="24"/>
                <w:lang w:eastAsia="zh-CN"/>
              </w:rPr>
              <w:t>Machine Learning</w:t>
            </w: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475" w:type="dxa"/>
            <w:vMerge/>
            <w:vAlign w:val="center"/>
          </w:tcPr>
          <w:p w:rsidR="003E6658" w:rsidRDefault="003E6658">
            <w:pPr>
              <w:spacing w:after="0" w:line="240" w:lineRule="auto"/>
              <w:jc w:val="center"/>
              <w:rPr>
                <w:rFonts w:asciiTheme="majorHAnsi" w:hAnsiTheme="majorHAnsi"/>
                <w:sz w:val="24"/>
                <w:szCs w:val="24"/>
              </w:rPr>
            </w:pP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1350" w:type="dxa"/>
            <w:vMerge/>
            <w:vAlign w:val="center"/>
          </w:tcPr>
          <w:p w:rsidR="003E6658" w:rsidRDefault="003E6658">
            <w:pPr>
              <w:spacing w:after="0" w:line="240" w:lineRule="auto"/>
              <w:jc w:val="center"/>
              <w:rPr>
                <w:rFonts w:asciiTheme="majorHAnsi" w:hAnsiTheme="majorHAnsi"/>
                <w:sz w:val="24"/>
                <w:szCs w:val="24"/>
              </w:rPr>
            </w:pPr>
          </w:p>
        </w:tc>
        <w:tc>
          <w:tcPr>
            <w:tcW w:w="636" w:type="dxa"/>
            <w:vMerge/>
            <w:vAlign w:val="center"/>
          </w:tcPr>
          <w:p w:rsidR="003E6658" w:rsidRDefault="003E6658">
            <w:pPr>
              <w:spacing w:after="0" w:line="240" w:lineRule="auto"/>
              <w:jc w:val="center"/>
              <w:rPr>
                <w:rFonts w:asciiTheme="majorHAnsi" w:hAnsiTheme="majorHAnsi"/>
                <w:sz w:val="24"/>
                <w:szCs w:val="24"/>
              </w:rPr>
            </w:pPr>
          </w:p>
        </w:tc>
        <w:tc>
          <w:tcPr>
            <w:tcW w:w="615" w:type="dxa"/>
            <w:vMerge/>
            <w:vAlign w:val="center"/>
          </w:tcPr>
          <w:p w:rsidR="003E6658" w:rsidRDefault="003E6658">
            <w:pPr>
              <w:spacing w:after="0" w:line="240" w:lineRule="auto"/>
              <w:jc w:val="center"/>
              <w:rPr>
                <w:rFonts w:asciiTheme="majorHAnsi" w:hAnsiTheme="majorHAnsi"/>
                <w:sz w:val="24"/>
                <w:szCs w:val="24"/>
              </w:rPr>
            </w:pPr>
          </w:p>
        </w:tc>
        <w:tc>
          <w:tcPr>
            <w:tcW w:w="716" w:type="dxa"/>
            <w:vMerge/>
            <w:vAlign w:val="center"/>
          </w:tcPr>
          <w:p w:rsidR="003E6658" w:rsidRDefault="003E6658">
            <w:pPr>
              <w:spacing w:after="0" w:line="240" w:lineRule="auto"/>
              <w:jc w:val="center"/>
              <w:rPr>
                <w:rFonts w:asciiTheme="majorHAnsi" w:hAnsiTheme="majorHAnsi"/>
                <w:sz w:val="24"/>
                <w:szCs w:val="24"/>
              </w:rPr>
            </w:pPr>
          </w:p>
        </w:tc>
        <w:tc>
          <w:tcPr>
            <w:tcW w:w="684" w:type="dxa"/>
            <w:vMerge/>
            <w:vAlign w:val="center"/>
          </w:tcPr>
          <w:p w:rsidR="003E6658" w:rsidRDefault="003E6658">
            <w:pPr>
              <w:spacing w:after="0" w:line="240" w:lineRule="auto"/>
              <w:jc w:val="center"/>
              <w:rPr>
                <w:rFonts w:asciiTheme="majorHAnsi" w:hAnsiTheme="majorHAnsi"/>
                <w:sz w:val="24"/>
                <w:szCs w:val="24"/>
              </w:rPr>
            </w:pPr>
          </w:p>
        </w:tc>
        <w:tc>
          <w:tcPr>
            <w:tcW w:w="852" w:type="dxa"/>
            <w:vMerge/>
          </w:tcPr>
          <w:p w:rsidR="003E6658" w:rsidRDefault="003E6658">
            <w:pPr>
              <w:spacing w:after="0" w:line="240" w:lineRule="auto"/>
              <w:jc w:val="center"/>
              <w:rPr>
                <w:rFonts w:asciiTheme="majorHAnsi" w:hAnsiTheme="majorHAnsi"/>
                <w:sz w:val="24"/>
                <w:szCs w:val="24"/>
              </w:rPr>
            </w:pPr>
          </w:p>
        </w:tc>
        <w:tc>
          <w:tcPr>
            <w:tcW w:w="972" w:type="dxa"/>
            <w:vMerge/>
          </w:tcPr>
          <w:p w:rsidR="003E6658" w:rsidRDefault="003E6658">
            <w:pPr>
              <w:spacing w:after="0" w:line="240" w:lineRule="auto"/>
              <w:jc w:val="center"/>
              <w:rPr>
                <w:rFonts w:asciiTheme="majorHAnsi" w:hAnsiTheme="majorHAnsi"/>
                <w:sz w:val="24"/>
                <w:szCs w:val="24"/>
              </w:rPr>
            </w:pP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ET723</w:t>
            </w:r>
          </w:p>
        </w:tc>
        <w:tc>
          <w:tcPr>
            <w:tcW w:w="2639" w:type="dxa"/>
            <w:vAlign w:val="bottom"/>
          </w:tcPr>
          <w:p w:rsidR="003E6658" w:rsidRDefault="00B65F06">
            <w:pPr>
              <w:textAlignment w:val="bottom"/>
              <w:rPr>
                <w:rFonts w:asciiTheme="majorHAnsi" w:hAnsiTheme="majorHAnsi"/>
                <w:color w:val="FF0000"/>
                <w:sz w:val="24"/>
                <w:szCs w:val="24"/>
              </w:rPr>
            </w:pPr>
            <w:r>
              <w:rPr>
                <w:rFonts w:ascii="Calibri" w:eastAsia="SimSun" w:hAnsi="Calibri" w:cs="Calibri"/>
                <w:color w:val="000000"/>
                <w:sz w:val="24"/>
                <w:szCs w:val="24"/>
                <w:lang w:eastAsia="zh-CN"/>
              </w:rPr>
              <w:t>Wavelets and Multirate Signal Processing</w:t>
            </w: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475" w:type="dxa"/>
            <w:vMerge/>
            <w:vAlign w:val="center"/>
          </w:tcPr>
          <w:p w:rsidR="003E6658" w:rsidRDefault="003E6658">
            <w:pPr>
              <w:spacing w:after="0" w:line="240" w:lineRule="auto"/>
              <w:jc w:val="center"/>
              <w:rPr>
                <w:rFonts w:asciiTheme="majorHAnsi" w:hAnsiTheme="majorHAnsi"/>
                <w:sz w:val="24"/>
                <w:szCs w:val="24"/>
              </w:rPr>
            </w:pP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1350" w:type="dxa"/>
            <w:vMerge/>
            <w:vAlign w:val="center"/>
          </w:tcPr>
          <w:p w:rsidR="003E6658" w:rsidRDefault="003E6658">
            <w:pPr>
              <w:spacing w:after="0" w:line="240" w:lineRule="auto"/>
              <w:jc w:val="center"/>
              <w:rPr>
                <w:rFonts w:asciiTheme="majorHAnsi" w:hAnsiTheme="majorHAnsi"/>
                <w:sz w:val="24"/>
                <w:szCs w:val="24"/>
              </w:rPr>
            </w:pPr>
          </w:p>
        </w:tc>
        <w:tc>
          <w:tcPr>
            <w:tcW w:w="636" w:type="dxa"/>
            <w:vMerge/>
            <w:vAlign w:val="center"/>
          </w:tcPr>
          <w:p w:rsidR="003E6658" w:rsidRDefault="003E6658">
            <w:pPr>
              <w:spacing w:after="0" w:line="240" w:lineRule="auto"/>
              <w:jc w:val="center"/>
              <w:rPr>
                <w:rFonts w:asciiTheme="majorHAnsi" w:hAnsiTheme="majorHAnsi"/>
                <w:sz w:val="24"/>
                <w:szCs w:val="24"/>
              </w:rPr>
            </w:pPr>
          </w:p>
        </w:tc>
        <w:tc>
          <w:tcPr>
            <w:tcW w:w="615" w:type="dxa"/>
            <w:vMerge/>
            <w:vAlign w:val="center"/>
          </w:tcPr>
          <w:p w:rsidR="003E6658" w:rsidRDefault="003E6658">
            <w:pPr>
              <w:spacing w:after="0" w:line="240" w:lineRule="auto"/>
              <w:jc w:val="center"/>
              <w:rPr>
                <w:rFonts w:asciiTheme="majorHAnsi" w:hAnsiTheme="majorHAnsi"/>
                <w:sz w:val="24"/>
                <w:szCs w:val="24"/>
              </w:rPr>
            </w:pPr>
          </w:p>
        </w:tc>
        <w:tc>
          <w:tcPr>
            <w:tcW w:w="716" w:type="dxa"/>
            <w:vMerge/>
            <w:vAlign w:val="center"/>
          </w:tcPr>
          <w:p w:rsidR="003E6658" w:rsidRDefault="003E6658">
            <w:pPr>
              <w:spacing w:after="0" w:line="240" w:lineRule="auto"/>
              <w:jc w:val="center"/>
              <w:rPr>
                <w:rFonts w:asciiTheme="majorHAnsi" w:hAnsiTheme="majorHAnsi"/>
                <w:sz w:val="24"/>
                <w:szCs w:val="24"/>
              </w:rPr>
            </w:pPr>
          </w:p>
        </w:tc>
        <w:tc>
          <w:tcPr>
            <w:tcW w:w="684" w:type="dxa"/>
            <w:vMerge/>
            <w:vAlign w:val="center"/>
          </w:tcPr>
          <w:p w:rsidR="003E6658" w:rsidRDefault="003E6658">
            <w:pPr>
              <w:spacing w:after="0" w:line="240" w:lineRule="auto"/>
              <w:jc w:val="center"/>
              <w:rPr>
                <w:rFonts w:asciiTheme="majorHAnsi" w:hAnsiTheme="majorHAnsi"/>
                <w:sz w:val="24"/>
                <w:szCs w:val="24"/>
              </w:rPr>
            </w:pPr>
          </w:p>
        </w:tc>
        <w:tc>
          <w:tcPr>
            <w:tcW w:w="852" w:type="dxa"/>
            <w:vMerge/>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tc>
        <w:tc>
          <w:tcPr>
            <w:tcW w:w="972" w:type="dxa"/>
            <w:vMerge/>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ET724</w:t>
            </w:r>
          </w:p>
        </w:tc>
        <w:tc>
          <w:tcPr>
            <w:tcW w:w="2639" w:type="dxa"/>
            <w:vAlign w:val="bottom"/>
          </w:tcPr>
          <w:p w:rsidR="003E6658" w:rsidRDefault="00B65F06">
            <w:pPr>
              <w:textAlignment w:val="bottom"/>
              <w:rPr>
                <w:rFonts w:ascii="Calibri" w:hAnsi="Calibri" w:cs="Calibri"/>
                <w:color w:val="000000"/>
                <w:sz w:val="24"/>
                <w:szCs w:val="24"/>
              </w:rPr>
            </w:pPr>
            <w:r>
              <w:rPr>
                <w:rFonts w:ascii="Calibri" w:eastAsia="SimSun" w:hAnsi="Calibri" w:cs="Calibri"/>
                <w:color w:val="000000"/>
                <w:sz w:val="24"/>
                <w:szCs w:val="24"/>
                <w:lang w:eastAsia="zh-CN"/>
              </w:rPr>
              <w:t>Consumer Electronics</w:t>
            </w: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475" w:type="dxa"/>
            <w:vMerge/>
            <w:vAlign w:val="center"/>
          </w:tcPr>
          <w:p w:rsidR="003E6658" w:rsidRDefault="003E6658">
            <w:pPr>
              <w:spacing w:after="0" w:line="240" w:lineRule="auto"/>
              <w:jc w:val="center"/>
              <w:rPr>
                <w:rFonts w:asciiTheme="majorHAnsi" w:hAnsiTheme="majorHAnsi"/>
                <w:sz w:val="24"/>
                <w:szCs w:val="24"/>
              </w:rPr>
            </w:pP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1350" w:type="dxa"/>
            <w:vMerge/>
            <w:vAlign w:val="center"/>
          </w:tcPr>
          <w:p w:rsidR="003E6658" w:rsidRDefault="003E6658">
            <w:pPr>
              <w:spacing w:after="0" w:line="240" w:lineRule="auto"/>
              <w:jc w:val="center"/>
              <w:rPr>
                <w:rFonts w:asciiTheme="majorHAnsi" w:hAnsiTheme="majorHAnsi"/>
                <w:sz w:val="24"/>
                <w:szCs w:val="24"/>
              </w:rPr>
            </w:pPr>
          </w:p>
        </w:tc>
        <w:tc>
          <w:tcPr>
            <w:tcW w:w="636" w:type="dxa"/>
            <w:vMerge/>
            <w:vAlign w:val="center"/>
          </w:tcPr>
          <w:p w:rsidR="003E6658" w:rsidRDefault="003E6658">
            <w:pPr>
              <w:spacing w:after="0" w:line="240" w:lineRule="auto"/>
              <w:jc w:val="center"/>
              <w:rPr>
                <w:rFonts w:asciiTheme="majorHAnsi" w:hAnsiTheme="majorHAnsi"/>
                <w:sz w:val="24"/>
                <w:szCs w:val="24"/>
              </w:rPr>
            </w:pPr>
          </w:p>
        </w:tc>
        <w:tc>
          <w:tcPr>
            <w:tcW w:w="615" w:type="dxa"/>
            <w:vMerge/>
            <w:vAlign w:val="center"/>
          </w:tcPr>
          <w:p w:rsidR="003E6658" w:rsidRDefault="003E6658">
            <w:pPr>
              <w:spacing w:after="0" w:line="240" w:lineRule="auto"/>
              <w:jc w:val="center"/>
              <w:rPr>
                <w:rFonts w:asciiTheme="majorHAnsi" w:hAnsiTheme="majorHAnsi"/>
                <w:sz w:val="24"/>
                <w:szCs w:val="24"/>
              </w:rPr>
            </w:pPr>
          </w:p>
        </w:tc>
        <w:tc>
          <w:tcPr>
            <w:tcW w:w="716" w:type="dxa"/>
            <w:vMerge/>
            <w:vAlign w:val="center"/>
          </w:tcPr>
          <w:p w:rsidR="003E6658" w:rsidRDefault="003E6658">
            <w:pPr>
              <w:spacing w:after="0" w:line="240" w:lineRule="auto"/>
              <w:jc w:val="center"/>
              <w:rPr>
                <w:rFonts w:asciiTheme="majorHAnsi" w:hAnsiTheme="majorHAnsi"/>
                <w:sz w:val="24"/>
                <w:szCs w:val="24"/>
              </w:rPr>
            </w:pPr>
          </w:p>
        </w:tc>
        <w:tc>
          <w:tcPr>
            <w:tcW w:w="684" w:type="dxa"/>
            <w:vMerge/>
            <w:vAlign w:val="center"/>
          </w:tcPr>
          <w:p w:rsidR="003E6658" w:rsidRDefault="003E6658">
            <w:pPr>
              <w:spacing w:after="0" w:line="240" w:lineRule="auto"/>
              <w:jc w:val="center"/>
              <w:rPr>
                <w:rFonts w:asciiTheme="majorHAnsi" w:hAnsiTheme="majorHAnsi"/>
                <w:sz w:val="24"/>
                <w:szCs w:val="24"/>
              </w:rPr>
            </w:pPr>
          </w:p>
        </w:tc>
        <w:tc>
          <w:tcPr>
            <w:tcW w:w="852" w:type="dxa"/>
            <w:vMerge/>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tc>
        <w:tc>
          <w:tcPr>
            <w:tcW w:w="972" w:type="dxa"/>
            <w:vMerge/>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ET725</w:t>
            </w:r>
          </w:p>
        </w:tc>
        <w:tc>
          <w:tcPr>
            <w:tcW w:w="2639" w:type="dxa"/>
            <w:vAlign w:val="bottom"/>
          </w:tcPr>
          <w:p w:rsidR="003E6658" w:rsidRDefault="00B65F06">
            <w:pPr>
              <w:textAlignment w:val="bottom"/>
              <w:rPr>
                <w:rFonts w:ascii="Calibri" w:hAnsi="Calibri" w:cs="Calibri"/>
                <w:color w:val="000000"/>
                <w:sz w:val="24"/>
                <w:szCs w:val="24"/>
              </w:rPr>
            </w:pPr>
            <w:r>
              <w:rPr>
                <w:rFonts w:ascii="Calibri" w:eastAsia="SimSun" w:hAnsi="Calibri" w:cs="Calibri"/>
                <w:color w:val="000000"/>
                <w:sz w:val="24"/>
                <w:szCs w:val="24"/>
                <w:lang w:eastAsia="zh-CN"/>
              </w:rPr>
              <w:t>Hardware Description Language</w:t>
            </w: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475" w:type="dxa"/>
            <w:vMerge/>
            <w:vAlign w:val="center"/>
          </w:tcPr>
          <w:p w:rsidR="003E6658" w:rsidRDefault="003E6658">
            <w:pPr>
              <w:spacing w:after="0" w:line="240" w:lineRule="auto"/>
              <w:jc w:val="center"/>
              <w:rPr>
                <w:rFonts w:asciiTheme="majorHAnsi" w:hAnsiTheme="majorHAnsi"/>
                <w:sz w:val="24"/>
                <w:szCs w:val="24"/>
              </w:rPr>
            </w:pP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1350" w:type="dxa"/>
            <w:vMerge/>
            <w:vAlign w:val="center"/>
          </w:tcPr>
          <w:p w:rsidR="003E6658" w:rsidRDefault="003E6658">
            <w:pPr>
              <w:spacing w:after="0" w:line="240" w:lineRule="auto"/>
              <w:jc w:val="center"/>
              <w:rPr>
                <w:rFonts w:asciiTheme="majorHAnsi" w:hAnsiTheme="majorHAnsi"/>
                <w:sz w:val="24"/>
                <w:szCs w:val="24"/>
              </w:rPr>
            </w:pPr>
          </w:p>
        </w:tc>
        <w:tc>
          <w:tcPr>
            <w:tcW w:w="636" w:type="dxa"/>
            <w:vMerge/>
            <w:vAlign w:val="center"/>
          </w:tcPr>
          <w:p w:rsidR="003E6658" w:rsidRDefault="003E6658">
            <w:pPr>
              <w:spacing w:after="0" w:line="240" w:lineRule="auto"/>
              <w:jc w:val="center"/>
              <w:rPr>
                <w:rFonts w:asciiTheme="majorHAnsi" w:hAnsiTheme="majorHAnsi"/>
                <w:sz w:val="24"/>
                <w:szCs w:val="24"/>
              </w:rPr>
            </w:pPr>
          </w:p>
        </w:tc>
        <w:tc>
          <w:tcPr>
            <w:tcW w:w="615" w:type="dxa"/>
            <w:vMerge/>
            <w:vAlign w:val="center"/>
          </w:tcPr>
          <w:p w:rsidR="003E6658" w:rsidRDefault="003E6658">
            <w:pPr>
              <w:spacing w:after="0" w:line="240" w:lineRule="auto"/>
              <w:jc w:val="center"/>
              <w:rPr>
                <w:rFonts w:asciiTheme="majorHAnsi" w:hAnsiTheme="majorHAnsi"/>
                <w:sz w:val="24"/>
                <w:szCs w:val="24"/>
              </w:rPr>
            </w:pPr>
          </w:p>
        </w:tc>
        <w:tc>
          <w:tcPr>
            <w:tcW w:w="716" w:type="dxa"/>
            <w:vMerge/>
            <w:vAlign w:val="center"/>
          </w:tcPr>
          <w:p w:rsidR="003E6658" w:rsidRDefault="003E6658">
            <w:pPr>
              <w:spacing w:after="0" w:line="240" w:lineRule="auto"/>
              <w:jc w:val="center"/>
              <w:rPr>
                <w:rFonts w:asciiTheme="majorHAnsi" w:hAnsiTheme="majorHAnsi"/>
                <w:sz w:val="24"/>
                <w:szCs w:val="24"/>
              </w:rPr>
            </w:pPr>
          </w:p>
        </w:tc>
        <w:tc>
          <w:tcPr>
            <w:tcW w:w="684" w:type="dxa"/>
            <w:vMerge/>
            <w:vAlign w:val="center"/>
          </w:tcPr>
          <w:p w:rsidR="003E6658" w:rsidRDefault="003E6658">
            <w:pPr>
              <w:spacing w:after="0" w:line="240" w:lineRule="auto"/>
              <w:jc w:val="center"/>
              <w:rPr>
                <w:rFonts w:asciiTheme="majorHAnsi" w:hAnsiTheme="majorHAnsi"/>
                <w:sz w:val="24"/>
                <w:szCs w:val="24"/>
              </w:rPr>
            </w:pPr>
          </w:p>
        </w:tc>
        <w:tc>
          <w:tcPr>
            <w:tcW w:w="852" w:type="dxa"/>
            <w:vMerge/>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tc>
        <w:tc>
          <w:tcPr>
            <w:tcW w:w="972" w:type="dxa"/>
            <w:vMerge/>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ET730</w:t>
            </w:r>
          </w:p>
        </w:tc>
        <w:tc>
          <w:tcPr>
            <w:tcW w:w="2639" w:type="dxa"/>
            <w:vAlign w:val="bottom"/>
          </w:tcPr>
          <w:p w:rsidR="003E6658" w:rsidRDefault="00B65F06">
            <w:pPr>
              <w:textAlignment w:val="bottom"/>
              <w:rPr>
                <w:rFonts w:ascii="Calibri" w:hAnsi="Calibri" w:cs="Calibri"/>
                <w:color w:val="000000"/>
                <w:sz w:val="24"/>
                <w:szCs w:val="24"/>
              </w:rPr>
            </w:pPr>
            <w:r>
              <w:rPr>
                <w:rFonts w:ascii="Calibri" w:eastAsia="SimSun" w:hAnsi="Calibri" w:cs="Calibri"/>
                <w:color w:val="000000"/>
                <w:sz w:val="24"/>
                <w:szCs w:val="24"/>
                <w:lang w:eastAsia="zh-CN"/>
              </w:rPr>
              <w:t>Data Communication Lab</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71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84"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852"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50</w:t>
            </w:r>
          </w:p>
        </w:tc>
        <w:tc>
          <w:tcPr>
            <w:tcW w:w="972" w:type="dxa"/>
          </w:tcPr>
          <w:p w:rsidR="003E6658" w:rsidRDefault="003E6658">
            <w:pPr>
              <w:widowControl w:val="0"/>
              <w:autoSpaceDE w:val="0"/>
              <w:autoSpaceDN w:val="0"/>
              <w:adjustRightInd w:val="0"/>
              <w:spacing w:after="0" w:line="240" w:lineRule="auto"/>
              <w:jc w:val="center"/>
              <w:rPr>
                <w:rFonts w:asciiTheme="majorHAnsi" w:hAnsiTheme="majorHAnsi"/>
                <w:sz w:val="24"/>
                <w:szCs w:val="24"/>
              </w:rPr>
            </w:pPr>
          </w:p>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w:t>
            </w:r>
          </w:p>
        </w:tc>
      </w:tr>
      <w:tr w:rsidR="003E6658">
        <w:tc>
          <w:tcPr>
            <w:tcW w:w="1093" w:type="dxa"/>
            <w:vAlign w:val="bottom"/>
          </w:tcPr>
          <w:p w:rsidR="003E6658" w:rsidRDefault="00B65F06">
            <w:pPr>
              <w:jc w:val="center"/>
              <w:textAlignment w:val="bottom"/>
              <w:rPr>
                <w:rFonts w:asciiTheme="majorHAnsi" w:hAnsiTheme="majorHAnsi"/>
                <w:sz w:val="24"/>
                <w:szCs w:val="24"/>
              </w:rPr>
            </w:pPr>
            <w:r>
              <w:rPr>
                <w:rFonts w:ascii="Calibri" w:eastAsia="SimSun" w:hAnsi="Calibri" w:cs="Calibri"/>
                <w:b/>
                <w:color w:val="000000"/>
                <w:sz w:val="24"/>
                <w:szCs w:val="24"/>
                <w:lang w:eastAsia="zh-CN"/>
              </w:rPr>
              <w:t>**</w:t>
            </w:r>
          </w:p>
        </w:tc>
        <w:tc>
          <w:tcPr>
            <w:tcW w:w="2639" w:type="dxa"/>
            <w:vAlign w:val="bottom"/>
          </w:tcPr>
          <w:p w:rsidR="003E6658" w:rsidRDefault="00B65F06">
            <w:pPr>
              <w:textAlignment w:val="bottom"/>
              <w:rPr>
                <w:rFonts w:ascii="Calibri" w:hAnsi="Calibri" w:cs="Calibri"/>
                <w:color w:val="000000"/>
                <w:sz w:val="24"/>
                <w:szCs w:val="24"/>
                <w:vertAlign w:val="superscript"/>
              </w:rPr>
            </w:pPr>
            <w:r>
              <w:rPr>
                <w:rFonts w:ascii="Calibri" w:eastAsia="SimSun" w:hAnsi="Calibri" w:cs="Calibri"/>
                <w:color w:val="000000"/>
                <w:sz w:val="24"/>
                <w:szCs w:val="24"/>
                <w:lang w:eastAsia="zh-CN"/>
              </w:rPr>
              <w:t xml:space="preserve">Open Elective </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71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84"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52"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125</w:t>
            </w:r>
          </w:p>
        </w:tc>
        <w:tc>
          <w:tcPr>
            <w:tcW w:w="972"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3</w:t>
            </w:r>
          </w:p>
        </w:tc>
      </w:tr>
      <w:tr w:rsidR="003E6658">
        <w:tc>
          <w:tcPr>
            <w:tcW w:w="1093" w:type="dxa"/>
            <w:vAlign w:val="bottom"/>
          </w:tcPr>
          <w:p w:rsidR="003E6658" w:rsidRDefault="00B65F06">
            <w:pPr>
              <w:jc w:val="center"/>
              <w:textAlignment w:val="bottom"/>
              <w:rPr>
                <w:rFonts w:ascii="Calibri" w:eastAsia="SimSun" w:hAnsi="Calibri" w:cs="Calibri"/>
                <w:color w:val="FF0000"/>
                <w:sz w:val="24"/>
                <w:szCs w:val="24"/>
                <w:lang w:eastAsia="zh-CN"/>
              </w:rPr>
            </w:pPr>
            <w:r>
              <w:rPr>
                <w:rFonts w:ascii="Calibri" w:eastAsia="SimSun" w:hAnsi="Calibri" w:cs="Calibri"/>
                <w:color w:val="000000"/>
                <w:sz w:val="24"/>
                <w:szCs w:val="24"/>
                <w:lang w:eastAsia="zh-CN"/>
              </w:rPr>
              <w:t>ET740</w:t>
            </w:r>
          </w:p>
        </w:tc>
        <w:tc>
          <w:tcPr>
            <w:tcW w:w="2639" w:type="dxa"/>
            <w:vAlign w:val="bottom"/>
          </w:tcPr>
          <w:p w:rsidR="003E6658" w:rsidRDefault="00B65F06">
            <w:pPr>
              <w:textAlignment w:val="bottom"/>
              <w:rPr>
                <w:rFonts w:ascii="Calibri" w:eastAsia="SimSun" w:hAnsi="Calibri" w:cs="Calibri"/>
                <w:color w:val="000000"/>
                <w:sz w:val="24"/>
                <w:szCs w:val="24"/>
                <w:lang w:eastAsia="zh-CN"/>
              </w:rPr>
            </w:pPr>
            <w:r>
              <w:rPr>
                <w:rFonts w:ascii="Calibri" w:eastAsia="SimSun" w:hAnsi="Calibri" w:cs="Calibri"/>
                <w:color w:val="000000"/>
                <w:sz w:val="24"/>
                <w:szCs w:val="24"/>
                <w:lang w:eastAsia="zh-CN"/>
              </w:rPr>
              <w:t xml:space="preserve">Internship </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6</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71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50</w:t>
            </w:r>
          </w:p>
        </w:tc>
        <w:tc>
          <w:tcPr>
            <w:tcW w:w="684"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50</w:t>
            </w:r>
          </w:p>
        </w:tc>
        <w:tc>
          <w:tcPr>
            <w:tcW w:w="852"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100</w:t>
            </w:r>
          </w:p>
        </w:tc>
        <w:tc>
          <w:tcPr>
            <w:tcW w:w="972"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3</w:t>
            </w:r>
          </w:p>
        </w:tc>
      </w:tr>
      <w:tr w:rsidR="003E6658">
        <w:tc>
          <w:tcPr>
            <w:tcW w:w="1093" w:type="dxa"/>
            <w:vAlign w:val="bottom"/>
          </w:tcPr>
          <w:p w:rsidR="003E6658" w:rsidRDefault="00B65F06">
            <w:pPr>
              <w:jc w:val="center"/>
              <w:textAlignment w:val="bottom"/>
              <w:rPr>
                <w:rFonts w:ascii="Calibri" w:eastAsia="SimSun" w:hAnsi="Calibri" w:cs="Calibri"/>
                <w:color w:val="FF0000"/>
                <w:sz w:val="24"/>
                <w:szCs w:val="24"/>
                <w:lang w:eastAsia="zh-CN"/>
              </w:rPr>
            </w:pPr>
            <w:r>
              <w:rPr>
                <w:rFonts w:ascii="Calibri" w:eastAsia="SimSun" w:hAnsi="Calibri" w:cs="Calibri"/>
                <w:color w:val="000000"/>
                <w:sz w:val="24"/>
                <w:szCs w:val="24"/>
                <w:lang w:eastAsia="zh-CN"/>
              </w:rPr>
              <w:t>ET750</w:t>
            </w:r>
          </w:p>
        </w:tc>
        <w:tc>
          <w:tcPr>
            <w:tcW w:w="2639" w:type="dxa"/>
            <w:vAlign w:val="bottom"/>
          </w:tcPr>
          <w:p w:rsidR="003E6658" w:rsidRDefault="00B65F06">
            <w:pPr>
              <w:textAlignment w:val="bottom"/>
              <w:rPr>
                <w:rFonts w:ascii="Calibri" w:eastAsia="SimSun" w:hAnsi="Calibri" w:cs="Calibri"/>
                <w:color w:val="000000"/>
                <w:sz w:val="24"/>
                <w:szCs w:val="24"/>
                <w:lang w:eastAsia="zh-CN"/>
              </w:rPr>
            </w:pPr>
            <w:r>
              <w:rPr>
                <w:rFonts w:ascii="Calibri" w:eastAsia="SimSun" w:hAnsi="Calibri" w:cs="Calibri"/>
                <w:color w:val="000000"/>
                <w:sz w:val="24"/>
                <w:szCs w:val="24"/>
                <w:lang w:eastAsia="zh-CN"/>
              </w:rPr>
              <w:t xml:space="preserve">Project Work - Phase I </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6</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71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50</w:t>
            </w:r>
          </w:p>
        </w:tc>
        <w:tc>
          <w:tcPr>
            <w:tcW w:w="684"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75</w:t>
            </w:r>
          </w:p>
        </w:tc>
        <w:tc>
          <w:tcPr>
            <w:tcW w:w="852"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125</w:t>
            </w:r>
          </w:p>
        </w:tc>
        <w:tc>
          <w:tcPr>
            <w:tcW w:w="972" w:type="dxa"/>
          </w:tcPr>
          <w:p w:rsidR="003E6658" w:rsidRDefault="00B65F06">
            <w:pPr>
              <w:widowControl w:val="0"/>
              <w:autoSpaceDE w:val="0"/>
              <w:autoSpaceDN w:val="0"/>
              <w:adjustRightInd w:val="0"/>
              <w:spacing w:after="0" w:line="240" w:lineRule="auto"/>
              <w:jc w:val="center"/>
              <w:rPr>
                <w:rFonts w:asciiTheme="majorHAnsi" w:hAnsiTheme="majorHAnsi"/>
                <w:sz w:val="24"/>
                <w:szCs w:val="24"/>
              </w:rPr>
            </w:pPr>
            <w:r>
              <w:rPr>
                <w:rFonts w:asciiTheme="majorHAnsi" w:hAnsiTheme="majorHAnsi"/>
                <w:sz w:val="24"/>
                <w:szCs w:val="24"/>
              </w:rPr>
              <w:t>3</w:t>
            </w:r>
          </w:p>
        </w:tc>
      </w:tr>
      <w:tr w:rsidR="003E6658">
        <w:tc>
          <w:tcPr>
            <w:tcW w:w="1093" w:type="dxa"/>
          </w:tcPr>
          <w:p w:rsidR="003E6658" w:rsidRDefault="003E6658">
            <w:pPr>
              <w:widowControl w:val="0"/>
              <w:autoSpaceDE w:val="0"/>
              <w:autoSpaceDN w:val="0"/>
              <w:adjustRightInd w:val="0"/>
              <w:spacing w:after="0" w:line="360" w:lineRule="auto"/>
              <w:jc w:val="center"/>
              <w:rPr>
                <w:rFonts w:asciiTheme="majorHAnsi" w:hAnsiTheme="majorHAnsi"/>
                <w:color w:val="FF0000"/>
                <w:sz w:val="28"/>
                <w:szCs w:val="28"/>
                <w:u w:val="single"/>
              </w:rPr>
            </w:pPr>
          </w:p>
        </w:tc>
        <w:tc>
          <w:tcPr>
            <w:tcW w:w="2639" w:type="dxa"/>
          </w:tcPr>
          <w:p w:rsidR="003E6658" w:rsidRDefault="00B65F06">
            <w:pPr>
              <w:widowControl w:val="0"/>
              <w:autoSpaceDE w:val="0"/>
              <w:autoSpaceDN w:val="0"/>
              <w:adjustRightInd w:val="0"/>
              <w:spacing w:after="0" w:line="360" w:lineRule="auto"/>
              <w:jc w:val="center"/>
              <w:rPr>
                <w:rFonts w:asciiTheme="majorHAnsi" w:hAnsiTheme="majorHAnsi"/>
                <w:color w:val="FF0000"/>
                <w:sz w:val="28"/>
                <w:szCs w:val="28"/>
                <w:u w:val="single"/>
              </w:rPr>
            </w:pPr>
            <w:r>
              <w:rPr>
                <w:rFonts w:asciiTheme="majorHAnsi" w:hAnsiTheme="majorHAnsi"/>
                <w:sz w:val="28"/>
                <w:szCs w:val="28"/>
                <w:u w:val="single"/>
              </w:rPr>
              <w:t>TOTAL</w:t>
            </w:r>
          </w:p>
        </w:tc>
        <w:tc>
          <w:tcPr>
            <w:tcW w:w="527"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9</w:t>
            </w:r>
          </w:p>
        </w:tc>
        <w:tc>
          <w:tcPr>
            <w:tcW w:w="475"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1</w:t>
            </w:r>
          </w:p>
        </w:tc>
        <w:tc>
          <w:tcPr>
            <w:tcW w:w="527"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14</w:t>
            </w:r>
          </w:p>
        </w:tc>
        <w:tc>
          <w:tcPr>
            <w:tcW w:w="1350"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3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300</w:t>
            </w:r>
          </w:p>
        </w:tc>
        <w:tc>
          <w:tcPr>
            <w:tcW w:w="615"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75</w:t>
            </w:r>
          </w:p>
        </w:tc>
        <w:tc>
          <w:tcPr>
            <w:tcW w:w="71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150</w:t>
            </w:r>
          </w:p>
        </w:tc>
        <w:tc>
          <w:tcPr>
            <w:tcW w:w="684" w:type="dxa"/>
          </w:tcPr>
          <w:p w:rsidR="003E6658" w:rsidRDefault="00B65F06">
            <w:pPr>
              <w:spacing w:after="0" w:line="240" w:lineRule="auto"/>
              <w:jc w:val="both"/>
              <w:rPr>
                <w:rFonts w:asciiTheme="majorHAnsi" w:hAnsiTheme="majorHAnsi"/>
                <w:sz w:val="24"/>
                <w:szCs w:val="24"/>
              </w:rPr>
            </w:pPr>
            <w:r>
              <w:rPr>
                <w:rFonts w:asciiTheme="majorHAnsi" w:hAnsiTheme="majorHAnsi"/>
                <w:sz w:val="24"/>
                <w:szCs w:val="24"/>
              </w:rPr>
              <w:t>150</w:t>
            </w:r>
          </w:p>
        </w:tc>
        <w:tc>
          <w:tcPr>
            <w:tcW w:w="852"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675</w:t>
            </w:r>
          </w:p>
        </w:tc>
        <w:tc>
          <w:tcPr>
            <w:tcW w:w="972"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17</w:t>
            </w:r>
          </w:p>
        </w:tc>
      </w:tr>
    </w:tbl>
    <w:p w:rsidR="003E6658" w:rsidRDefault="003E6658">
      <w:pPr>
        <w:jc w:val="center"/>
        <w:rPr>
          <w:b/>
          <w:sz w:val="24"/>
          <w:szCs w:val="24"/>
          <w:lang w:val="en-IN"/>
        </w:rPr>
      </w:pPr>
    </w:p>
    <w:p w:rsidR="003E6658" w:rsidRDefault="003E6658">
      <w:pPr>
        <w:jc w:val="center"/>
        <w:rPr>
          <w:b/>
          <w:sz w:val="24"/>
          <w:szCs w:val="24"/>
        </w:rPr>
      </w:pPr>
    </w:p>
    <w:p w:rsidR="003E6658" w:rsidRDefault="00B65F06">
      <w:pPr>
        <w:ind w:leftChars="-500" w:left="-983" w:rightChars="-746" w:right="-1492" w:hangingChars="7" w:hanging="17"/>
        <w:jc w:val="both"/>
        <w:rPr>
          <w:rFonts w:ascii="Cambria" w:hAnsi="Cambria" w:cs="Cambria"/>
          <w:b/>
          <w:sz w:val="24"/>
          <w:szCs w:val="24"/>
          <w:lang w:val="en-IN"/>
        </w:rPr>
      </w:pPr>
      <w:r>
        <w:rPr>
          <w:rFonts w:ascii="Cambria" w:hAnsi="Cambria" w:cs="Cambria"/>
          <w:b/>
          <w:sz w:val="24"/>
          <w:szCs w:val="24"/>
          <w:lang w:val="en-IN"/>
        </w:rPr>
        <w:t>L-Lecture   T-Tutorial  P-Practical  O-Oral  Th-Theory  TW-Term Work  IA-Internal Assessment</w:t>
      </w:r>
    </w:p>
    <w:p w:rsidR="003E6658" w:rsidRDefault="003E6658">
      <w:pPr>
        <w:jc w:val="both"/>
        <w:rPr>
          <w:rFonts w:ascii="Cambria" w:hAnsi="Cambria" w:cs="Cambria"/>
          <w:b/>
          <w:sz w:val="24"/>
          <w:szCs w:val="24"/>
          <w:lang w:val="en-IN"/>
        </w:rPr>
      </w:pPr>
    </w:p>
    <w:p w:rsidR="003E6658" w:rsidRDefault="00B65F06">
      <w:pPr>
        <w:rPr>
          <w:bCs/>
          <w:sz w:val="24"/>
          <w:szCs w:val="24"/>
          <w:lang w:val="en-IN"/>
        </w:rPr>
      </w:pPr>
      <w:r>
        <w:rPr>
          <w:bCs/>
          <w:sz w:val="24"/>
          <w:szCs w:val="24"/>
          <w:lang w:val="en-IN"/>
        </w:rPr>
        <w:t>*Term Work  marks are to be awarded through continuous evaluation</w:t>
      </w:r>
    </w:p>
    <w:p w:rsidR="003E6658" w:rsidRDefault="003E6658">
      <w:pPr>
        <w:widowControl w:val="0"/>
        <w:autoSpaceDE w:val="0"/>
        <w:autoSpaceDN w:val="0"/>
        <w:adjustRightInd w:val="0"/>
        <w:spacing w:after="0" w:line="240" w:lineRule="auto"/>
        <w:jc w:val="center"/>
        <w:rPr>
          <w:rFonts w:asciiTheme="majorHAnsi" w:hAnsiTheme="majorHAnsi"/>
          <w:b/>
          <w:bCs/>
          <w:color w:val="FF0000"/>
          <w:sz w:val="28"/>
          <w:szCs w:val="28"/>
          <w:lang w:val="en-IN"/>
        </w:rPr>
      </w:pPr>
    </w:p>
    <w:p w:rsidR="003E6658" w:rsidRDefault="003E6658">
      <w:pPr>
        <w:widowControl w:val="0"/>
        <w:autoSpaceDE w:val="0"/>
        <w:autoSpaceDN w:val="0"/>
        <w:adjustRightInd w:val="0"/>
        <w:spacing w:after="0" w:line="240" w:lineRule="auto"/>
        <w:jc w:val="center"/>
        <w:rPr>
          <w:rFonts w:asciiTheme="majorHAnsi" w:hAnsiTheme="majorHAnsi"/>
          <w:b/>
          <w:bCs/>
          <w:color w:val="FF0000"/>
          <w:sz w:val="28"/>
          <w:szCs w:val="28"/>
          <w:lang w:val="en-IN"/>
        </w:rPr>
      </w:pPr>
    </w:p>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lang w:val="en-IN"/>
        </w:rPr>
      </w:pPr>
    </w:p>
    <w:p w:rsidR="003E6658" w:rsidRDefault="00B65F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lang w:val="en-IN"/>
        </w:rPr>
        <w:t>FOURTH</w:t>
      </w:r>
      <w:r>
        <w:rPr>
          <w:rFonts w:ascii="Arial" w:hAnsi="Arial" w:cs="Arial"/>
          <w:b/>
          <w:bCs/>
          <w:sz w:val="24"/>
          <w:szCs w:val="24"/>
        </w:rPr>
        <w:t xml:space="preserve"> YEAR </w:t>
      </w:r>
      <w:r>
        <w:rPr>
          <w:rFonts w:ascii="Arial" w:hAnsi="Arial" w:cs="Arial"/>
          <w:b/>
          <w:bCs/>
          <w:sz w:val="24"/>
          <w:szCs w:val="24"/>
          <w:lang w:val="en-IN"/>
        </w:rPr>
        <w:t xml:space="preserve">ELECTRONICS AND TELECOMMUNICATION  </w:t>
      </w:r>
      <w:r>
        <w:rPr>
          <w:rFonts w:ascii="Arial" w:hAnsi="Arial" w:cs="Arial"/>
          <w:b/>
          <w:bCs/>
          <w:sz w:val="24"/>
          <w:szCs w:val="24"/>
        </w:rPr>
        <w:t xml:space="preserve">ENGINEERING </w:t>
      </w:r>
      <w:r>
        <w:rPr>
          <w:rFonts w:ascii="Arial" w:hAnsi="Arial" w:cs="Arial"/>
          <w:b/>
          <w:bCs/>
          <w:sz w:val="24"/>
          <w:szCs w:val="24"/>
          <w:lang w:val="en-IN"/>
        </w:rPr>
        <w:t>PROGRAM</w:t>
      </w:r>
    </w:p>
    <w:p w:rsidR="003E6658" w:rsidRDefault="00B65F06">
      <w:pPr>
        <w:widowControl w:val="0"/>
        <w:autoSpaceDE w:val="0"/>
        <w:autoSpaceDN w:val="0"/>
        <w:adjustRightInd w:val="0"/>
        <w:spacing w:after="0" w:line="240" w:lineRule="auto"/>
        <w:ind w:leftChars="-600" w:left="-1200" w:rightChars="-746" w:right="-1492"/>
        <w:jc w:val="center"/>
        <w:rPr>
          <w:rFonts w:ascii="Arial" w:hAnsi="Arial" w:cs="Arial"/>
          <w:b/>
          <w:bCs/>
          <w:sz w:val="24"/>
          <w:szCs w:val="24"/>
          <w:lang w:val="en-IN"/>
        </w:rPr>
      </w:pPr>
      <w:r>
        <w:rPr>
          <w:rFonts w:ascii="Arial" w:hAnsi="Arial" w:cs="Arial"/>
          <w:b/>
          <w:bCs/>
          <w:sz w:val="24"/>
          <w:szCs w:val="24"/>
        </w:rPr>
        <w:t>SCHEME OF INSTRUCTION AND EXAMINATION</w:t>
      </w:r>
      <w:r>
        <w:rPr>
          <w:rFonts w:ascii="Arial" w:hAnsi="Arial" w:cs="Arial"/>
          <w:b/>
          <w:bCs/>
          <w:sz w:val="24"/>
          <w:szCs w:val="24"/>
          <w:lang w:val="en-IN"/>
        </w:rPr>
        <w:t xml:space="preserve">, </w:t>
      </w:r>
      <w:r>
        <w:rPr>
          <w:rFonts w:ascii="Arial" w:hAnsi="Arial" w:cs="Arial"/>
          <w:b/>
          <w:bCs/>
          <w:sz w:val="24"/>
          <w:szCs w:val="24"/>
        </w:rPr>
        <w:t xml:space="preserve">REVISED COURSE </w:t>
      </w:r>
      <w:r>
        <w:rPr>
          <w:rFonts w:ascii="Arial" w:hAnsi="Arial" w:cs="Arial"/>
          <w:b/>
          <w:bCs/>
          <w:sz w:val="24"/>
          <w:szCs w:val="24"/>
          <w:lang w:val="en-IN"/>
        </w:rPr>
        <w:t>(</w:t>
      </w:r>
      <w:r>
        <w:rPr>
          <w:rFonts w:ascii="Arial" w:hAnsi="Arial" w:cs="Arial"/>
          <w:b/>
          <w:bCs/>
          <w:sz w:val="24"/>
          <w:szCs w:val="24"/>
        </w:rPr>
        <w:t>2019-</w:t>
      </w:r>
      <w:r>
        <w:rPr>
          <w:rFonts w:ascii="Arial" w:hAnsi="Arial" w:cs="Arial"/>
          <w:b/>
          <w:bCs/>
          <w:sz w:val="24"/>
          <w:szCs w:val="24"/>
          <w:lang w:val="en-IN"/>
        </w:rPr>
        <w:t>20</w:t>
      </w:r>
      <w:r>
        <w:rPr>
          <w:rFonts w:ascii="Arial" w:hAnsi="Arial" w:cs="Arial"/>
          <w:b/>
          <w:bCs/>
          <w:sz w:val="24"/>
          <w:szCs w:val="24"/>
        </w:rPr>
        <w:t>20</w:t>
      </w:r>
      <w:r>
        <w:rPr>
          <w:rFonts w:ascii="Arial" w:hAnsi="Arial" w:cs="Arial"/>
          <w:b/>
          <w:bCs/>
          <w:sz w:val="24"/>
          <w:szCs w:val="24"/>
          <w:lang w:val="en-IN"/>
        </w:rPr>
        <w:t>)</w:t>
      </w:r>
    </w:p>
    <w:p w:rsidR="003E6658" w:rsidRDefault="003E6658">
      <w:pPr>
        <w:widowControl w:val="0"/>
        <w:autoSpaceDE w:val="0"/>
        <w:autoSpaceDN w:val="0"/>
        <w:adjustRightInd w:val="0"/>
        <w:spacing w:after="0" w:line="360" w:lineRule="auto"/>
        <w:jc w:val="center"/>
        <w:rPr>
          <w:rFonts w:asciiTheme="majorHAnsi" w:hAnsiTheme="majorHAnsi"/>
          <w:b/>
          <w:bCs/>
          <w:sz w:val="24"/>
          <w:szCs w:val="24"/>
        </w:rPr>
      </w:pPr>
    </w:p>
    <w:p w:rsidR="003E6658" w:rsidRDefault="00B65F06">
      <w:pPr>
        <w:jc w:val="center"/>
        <w:rPr>
          <w:b/>
          <w:sz w:val="24"/>
          <w:szCs w:val="24"/>
          <w:lang w:val="en-IN"/>
        </w:rPr>
      </w:pPr>
      <w:r>
        <w:rPr>
          <w:rFonts w:asciiTheme="majorHAnsi" w:hAnsiTheme="majorHAnsi"/>
          <w:b/>
          <w:bCs/>
          <w:sz w:val="28"/>
          <w:szCs w:val="28"/>
          <w:u w:val="single"/>
        </w:rPr>
        <w:t xml:space="preserve">SEMESTER – </w:t>
      </w:r>
      <w:r>
        <w:rPr>
          <w:rFonts w:asciiTheme="majorHAnsi" w:hAnsiTheme="majorHAnsi"/>
          <w:b/>
          <w:bCs/>
          <w:sz w:val="28"/>
          <w:szCs w:val="28"/>
          <w:u w:val="single"/>
          <w:lang w:val="en-IN"/>
        </w:rPr>
        <w:t>VIII</w:t>
      </w:r>
    </w:p>
    <w:tbl>
      <w:tblPr>
        <w:tblStyle w:val="TableGrid"/>
        <w:tblpPr w:leftFromText="180" w:rightFromText="180" w:vertAnchor="text" w:horzAnchor="page" w:tblpX="755" w:tblpY="868"/>
        <w:tblOverlap w:val="never"/>
        <w:tblW w:w="11016" w:type="dxa"/>
        <w:tblLayout w:type="fixed"/>
        <w:tblLook w:val="04A0"/>
      </w:tblPr>
      <w:tblGrid>
        <w:gridCol w:w="1093"/>
        <w:gridCol w:w="2639"/>
        <w:gridCol w:w="527"/>
        <w:gridCol w:w="475"/>
        <w:gridCol w:w="527"/>
        <w:gridCol w:w="1350"/>
        <w:gridCol w:w="636"/>
        <w:gridCol w:w="615"/>
        <w:gridCol w:w="615"/>
        <w:gridCol w:w="637"/>
        <w:gridCol w:w="834"/>
        <w:gridCol w:w="1068"/>
      </w:tblGrid>
      <w:tr w:rsidR="003E6658">
        <w:trPr>
          <w:trHeight w:val="282"/>
        </w:trPr>
        <w:tc>
          <w:tcPr>
            <w:tcW w:w="1093" w:type="dxa"/>
            <w:vMerge w:val="restart"/>
            <w:vAlign w:val="center"/>
          </w:tcPr>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bCs/>
                <w:sz w:val="24"/>
                <w:szCs w:val="24"/>
              </w:rPr>
              <w:t>Course</w:t>
            </w:r>
          </w:p>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bCs/>
                <w:sz w:val="24"/>
                <w:szCs w:val="24"/>
              </w:rPr>
              <w:t>Code</w:t>
            </w:r>
          </w:p>
        </w:tc>
        <w:tc>
          <w:tcPr>
            <w:tcW w:w="2639" w:type="dxa"/>
            <w:vMerge w:val="restart"/>
            <w:vAlign w:val="center"/>
          </w:tcPr>
          <w:p w:rsidR="003E6658" w:rsidRDefault="00B65F06">
            <w:pPr>
              <w:spacing w:after="0" w:line="240" w:lineRule="auto"/>
              <w:jc w:val="center"/>
              <w:rPr>
                <w:rFonts w:asciiTheme="majorHAnsi" w:hAnsiTheme="majorHAnsi"/>
                <w:b/>
                <w:sz w:val="24"/>
                <w:szCs w:val="24"/>
              </w:rPr>
            </w:pPr>
            <w:r>
              <w:rPr>
                <w:rFonts w:asciiTheme="majorHAnsi" w:hAnsiTheme="majorHAnsi"/>
                <w:b/>
                <w:bCs/>
                <w:sz w:val="24"/>
                <w:szCs w:val="24"/>
              </w:rPr>
              <w:t>Nomenclature of the Course</w:t>
            </w:r>
          </w:p>
        </w:tc>
        <w:tc>
          <w:tcPr>
            <w:tcW w:w="1529" w:type="dxa"/>
            <w:gridSpan w:val="3"/>
            <w:vAlign w:val="center"/>
          </w:tcPr>
          <w:p w:rsidR="003E6658" w:rsidRDefault="00B65F06">
            <w:pPr>
              <w:widowControl w:val="0"/>
              <w:autoSpaceDE w:val="0"/>
              <w:autoSpaceDN w:val="0"/>
              <w:adjustRightInd w:val="0"/>
              <w:spacing w:after="0" w:line="229" w:lineRule="exact"/>
              <w:jc w:val="center"/>
              <w:rPr>
                <w:rFonts w:asciiTheme="majorHAnsi" w:hAnsiTheme="majorHAnsi"/>
                <w:b/>
                <w:bCs/>
                <w:w w:val="98"/>
                <w:sz w:val="24"/>
                <w:szCs w:val="24"/>
              </w:rPr>
            </w:pPr>
            <w:r>
              <w:rPr>
                <w:rFonts w:asciiTheme="majorHAnsi" w:hAnsiTheme="majorHAnsi"/>
                <w:b/>
                <w:bCs/>
                <w:sz w:val="24"/>
                <w:szCs w:val="24"/>
              </w:rPr>
              <w:t xml:space="preserve">Scheme of </w:t>
            </w:r>
            <w:r>
              <w:rPr>
                <w:rFonts w:asciiTheme="majorHAnsi" w:hAnsiTheme="majorHAnsi"/>
                <w:b/>
                <w:bCs/>
                <w:w w:val="98"/>
                <w:sz w:val="24"/>
                <w:szCs w:val="24"/>
              </w:rPr>
              <w:t>Instruction</w:t>
            </w:r>
          </w:p>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bCs/>
                <w:sz w:val="24"/>
                <w:szCs w:val="24"/>
              </w:rPr>
              <w:t>Hrs/Week</w:t>
            </w:r>
          </w:p>
        </w:tc>
        <w:tc>
          <w:tcPr>
            <w:tcW w:w="5755" w:type="dxa"/>
            <w:gridSpan w:val="7"/>
          </w:tcPr>
          <w:p w:rsidR="003E6658" w:rsidRDefault="00B65F06">
            <w:pPr>
              <w:widowControl w:val="0"/>
              <w:autoSpaceDE w:val="0"/>
              <w:autoSpaceDN w:val="0"/>
              <w:adjustRightInd w:val="0"/>
              <w:spacing w:after="0" w:line="360" w:lineRule="auto"/>
              <w:jc w:val="center"/>
              <w:rPr>
                <w:rFonts w:asciiTheme="majorHAnsi" w:hAnsiTheme="majorHAnsi"/>
                <w:color w:val="FF0000"/>
                <w:sz w:val="28"/>
                <w:szCs w:val="28"/>
                <w:u w:val="single"/>
              </w:rPr>
            </w:pPr>
            <w:r>
              <w:rPr>
                <w:rFonts w:asciiTheme="majorHAnsi" w:hAnsiTheme="majorHAnsi"/>
                <w:b/>
                <w:bCs/>
                <w:sz w:val="24"/>
                <w:szCs w:val="24"/>
              </w:rPr>
              <w:t>Scheme of Examination</w:t>
            </w:r>
          </w:p>
        </w:tc>
      </w:tr>
      <w:tr w:rsidR="003E6658">
        <w:trPr>
          <w:trHeight w:val="246"/>
        </w:trPr>
        <w:tc>
          <w:tcPr>
            <w:tcW w:w="1093" w:type="dxa"/>
            <w:vMerge/>
            <w:vAlign w:val="center"/>
          </w:tcPr>
          <w:p w:rsidR="003E6658" w:rsidRDefault="003E6658">
            <w:pPr>
              <w:widowControl w:val="0"/>
              <w:autoSpaceDE w:val="0"/>
              <w:autoSpaceDN w:val="0"/>
              <w:adjustRightInd w:val="0"/>
              <w:spacing w:after="0" w:line="229" w:lineRule="exact"/>
              <w:jc w:val="center"/>
              <w:rPr>
                <w:rFonts w:asciiTheme="majorHAnsi" w:hAnsiTheme="majorHAnsi"/>
                <w:b/>
                <w:bCs/>
                <w:sz w:val="24"/>
                <w:szCs w:val="24"/>
              </w:rPr>
            </w:pPr>
          </w:p>
        </w:tc>
        <w:tc>
          <w:tcPr>
            <w:tcW w:w="2639" w:type="dxa"/>
            <w:vMerge/>
            <w:vAlign w:val="center"/>
          </w:tcPr>
          <w:p w:rsidR="003E6658" w:rsidRDefault="003E6658">
            <w:pPr>
              <w:spacing w:after="0" w:line="240" w:lineRule="auto"/>
              <w:jc w:val="center"/>
              <w:rPr>
                <w:rFonts w:asciiTheme="majorHAnsi" w:hAnsiTheme="majorHAnsi"/>
                <w:b/>
                <w:bCs/>
                <w:sz w:val="24"/>
                <w:szCs w:val="24"/>
              </w:rPr>
            </w:pPr>
          </w:p>
        </w:tc>
        <w:tc>
          <w:tcPr>
            <w:tcW w:w="527" w:type="dxa"/>
            <w:vMerge w:val="restart"/>
            <w:vAlign w:val="center"/>
          </w:tcPr>
          <w:p w:rsidR="003E6658" w:rsidRDefault="00B65F06">
            <w:pPr>
              <w:widowControl w:val="0"/>
              <w:autoSpaceDE w:val="0"/>
              <w:autoSpaceDN w:val="0"/>
              <w:adjustRightInd w:val="0"/>
              <w:spacing w:after="0" w:line="229" w:lineRule="exact"/>
              <w:jc w:val="center"/>
              <w:rPr>
                <w:rFonts w:asciiTheme="majorHAnsi" w:hAnsiTheme="majorHAnsi"/>
                <w:b/>
                <w:sz w:val="24"/>
                <w:szCs w:val="24"/>
              </w:rPr>
            </w:pPr>
            <w:r>
              <w:rPr>
                <w:rFonts w:asciiTheme="majorHAnsi" w:hAnsiTheme="majorHAnsi"/>
                <w:b/>
                <w:sz w:val="24"/>
                <w:szCs w:val="24"/>
              </w:rPr>
              <w:t>L</w:t>
            </w:r>
          </w:p>
        </w:tc>
        <w:tc>
          <w:tcPr>
            <w:tcW w:w="475" w:type="dxa"/>
            <w:vMerge w:val="restart"/>
            <w:vAlign w:val="center"/>
          </w:tcPr>
          <w:p w:rsidR="003E6658" w:rsidRDefault="00B65F06">
            <w:pPr>
              <w:spacing w:after="0" w:line="240" w:lineRule="auto"/>
              <w:jc w:val="center"/>
              <w:rPr>
                <w:rFonts w:asciiTheme="majorHAnsi" w:hAnsiTheme="majorHAnsi"/>
                <w:b/>
                <w:sz w:val="24"/>
                <w:szCs w:val="24"/>
              </w:rPr>
            </w:pPr>
            <w:r>
              <w:rPr>
                <w:rFonts w:asciiTheme="majorHAnsi" w:hAnsiTheme="majorHAnsi"/>
                <w:b/>
                <w:sz w:val="24"/>
                <w:szCs w:val="24"/>
              </w:rPr>
              <w:t>T</w:t>
            </w:r>
          </w:p>
        </w:tc>
        <w:tc>
          <w:tcPr>
            <w:tcW w:w="527" w:type="dxa"/>
            <w:vMerge w:val="restart"/>
            <w:vAlign w:val="center"/>
          </w:tcPr>
          <w:p w:rsidR="003E6658" w:rsidRDefault="00B65F06">
            <w:pPr>
              <w:spacing w:after="0" w:line="240" w:lineRule="auto"/>
              <w:jc w:val="center"/>
              <w:rPr>
                <w:rFonts w:asciiTheme="majorHAnsi" w:hAnsiTheme="majorHAnsi"/>
                <w:b/>
                <w:sz w:val="24"/>
                <w:szCs w:val="24"/>
              </w:rPr>
            </w:pPr>
            <w:r>
              <w:rPr>
                <w:rFonts w:asciiTheme="majorHAnsi" w:hAnsiTheme="majorHAnsi"/>
                <w:b/>
                <w:sz w:val="24"/>
                <w:szCs w:val="24"/>
              </w:rPr>
              <w:t>P</w:t>
            </w:r>
          </w:p>
        </w:tc>
        <w:tc>
          <w:tcPr>
            <w:tcW w:w="1350" w:type="dxa"/>
            <w:vMerge w:val="restart"/>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Duration (Hrs)</w:t>
            </w:r>
          </w:p>
        </w:tc>
        <w:tc>
          <w:tcPr>
            <w:tcW w:w="3337" w:type="dxa"/>
            <w:gridSpan w:val="5"/>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Marks</w:t>
            </w:r>
          </w:p>
        </w:tc>
        <w:tc>
          <w:tcPr>
            <w:tcW w:w="1068" w:type="dxa"/>
            <w:vMerge w:val="restart"/>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Credits</w:t>
            </w:r>
          </w:p>
        </w:tc>
      </w:tr>
      <w:tr w:rsidR="003E6658">
        <w:trPr>
          <w:trHeight w:val="246"/>
        </w:trPr>
        <w:tc>
          <w:tcPr>
            <w:tcW w:w="1093" w:type="dxa"/>
            <w:vMerge/>
            <w:vAlign w:val="center"/>
          </w:tcPr>
          <w:p w:rsidR="003E6658" w:rsidRDefault="003E6658">
            <w:pPr>
              <w:widowControl w:val="0"/>
              <w:autoSpaceDE w:val="0"/>
              <w:autoSpaceDN w:val="0"/>
              <w:adjustRightInd w:val="0"/>
              <w:spacing w:after="0" w:line="229" w:lineRule="exact"/>
              <w:jc w:val="center"/>
              <w:rPr>
                <w:rFonts w:asciiTheme="majorHAnsi" w:hAnsiTheme="majorHAnsi"/>
                <w:b/>
                <w:bCs/>
                <w:sz w:val="24"/>
                <w:szCs w:val="24"/>
              </w:rPr>
            </w:pPr>
          </w:p>
        </w:tc>
        <w:tc>
          <w:tcPr>
            <w:tcW w:w="2639" w:type="dxa"/>
            <w:vMerge/>
            <w:vAlign w:val="center"/>
          </w:tcPr>
          <w:p w:rsidR="003E6658" w:rsidRDefault="003E6658">
            <w:pPr>
              <w:spacing w:after="0" w:line="240" w:lineRule="auto"/>
              <w:jc w:val="center"/>
              <w:rPr>
                <w:rFonts w:asciiTheme="majorHAnsi" w:hAnsiTheme="majorHAnsi"/>
                <w:b/>
                <w:bCs/>
                <w:sz w:val="24"/>
                <w:szCs w:val="24"/>
              </w:rPr>
            </w:pPr>
          </w:p>
        </w:tc>
        <w:tc>
          <w:tcPr>
            <w:tcW w:w="527" w:type="dxa"/>
            <w:vMerge/>
            <w:vAlign w:val="center"/>
          </w:tcPr>
          <w:p w:rsidR="003E6658" w:rsidRDefault="003E6658">
            <w:pPr>
              <w:widowControl w:val="0"/>
              <w:autoSpaceDE w:val="0"/>
              <w:autoSpaceDN w:val="0"/>
              <w:adjustRightInd w:val="0"/>
              <w:spacing w:after="0" w:line="229" w:lineRule="exact"/>
              <w:jc w:val="center"/>
              <w:rPr>
                <w:rFonts w:asciiTheme="majorHAnsi" w:hAnsiTheme="majorHAnsi"/>
                <w:b/>
                <w:sz w:val="24"/>
                <w:szCs w:val="24"/>
              </w:rPr>
            </w:pPr>
          </w:p>
        </w:tc>
        <w:tc>
          <w:tcPr>
            <w:tcW w:w="475" w:type="dxa"/>
            <w:vMerge/>
            <w:vAlign w:val="center"/>
          </w:tcPr>
          <w:p w:rsidR="003E6658" w:rsidRDefault="003E6658">
            <w:pPr>
              <w:spacing w:after="0" w:line="240" w:lineRule="auto"/>
              <w:jc w:val="center"/>
              <w:rPr>
                <w:rFonts w:asciiTheme="majorHAnsi" w:hAnsiTheme="majorHAnsi"/>
                <w:b/>
                <w:sz w:val="24"/>
                <w:szCs w:val="24"/>
              </w:rPr>
            </w:pPr>
          </w:p>
        </w:tc>
        <w:tc>
          <w:tcPr>
            <w:tcW w:w="527" w:type="dxa"/>
            <w:vMerge/>
            <w:vAlign w:val="center"/>
          </w:tcPr>
          <w:p w:rsidR="003E6658" w:rsidRDefault="003E6658">
            <w:pPr>
              <w:spacing w:after="0" w:line="240" w:lineRule="auto"/>
              <w:jc w:val="center"/>
              <w:rPr>
                <w:rFonts w:asciiTheme="majorHAnsi" w:hAnsiTheme="majorHAnsi"/>
                <w:b/>
                <w:sz w:val="24"/>
                <w:szCs w:val="24"/>
              </w:rPr>
            </w:pPr>
          </w:p>
        </w:tc>
        <w:tc>
          <w:tcPr>
            <w:tcW w:w="1350" w:type="dxa"/>
            <w:vMerge/>
          </w:tcPr>
          <w:p w:rsidR="003E6658" w:rsidRDefault="003E6658">
            <w:pPr>
              <w:spacing w:after="0" w:line="240" w:lineRule="auto"/>
              <w:jc w:val="center"/>
              <w:rPr>
                <w:rFonts w:asciiTheme="majorHAnsi" w:hAnsiTheme="majorHAnsi"/>
                <w:sz w:val="24"/>
                <w:szCs w:val="24"/>
              </w:rPr>
            </w:pPr>
          </w:p>
        </w:tc>
        <w:tc>
          <w:tcPr>
            <w:tcW w:w="63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Th</w:t>
            </w:r>
          </w:p>
        </w:tc>
        <w:tc>
          <w:tcPr>
            <w:tcW w:w="615"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IA</w:t>
            </w:r>
          </w:p>
        </w:tc>
        <w:tc>
          <w:tcPr>
            <w:tcW w:w="615"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TW</w:t>
            </w:r>
          </w:p>
        </w:tc>
        <w:tc>
          <w:tcPr>
            <w:tcW w:w="637"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O</w:t>
            </w:r>
          </w:p>
        </w:tc>
        <w:tc>
          <w:tcPr>
            <w:tcW w:w="834"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Total</w:t>
            </w:r>
          </w:p>
        </w:tc>
        <w:tc>
          <w:tcPr>
            <w:tcW w:w="1068" w:type="dxa"/>
            <w:vMerge/>
          </w:tcPr>
          <w:p w:rsidR="003E6658" w:rsidRDefault="003E6658">
            <w:pPr>
              <w:spacing w:after="0" w:line="240" w:lineRule="auto"/>
              <w:jc w:val="center"/>
              <w:rPr>
                <w:rFonts w:asciiTheme="majorHAnsi" w:hAnsiTheme="majorHAnsi"/>
                <w:sz w:val="24"/>
                <w:szCs w:val="24"/>
              </w:rPr>
            </w:pP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ET810</w:t>
            </w:r>
          </w:p>
        </w:tc>
        <w:tc>
          <w:tcPr>
            <w:tcW w:w="2639" w:type="dxa"/>
            <w:vAlign w:val="bottom"/>
          </w:tcPr>
          <w:p w:rsidR="003E6658" w:rsidRDefault="00B65F06">
            <w:pPr>
              <w:textAlignment w:val="bottom"/>
              <w:rPr>
                <w:rFonts w:asciiTheme="majorHAnsi" w:hAnsiTheme="majorHAnsi"/>
                <w:color w:val="FF0000"/>
                <w:sz w:val="24"/>
                <w:szCs w:val="24"/>
              </w:rPr>
            </w:pPr>
            <w:r>
              <w:rPr>
                <w:rFonts w:ascii="Calibri" w:eastAsia="SimSun" w:hAnsi="Calibri" w:cs="Calibri"/>
                <w:color w:val="000000"/>
                <w:sz w:val="24"/>
                <w:szCs w:val="24"/>
                <w:lang w:eastAsia="zh-CN"/>
              </w:rPr>
              <w:t>Advanced Communication Engineering</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3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34" w:type="dxa"/>
          </w:tcPr>
          <w:p w:rsidR="003E6658" w:rsidRDefault="00B65F06">
            <w:pPr>
              <w:spacing w:after="0" w:line="360" w:lineRule="auto"/>
              <w:jc w:val="center"/>
              <w:rPr>
                <w:rFonts w:asciiTheme="majorHAnsi" w:hAnsiTheme="majorHAnsi"/>
                <w:sz w:val="24"/>
                <w:szCs w:val="24"/>
              </w:rPr>
            </w:pPr>
            <w:r>
              <w:rPr>
                <w:rFonts w:asciiTheme="majorHAnsi" w:hAnsiTheme="majorHAnsi"/>
                <w:sz w:val="24"/>
                <w:szCs w:val="24"/>
              </w:rPr>
              <w:t>125</w:t>
            </w:r>
          </w:p>
        </w:tc>
        <w:tc>
          <w:tcPr>
            <w:tcW w:w="1068" w:type="dxa"/>
          </w:tcPr>
          <w:p w:rsidR="003E6658" w:rsidRDefault="00B65F06">
            <w:pPr>
              <w:spacing w:after="0" w:line="360" w:lineRule="auto"/>
              <w:jc w:val="center"/>
              <w:rPr>
                <w:rFonts w:asciiTheme="majorHAnsi" w:hAnsiTheme="majorHAnsi"/>
                <w:sz w:val="24"/>
                <w:szCs w:val="24"/>
              </w:rPr>
            </w:pPr>
            <w:r>
              <w:rPr>
                <w:rFonts w:asciiTheme="majorHAnsi" w:hAnsiTheme="majorHAnsi"/>
                <w:sz w:val="24"/>
                <w:szCs w:val="24"/>
              </w:rPr>
              <w:t>3</w:t>
            </w: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ET821</w:t>
            </w:r>
          </w:p>
        </w:tc>
        <w:tc>
          <w:tcPr>
            <w:tcW w:w="2639" w:type="dxa"/>
            <w:vAlign w:val="bottom"/>
          </w:tcPr>
          <w:p w:rsidR="003E6658" w:rsidRDefault="00B65F06">
            <w:pPr>
              <w:textAlignment w:val="bottom"/>
              <w:rPr>
                <w:rFonts w:asciiTheme="majorHAnsi" w:hAnsiTheme="majorHAnsi"/>
                <w:color w:val="FF0000"/>
                <w:sz w:val="24"/>
                <w:szCs w:val="24"/>
              </w:rPr>
            </w:pPr>
            <w:r>
              <w:rPr>
                <w:rFonts w:ascii="Calibri" w:eastAsia="SimSun" w:hAnsi="Calibri" w:cs="Calibri"/>
                <w:color w:val="000000"/>
                <w:sz w:val="24"/>
                <w:szCs w:val="24"/>
                <w:lang w:eastAsia="zh-CN"/>
              </w:rPr>
              <w:t>Process Control Instrumentation</w:t>
            </w:r>
          </w:p>
        </w:tc>
        <w:tc>
          <w:tcPr>
            <w:tcW w:w="527" w:type="dxa"/>
            <w:vMerge w:val="restart"/>
            <w:vAlign w:val="center"/>
          </w:tcPr>
          <w:p w:rsidR="003E6658" w:rsidRDefault="00B65F06">
            <w:pPr>
              <w:spacing w:after="0" w:line="240" w:lineRule="auto"/>
              <w:jc w:val="both"/>
              <w:rPr>
                <w:rFonts w:asciiTheme="majorHAnsi" w:hAnsiTheme="majorHAnsi"/>
                <w:sz w:val="24"/>
                <w:szCs w:val="24"/>
              </w:rPr>
            </w:pPr>
            <w:r>
              <w:rPr>
                <w:rFonts w:asciiTheme="majorHAnsi" w:hAnsiTheme="majorHAnsi"/>
                <w:sz w:val="24"/>
                <w:szCs w:val="24"/>
              </w:rPr>
              <w:t xml:space="preserve"> 3</w:t>
            </w:r>
          </w:p>
        </w:tc>
        <w:tc>
          <w:tcPr>
            <w:tcW w:w="475"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350"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636"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100</w:t>
            </w:r>
          </w:p>
        </w:tc>
        <w:tc>
          <w:tcPr>
            <w:tcW w:w="615"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w:t>
            </w:r>
          </w:p>
        </w:tc>
        <w:tc>
          <w:tcPr>
            <w:tcW w:w="615"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37" w:type="dxa"/>
            <w:vMerge w:val="restart"/>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834" w:type="dxa"/>
            <w:vMerge w:val="restart"/>
          </w:tcPr>
          <w:p w:rsidR="003E6658" w:rsidRDefault="003E6658">
            <w:pPr>
              <w:widowControl w:val="0"/>
              <w:autoSpaceDE w:val="0"/>
              <w:autoSpaceDN w:val="0"/>
              <w:adjustRightInd w:val="0"/>
              <w:spacing w:after="0" w:line="360" w:lineRule="auto"/>
              <w:jc w:val="center"/>
              <w:rPr>
                <w:rFonts w:asciiTheme="majorHAnsi" w:hAnsiTheme="majorHAnsi"/>
                <w:sz w:val="24"/>
                <w:szCs w:val="24"/>
              </w:rPr>
            </w:pPr>
          </w:p>
          <w:p w:rsidR="003E6658" w:rsidRDefault="003E6658">
            <w:pPr>
              <w:widowControl w:val="0"/>
              <w:autoSpaceDE w:val="0"/>
              <w:autoSpaceDN w:val="0"/>
              <w:adjustRightInd w:val="0"/>
              <w:spacing w:after="0" w:line="360" w:lineRule="auto"/>
              <w:jc w:val="center"/>
              <w:rPr>
                <w:rFonts w:asciiTheme="majorHAnsi" w:hAnsiTheme="majorHAnsi"/>
                <w:sz w:val="24"/>
                <w:szCs w:val="24"/>
              </w:rPr>
            </w:pPr>
          </w:p>
          <w:p w:rsidR="003E6658" w:rsidRDefault="00B65F06">
            <w:pPr>
              <w:widowControl w:val="0"/>
              <w:autoSpaceDE w:val="0"/>
              <w:autoSpaceDN w:val="0"/>
              <w:adjustRightInd w:val="0"/>
              <w:spacing w:after="0" w:line="360" w:lineRule="auto"/>
              <w:jc w:val="both"/>
              <w:rPr>
                <w:rFonts w:asciiTheme="majorHAnsi" w:hAnsiTheme="majorHAnsi"/>
                <w:sz w:val="24"/>
                <w:szCs w:val="24"/>
              </w:rPr>
            </w:pPr>
            <w:r>
              <w:rPr>
                <w:rFonts w:asciiTheme="majorHAnsi" w:hAnsiTheme="majorHAnsi"/>
                <w:sz w:val="24"/>
                <w:szCs w:val="24"/>
              </w:rPr>
              <w:t>125</w:t>
            </w:r>
          </w:p>
        </w:tc>
        <w:tc>
          <w:tcPr>
            <w:tcW w:w="1068" w:type="dxa"/>
            <w:vMerge w:val="restart"/>
          </w:tcPr>
          <w:p w:rsidR="003E6658" w:rsidRDefault="003E6658">
            <w:pPr>
              <w:widowControl w:val="0"/>
              <w:autoSpaceDE w:val="0"/>
              <w:autoSpaceDN w:val="0"/>
              <w:adjustRightInd w:val="0"/>
              <w:spacing w:after="0" w:line="360" w:lineRule="auto"/>
              <w:jc w:val="center"/>
              <w:rPr>
                <w:rFonts w:asciiTheme="majorHAnsi" w:hAnsiTheme="majorHAnsi"/>
                <w:sz w:val="24"/>
                <w:szCs w:val="24"/>
              </w:rPr>
            </w:pPr>
          </w:p>
          <w:p w:rsidR="003E6658" w:rsidRDefault="003E6658">
            <w:pPr>
              <w:widowControl w:val="0"/>
              <w:autoSpaceDE w:val="0"/>
              <w:autoSpaceDN w:val="0"/>
              <w:adjustRightInd w:val="0"/>
              <w:spacing w:after="0" w:line="360" w:lineRule="auto"/>
              <w:jc w:val="center"/>
              <w:rPr>
                <w:rFonts w:asciiTheme="majorHAnsi" w:hAnsiTheme="majorHAnsi"/>
                <w:sz w:val="24"/>
                <w:szCs w:val="24"/>
              </w:rPr>
            </w:pPr>
          </w:p>
          <w:p w:rsidR="003E6658" w:rsidRDefault="00B65F06">
            <w:pPr>
              <w:widowControl w:val="0"/>
              <w:autoSpaceDE w:val="0"/>
              <w:autoSpaceDN w:val="0"/>
              <w:adjustRightInd w:val="0"/>
              <w:spacing w:after="0" w:line="360" w:lineRule="auto"/>
              <w:ind w:firstLineChars="150" w:firstLine="360"/>
              <w:jc w:val="both"/>
              <w:rPr>
                <w:rFonts w:asciiTheme="majorHAnsi" w:hAnsiTheme="majorHAnsi"/>
                <w:sz w:val="24"/>
                <w:szCs w:val="24"/>
              </w:rPr>
            </w:pPr>
            <w:r>
              <w:rPr>
                <w:rFonts w:asciiTheme="majorHAnsi" w:hAnsiTheme="majorHAnsi"/>
                <w:sz w:val="24"/>
                <w:szCs w:val="24"/>
              </w:rPr>
              <w:t>3</w:t>
            </w: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ET822</w:t>
            </w:r>
          </w:p>
        </w:tc>
        <w:tc>
          <w:tcPr>
            <w:tcW w:w="2639" w:type="dxa"/>
            <w:vAlign w:val="bottom"/>
          </w:tcPr>
          <w:p w:rsidR="003E6658" w:rsidRDefault="00B65F06">
            <w:pPr>
              <w:textAlignment w:val="bottom"/>
              <w:rPr>
                <w:rFonts w:asciiTheme="majorHAnsi" w:hAnsiTheme="majorHAnsi"/>
                <w:color w:val="FF0000"/>
                <w:sz w:val="24"/>
                <w:szCs w:val="24"/>
              </w:rPr>
            </w:pPr>
            <w:r>
              <w:rPr>
                <w:rFonts w:ascii="Calibri" w:eastAsia="SimSun" w:hAnsi="Calibri" w:cs="Calibri"/>
                <w:color w:val="000000"/>
                <w:sz w:val="24"/>
                <w:szCs w:val="24"/>
                <w:lang w:eastAsia="zh-CN"/>
              </w:rPr>
              <w:t>RF Design</w:t>
            </w: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475" w:type="dxa"/>
            <w:vMerge/>
            <w:vAlign w:val="center"/>
          </w:tcPr>
          <w:p w:rsidR="003E6658" w:rsidRDefault="003E6658">
            <w:pPr>
              <w:spacing w:after="0" w:line="240" w:lineRule="auto"/>
              <w:jc w:val="center"/>
              <w:rPr>
                <w:rFonts w:asciiTheme="majorHAnsi" w:hAnsiTheme="majorHAnsi"/>
                <w:sz w:val="24"/>
                <w:szCs w:val="24"/>
              </w:rPr>
            </w:pP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1350" w:type="dxa"/>
            <w:vMerge/>
            <w:vAlign w:val="center"/>
          </w:tcPr>
          <w:p w:rsidR="003E6658" w:rsidRDefault="003E6658">
            <w:pPr>
              <w:spacing w:after="0" w:line="240" w:lineRule="auto"/>
              <w:jc w:val="center"/>
              <w:rPr>
                <w:rFonts w:asciiTheme="majorHAnsi" w:hAnsiTheme="majorHAnsi"/>
                <w:sz w:val="24"/>
                <w:szCs w:val="24"/>
              </w:rPr>
            </w:pPr>
          </w:p>
        </w:tc>
        <w:tc>
          <w:tcPr>
            <w:tcW w:w="636" w:type="dxa"/>
            <w:vMerge/>
            <w:vAlign w:val="center"/>
          </w:tcPr>
          <w:p w:rsidR="003E6658" w:rsidRDefault="003E6658">
            <w:pPr>
              <w:spacing w:after="0" w:line="240" w:lineRule="auto"/>
              <w:jc w:val="center"/>
              <w:rPr>
                <w:rFonts w:asciiTheme="majorHAnsi" w:hAnsiTheme="majorHAnsi"/>
                <w:sz w:val="24"/>
                <w:szCs w:val="24"/>
              </w:rPr>
            </w:pPr>
          </w:p>
        </w:tc>
        <w:tc>
          <w:tcPr>
            <w:tcW w:w="615" w:type="dxa"/>
            <w:vMerge/>
            <w:vAlign w:val="center"/>
          </w:tcPr>
          <w:p w:rsidR="003E6658" w:rsidRDefault="003E6658">
            <w:pPr>
              <w:spacing w:after="0" w:line="240" w:lineRule="auto"/>
              <w:jc w:val="center"/>
              <w:rPr>
                <w:rFonts w:asciiTheme="majorHAnsi" w:hAnsiTheme="majorHAnsi"/>
                <w:sz w:val="24"/>
                <w:szCs w:val="24"/>
              </w:rPr>
            </w:pPr>
          </w:p>
        </w:tc>
        <w:tc>
          <w:tcPr>
            <w:tcW w:w="615" w:type="dxa"/>
            <w:vMerge/>
            <w:vAlign w:val="center"/>
          </w:tcPr>
          <w:p w:rsidR="003E6658" w:rsidRDefault="003E6658">
            <w:pPr>
              <w:spacing w:after="0" w:line="240" w:lineRule="auto"/>
              <w:jc w:val="center"/>
              <w:rPr>
                <w:rFonts w:asciiTheme="majorHAnsi" w:hAnsiTheme="majorHAnsi"/>
                <w:sz w:val="24"/>
                <w:szCs w:val="24"/>
              </w:rPr>
            </w:pPr>
          </w:p>
        </w:tc>
        <w:tc>
          <w:tcPr>
            <w:tcW w:w="637" w:type="dxa"/>
            <w:vMerge/>
            <w:vAlign w:val="center"/>
          </w:tcPr>
          <w:p w:rsidR="003E6658" w:rsidRDefault="003E6658">
            <w:pPr>
              <w:spacing w:after="0" w:line="240" w:lineRule="auto"/>
              <w:jc w:val="center"/>
              <w:rPr>
                <w:rFonts w:asciiTheme="majorHAnsi" w:hAnsiTheme="majorHAnsi"/>
                <w:sz w:val="24"/>
                <w:szCs w:val="24"/>
              </w:rPr>
            </w:pPr>
          </w:p>
        </w:tc>
        <w:tc>
          <w:tcPr>
            <w:tcW w:w="834" w:type="dxa"/>
            <w:vMerge/>
          </w:tcPr>
          <w:p w:rsidR="003E6658" w:rsidRDefault="003E6658">
            <w:pPr>
              <w:spacing w:after="0" w:line="360" w:lineRule="auto"/>
              <w:jc w:val="center"/>
              <w:rPr>
                <w:rFonts w:asciiTheme="majorHAnsi" w:hAnsiTheme="majorHAnsi"/>
                <w:sz w:val="24"/>
                <w:szCs w:val="24"/>
              </w:rPr>
            </w:pPr>
          </w:p>
        </w:tc>
        <w:tc>
          <w:tcPr>
            <w:tcW w:w="1068" w:type="dxa"/>
            <w:vMerge/>
          </w:tcPr>
          <w:p w:rsidR="003E6658" w:rsidRDefault="003E6658">
            <w:pPr>
              <w:spacing w:after="0" w:line="360" w:lineRule="auto"/>
              <w:jc w:val="center"/>
              <w:rPr>
                <w:rFonts w:asciiTheme="majorHAnsi" w:hAnsiTheme="majorHAnsi"/>
                <w:sz w:val="24"/>
                <w:szCs w:val="24"/>
              </w:rPr>
            </w:pP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ET823</w:t>
            </w:r>
          </w:p>
        </w:tc>
        <w:tc>
          <w:tcPr>
            <w:tcW w:w="2639" w:type="dxa"/>
            <w:vAlign w:val="bottom"/>
          </w:tcPr>
          <w:p w:rsidR="003E6658" w:rsidRDefault="00B65F06">
            <w:pPr>
              <w:textAlignment w:val="bottom"/>
              <w:rPr>
                <w:rFonts w:asciiTheme="majorHAnsi" w:hAnsiTheme="majorHAnsi"/>
                <w:color w:val="FF0000"/>
                <w:sz w:val="24"/>
                <w:szCs w:val="24"/>
              </w:rPr>
            </w:pPr>
            <w:r>
              <w:rPr>
                <w:rFonts w:ascii="Calibri" w:eastAsia="SimSun" w:hAnsi="Calibri" w:cs="Calibri"/>
                <w:color w:val="000000"/>
                <w:sz w:val="24"/>
                <w:szCs w:val="24"/>
                <w:lang w:eastAsia="zh-CN"/>
              </w:rPr>
              <w:t>High Performance Computer Architecture</w:t>
            </w: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475" w:type="dxa"/>
            <w:vMerge/>
            <w:vAlign w:val="center"/>
          </w:tcPr>
          <w:p w:rsidR="003E6658" w:rsidRDefault="003E6658">
            <w:pPr>
              <w:spacing w:after="0" w:line="240" w:lineRule="auto"/>
              <w:jc w:val="center"/>
              <w:rPr>
                <w:rFonts w:asciiTheme="majorHAnsi" w:hAnsiTheme="majorHAnsi"/>
                <w:sz w:val="24"/>
                <w:szCs w:val="24"/>
              </w:rPr>
            </w:pP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1350" w:type="dxa"/>
            <w:vMerge/>
            <w:vAlign w:val="center"/>
          </w:tcPr>
          <w:p w:rsidR="003E6658" w:rsidRDefault="003E6658">
            <w:pPr>
              <w:spacing w:after="0" w:line="240" w:lineRule="auto"/>
              <w:jc w:val="center"/>
              <w:rPr>
                <w:rFonts w:asciiTheme="majorHAnsi" w:hAnsiTheme="majorHAnsi"/>
                <w:sz w:val="24"/>
                <w:szCs w:val="24"/>
              </w:rPr>
            </w:pPr>
          </w:p>
        </w:tc>
        <w:tc>
          <w:tcPr>
            <w:tcW w:w="636" w:type="dxa"/>
            <w:vMerge/>
            <w:vAlign w:val="center"/>
          </w:tcPr>
          <w:p w:rsidR="003E6658" w:rsidRDefault="003E6658">
            <w:pPr>
              <w:spacing w:after="0" w:line="240" w:lineRule="auto"/>
              <w:jc w:val="center"/>
              <w:rPr>
                <w:rFonts w:asciiTheme="majorHAnsi" w:hAnsiTheme="majorHAnsi"/>
                <w:sz w:val="24"/>
                <w:szCs w:val="24"/>
              </w:rPr>
            </w:pPr>
          </w:p>
        </w:tc>
        <w:tc>
          <w:tcPr>
            <w:tcW w:w="615" w:type="dxa"/>
            <w:vMerge/>
            <w:vAlign w:val="center"/>
          </w:tcPr>
          <w:p w:rsidR="003E6658" w:rsidRDefault="003E6658">
            <w:pPr>
              <w:spacing w:after="0" w:line="240" w:lineRule="auto"/>
              <w:jc w:val="center"/>
              <w:rPr>
                <w:rFonts w:asciiTheme="majorHAnsi" w:hAnsiTheme="majorHAnsi"/>
                <w:sz w:val="24"/>
                <w:szCs w:val="24"/>
              </w:rPr>
            </w:pPr>
          </w:p>
        </w:tc>
        <w:tc>
          <w:tcPr>
            <w:tcW w:w="615" w:type="dxa"/>
            <w:vMerge/>
            <w:vAlign w:val="center"/>
          </w:tcPr>
          <w:p w:rsidR="003E6658" w:rsidRDefault="003E6658">
            <w:pPr>
              <w:spacing w:after="0" w:line="240" w:lineRule="auto"/>
              <w:jc w:val="center"/>
              <w:rPr>
                <w:rFonts w:asciiTheme="majorHAnsi" w:hAnsiTheme="majorHAnsi"/>
                <w:sz w:val="24"/>
                <w:szCs w:val="24"/>
              </w:rPr>
            </w:pPr>
          </w:p>
        </w:tc>
        <w:tc>
          <w:tcPr>
            <w:tcW w:w="637" w:type="dxa"/>
            <w:vMerge/>
            <w:vAlign w:val="center"/>
          </w:tcPr>
          <w:p w:rsidR="003E6658" w:rsidRDefault="003E6658">
            <w:pPr>
              <w:spacing w:after="0" w:line="240" w:lineRule="auto"/>
              <w:jc w:val="center"/>
              <w:rPr>
                <w:rFonts w:asciiTheme="majorHAnsi" w:hAnsiTheme="majorHAnsi"/>
                <w:sz w:val="24"/>
                <w:szCs w:val="24"/>
              </w:rPr>
            </w:pPr>
          </w:p>
        </w:tc>
        <w:tc>
          <w:tcPr>
            <w:tcW w:w="834" w:type="dxa"/>
            <w:vMerge/>
          </w:tcPr>
          <w:p w:rsidR="003E6658" w:rsidRDefault="003E6658">
            <w:pPr>
              <w:widowControl w:val="0"/>
              <w:autoSpaceDE w:val="0"/>
              <w:autoSpaceDN w:val="0"/>
              <w:adjustRightInd w:val="0"/>
              <w:spacing w:after="0" w:line="360" w:lineRule="auto"/>
              <w:jc w:val="center"/>
              <w:rPr>
                <w:rFonts w:asciiTheme="majorHAnsi" w:hAnsiTheme="majorHAnsi"/>
                <w:sz w:val="24"/>
                <w:szCs w:val="24"/>
              </w:rPr>
            </w:pPr>
          </w:p>
        </w:tc>
        <w:tc>
          <w:tcPr>
            <w:tcW w:w="1068" w:type="dxa"/>
            <w:vMerge/>
          </w:tcPr>
          <w:p w:rsidR="003E6658" w:rsidRDefault="003E6658">
            <w:pPr>
              <w:widowControl w:val="0"/>
              <w:autoSpaceDE w:val="0"/>
              <w:autoSpaceDN w:val="0"/>
              <w:adjustRightInd w:val="0"/>
              <w:spacing w:after="0" w:line="360" w:lineRule="auto"/>
              <w:jc w:val="center"/>
              <w:rPr>
                <w:rFonts w:asciiTheme="majorHAnsi" w:hAnsiTheme="majorHAnsi"/>
                <w:sz w:val="24"/>
                <w:szCs w:val="24"/>
              </w:rPr>
            </w:pP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ET824</w:t>
            </w:r>
          </w:p>
        </w:tc>
        <w:tc>
          <w:tcPr>
            <w:tcW w:w="2639" w:type="dxa"/>
            <w:vAlign w:val="bottom"/>
          </w:tcPr>
          <w:p w:rsidR="003E6658" w:rsidRDefault="00B65F06">
            <w:pPr>
              <w:textAlignment w:val="bottom"/>
              <w:rPr>
                <w:rFonts w:ascii="Calibri" w:hAnsi="Calibri" w:cs="Calibri"/>
                <w:color w:val="000000"/>
                <w:sz w:val="24"/>
                <w:szCs w:val="24"/>
              </w:rPr>
            </w:pPr>
            <w:r>
              <w:rPr>
                <w:rFonts w:ascii="Calibri" w:eastAsia="SimSun" w:hAnsi="Calibri" w:cs="Calibri"/>
                <w:color w:val="000000"/>
                <w:sz w:val="24"/>
                <w:szCs w:val="24"/>
                <w:lang w:eastAsia="zh-CN"/>
              </w:rPr>
              <w:t>Secure Communication</w:t>
            </w: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475" w:type="dxa"/>
            <w:vMerge/>
            <w:vAlign w:val="center"/>
          </w:tcPr>
          <w:p w:rsidR="003E6658" w:rsidRDefault="003E6658">
            <w:pPr>
              <w:spacing w:after="0" w:line="240" w:lineRule="auto"/>
              <w:jc w:val="center"/>
              <w:rPr>
                <w:rFonts w:asciiTheme="majorHAnsi" w:hAnsiTheme="majorHAnsi"/>
                <w:sz w:val="24"/>
                <w:szCs w:val="24"/>
              </w:rPr>
            </w:pP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1350" w:type="dxa"/>
            <w:vMerge/>
            <w:vAlign w:val="center"/>
          </w:tcPr>
          <w:p w:rsidR="003E6658" w:rsidRDefault="003E6658">
            <w:pPr>
              <w:spacing w:after="0" w:line="240" w:lineRule="auto"/>
              <w:jc w:val="center"/>
              <w:rPr>
                <w:rFonts w:asciiTheme="majorHAnsi" w:hAnsiTheme="majorHAnsi"/>
                <w:sz w:val="24"/>
                <w:szCs w:val="24"/>
              </w:rPr>
            </w:pPr>
          </w:p>
        </w:tc>
        <w:tc>
          <w:tcPr>
            <w:tcW w:w="636" w:type="dxa"/>
            <w:vMerge/>
            <w:vAlign w:val="center"/>
          </w:tcPr>
          <w:p w:rsidR="003E6658" w:rsidRDefault="003E6658">
            <w:pPr>
              <w:spacing w:after="0" w:line="240" w:lineRule="auto"/>
              <w:jc w:val="center"/>
              <w:rPr>
                <w:rFonts w:asciiTheme="majorHAnsi" w:hAnsiTheme="majorHAnsi"/>
                <w:sz w:val="24"/>
                <w:szCs w:val="24"/>
              </w:rPr>
            </w:pPr>
          </w:p>
        </w:tc>
        <w:tc>
          <w:tcPr>
            <w:tcW w:w="615" w:type="dxa"/>
            <w:vMerge/>
            <w:vAlign w:val="center"/>
          </w:tcPr>
          <w:p w:rsidR="003E6658" w:rsidRDefault="003E6658">
            <w:pPr>
              <w:spacing w:after="0" w:line="240" w:lineRule="auto"/>
              <w:jc w:val="center"/>
              <w:rPr>
                <w:rFonts w:asciiTheme="majorHAnsi" w:hAnsiTheme="majorHAnsi"/>
                <w:sz w:val="24"/>
                <w:szCs w:val="24"/>
              </w:rPr>
            </w:pPr>
          </w:p>
        </w:tc>
        <w:tc>
          <w:tcPr>
            <w:tcW w:w="615" w:type="dxa"/>
            <w:vMerge/>
            <w:vAlign w:val="center"/>
          </w:tcPr>
          <w:p w:rsidR="003E6658" w:rsidRDefault="003E6658">
            <w:pPr>
              <w:spacing w:after="0" w:line="240" w:lineRule="auto"/>
              <w:jc w:val="center"/>
              <w:rPr>
                <w:rFonts w:asciiTheme="majorHAnsi" w:hAnsiTheme="majorHAnsi"/>
                <w:sz w:val="24"/>
                <w:szCs w:val="24"/>
              </w:rPr>
            </w:pPr>
          </w:p>
        </w:tc>
        <w:tc>
          <w:tcPr>
            <w:tcW w:w="637" w:type="dxa"/>
            <w:vMerge/>
            <w:vAlign w:val="center"/>
          </w:tcPr>
          <w:p w:rsidR="003E6658" w:rsidRDefault="003E6658">
            <w:pPr>
              <w:spacing w:after="0" w:line="240" w:lineRule="auto"/>
              <w:jc w:val="center"/>
              <w:rPr>
                <w:rFonts w:asciiTheme="majorHAnsi" w:hAnsiTheme="majorHAnsi"/>
                <w:sz w:val="24"/>
                <w:szCs w:val="24"/>
              </w:rPr>
            </w:pPr>
          </w:p>
        </w:tc>
        <w:tc>
          <w:tcPr>
            <w:tcW w:w="834" w:type="dxa"/>
            <w:vMerge/>
          </w:tcPr>
          <w:p w:rsidR="003E6658" w:rsidRDefault="003E6658">
            <w:pPr>
              <w:widowControl w:val="0"/>
              <w:autoSpaceDE w:val="0"/>
              <w:autoSpaceDN w:val="0"/>
              <w:adjustRightInd w:val="0"/>
              <w:spacing w:after="0" w:line="360" w:lineRule="auto"/>
              <w:jc w:val="center"/>
              <w:rPr>
                <w:rFonts w:asciiTheme="majorHAnsi" w:hAnsiTheme="majorHAnsi"/>
                <w:sz w:val="24"/>
                <w:szCs w:val="24"/>
              </w:rPr>
            </w:pPr>
          </w:p>
        </w:tc>
        <w:tc>
          <w:tcPr>
            <w:tcW w:w="1068" w:type="dxa"/>
            <w:vMerge/>
          </w:tcPr>
          <w:p w:rsidR="003E6658" w:rsidRDefault="003E6658">
            <w:pPr>
              <w:widowControl w:val="0"/>
              <w:autoSpaceDE w:val="0"/>
              <w:autoSpaceDN w:val="0"/>
              <w:adjustRightInd w:val="0"/>
              <w:spacing w:after="0" w:line="360" w:lineRule="auto"/>
              <w:jc w:val="center"/>
              <w:rPr>
                <w:rFonts w:asciiTheme="majorHAnsi" w:hAnsiTheme="majorHAnsi"/>
                <w:sz w:val="24"/>
                <w:szCs w:val="24"/>
              </w:rPr>
            </w:pP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ET825</w:t>
            </w:r>
          </w:p>
        </w:tc>
        <w:tc>
          <w:tcPr>
            <w:tcW w:w="2639" w:type="dxa"/>
            <w:vAlign w:val="bottom"/>
          </w:tcPr>
          <w:p w:rsidR="003E6658" w:rsidRDefault="00B65F06">
            <w:pPr>
              <w:textAlignment w:val="bottom"/>
              <w:rPr>
                <w:rFonts w:ascii="Calibri" w:hAnsi="Calibri" w:cs="Calibri"/>
                <w:color w:val="000000"/>
                <w:sz w:val="24"/>
                <w:szCs w:val="24"/>
              </w:rPr>
            </w:pPr>
            <w:r>
              <w:rPr>
                <w:rFonts w:ascii="Calibri" w:eastAsia="SimSun" w:hAnsi="Calibri" w:cs="Calibri"/>
                <w:color w:val="000000"/>
                <w:sz w:val="24"/>
                <w:szCs w:val="24"/>
                <w:lang w:eastAsia="zh-CN"/>
              </w:rPr>
              <w:t>System Verification and Validation</w:t>
            </w: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475" w:type="dxa"/>
            <w:vMerge/>
            <w:vAlign w:val="center"/>
          </w:tcPr>
          <w:p w:rsidR="003E6658" w:rsidRDefault="003E6658">
            <w:pPr>
              <w:spacing w:after="0" w:line="240" w:lineRule="auto"/>
              <w:jc w:val="center"/>
              <w:rPr>
                <w:rFonts w:asciiTheme="majorHAnsi" w:hAnsiTheme="majorHAnsi"/>
                <w:sz w:val="24"/>
                <w:szCs w:val="24"/>
              </w:rPr>
            </w:pPr>
          </w:p>
        </w:tc>
        <w:tc>
          <w:tcPr>
            <w:tcW w:w="527" w:type="dxa"/>
            <w:vMerge/>
            <w:vAlign w:val="center"/>
          </w:tcPr>
          <w:p w:rsidR="003E6658" w:rsidRDefault="003E6658">
            <w:pPr>
              <w:spacing w:after="0" w:line="240" w:lineRule="auto"/>
              <w:jc w:val="center"/>
              <w:rPr>
                <w:rFonts w:asciiTheme="majorHAnsi" w:hAnsiTheme="majorHAnsi"/>
                <w:sz w:val="24"/>
                <w:szCs w:val="24"/>
              </w:rPr>
            </w:pPr>
          </w:p>
        </w:tc>
        <w:tc>
          <w:tcPr>
            <w:tcW w:w="1350" w:type="dxa"/>
            <w:vMerge/>
            <w:vAlign w:val="center"/>
          </w:tcPr>
          <w:p w:rsidR="003E6658" w:rsidRDefault="003E6658">
            <w:pPr>
              <w:spacing w:after="0" w:line="240" w:lineRule="auto"/>
              <w:jc w:val="center"/>
              <w:rPr>
                <w:rFonts w:asciiTheme="majorHAnsi" w:hAnsiTheme="majorHAnsi"/>
                <w:sz w:val="24"/>
                <w:szCs w:val="24"/>
              </w:rPr>
            </w:pPr>
          </w:p>
        </w:tc>
        <w:tc>
          <w:tcPr>
            <w:tcW w:w="636" w:type="dxa"/>
            <w:vMerge/>
            <w:vAlign w:val="center"/>
          </w:tcPr>
          <w:p w:rsidR="003E6658" w:rsidRDefault="003E6658">
            <w:pPr>
              <w:spacing w:after="0" w:line="240" w:lineRule="auto"/>
              <w:jc w:val="center"/>
              <w:rPr>
                <w:rFonts w:asciiTheme="majorHAnsi" w:hAnsiTheme="majorHAnsi"/>
                <w:sz w:val="24"/>
                <w:szCs w:val="24"/>
              </w:rPr>
            </w:pPr>
          </w:p>
        </w:tc>
        <w:tc>
          <w:tcPr>
            <w:tcW w:w="615" w:type="dxa"/>
            <w:vMerge/>
            <w:vAlign w:val="center"/>
          </w:tcPr>
          <w:p w:rsidR="003E6658" w:rsidRDefault="003E6658">
            <w:pPr>
              <w:spacing w:after="0" w:line="240" w:lineRule="auto"/>
              <w:jc w:val="center"/>
              <w:rPr>
                <w:rFonts w:asciiTheme="majorHAnsi" w:hAnsiTheme="majorHAnsi"/>
                <w:sz w:val="24"/>
                <w:szCs w:val="24"/>
              </w:rPr>
            </w:pPr>
          </w:p>
        </w:tc>
        <w:tc>
          <w:tcPr>
            <w:tcW w:w="615" w:type="dxa"/>
            <w:vMerge/>
            <w:vAlign w:val="center"/>
          </w:tcPr>
          <w:p w:rsidR="003E6658" w:rsidRDefault="003E6658">
            <w:pPr>
              <w:spacing w:after="0" w:line="240" w:lineRule="auto"/>
              <w:jc w:val="center"/>
              <w:rPr>
                <w:rFonts w:asciiTheme="majorHAnsi" w:hAnsiTheme="majorHAnsi"/>
                <w:sz w:val="24"/>
                <w:szCs w:val="24"/>
              </w:rPr>
            </w:pPr>
          </w:p>
        </w:tc>
        <w:tc>
          <w:tcPr>
            <w:tcW w:w="637" w:type="dxa"/>
            <w:vMerge/>
            <w:vAlign w:val="center"/>
          </w:tcPr>
          <w:p w:rsidR="003E6658" w:rsidRDefault="003E6658">
            <w:pPr>
              <w:spacing w:after="0" w:line="240" w:lineRule="auto"/>
              <w:jc w:val="center"/>
              <w:rPr>
                <w:rFonts w:asciiTheme="majorHAnsi" w:hAnsiTheme="majorHAnsi"/>
                <w:sz w:val="24"/>
                <w:szCs w:val="24"/>
              </w:rPr>
            </w:pPr>
          </w:p>
        </w:tc>
        <w:tc>
          <w:tcPr>
            <w:tcW w:w="834" w:type="dxa"/>
            <w:vMerge/>
          </w:tcPr>
          <w:p w:rsidR="003E6658" w:rsidRDefault="003E6658">
            <w:pPr>
              <w:widowControl w:val="0"/>
              <w:autoSpaceDE w:val="0"/>
              <w:autoSpaceDN w:val="0"/>
              <w:adjustRightInd w:val="0"/>
              <w:spacing w:after="0" w:line="360" w:lineRule="auto"/>
              <w:jc w:val="center"/>
              <w:rPr>
                <w:rFonts w:asciiTheme="majorHAnsi" w:hAnsiTheme="majorHAnsi"/>
                <w:sz w:val="24"/>
                <w:szCs w:val="24"/>
              </w:rPr>
            </w:pPr>
          </w:p>
        </w:tc>
        <w:tc>
          <w:tcPr>
            <w:tcW w:w="1068" w:type="dxa"/>
            <w:vMerge/>
          </w:tcPr>
          <w:p w:rsidR="003E6658" w:rsidRDefault="003E6658">
            <w:pPr>
              <w:widowControl w:val="0"/>
              <w:autoSpaceDE w:val="0"/>
              <w:autoSpaceDN w:val="0"/>
              <w:adjustRightInd w:val="0"/>
              <w:spacing w:after="0" w:line="360" w:lineRule="auto"/>
              <w:jc w:val="center"/>
              <w:rPr>
                <w:rFonts w:asciiTheme="majorHAnsi" w:hAnsiTheme="majorHAnsi"/>
                <w:sz w:val="24"/>
                <w:szCs w:val="24"/>
              </w:rPr>
            </w:pPr>
          </w:p>
        </w:tc>
      </w:tr>
      <w:tr w:rsidR="003E6658">
        <w:tc>
          <w:tcPr>
            <w:tcW w:w="1093" w:type="dxa"/>
            <w:vAlign w:val="bottom"/>
          </w:tcPr>
          <w:p w:rsidR="003E6658" w:rsidRDefault="00B65F06">
            <w:pPr>
              <w:jc w:val="center"/>
              <w:textAlignment w:val="bottom"/>
              <w:rPr>
                <w:rFonts w:asciiTheme="majorHAnsi" w:hAnsiTheme="majorHAnsi"/>
                <w:color w:val="FF0000"/>
                <w:sz w:val="24"/>
                <w:szCs w:val="24"/>
              </w:rPr>
            </w:pPr>
            <w:r>
              <w:rPr>
                <w:rFonts w:ascii="Calibri" w:eastAsia="SimSun" w:hAnsi="Calibri" w:cs="Calibri"/>
                <w:color w:val="000000"/>
                <w:sz w:val="24"/>
                <w:szCs w:val="24"/>
                <w:lang w:eastAsia="zh-CN"/>
              </w:rPr>
              <w:t>ET830</w:t>
            </w:r>
          </w:p>
        </w:tc>
        <w:tc>
          <w:tcPr>
            <w:tcW w:w="2639" w:type="dxa"/>
            <w:vAlign w:val="bottom"/>
          </w:tcPr>
          <w:p w:rsidR="003E6658" w:rsidRDefault="00B65F06">
            <w:pPr>
              <w:textAlignment w:val="bottom"/>
              <w:rPr>
                <w:rFonts w:ascii="Calibri" w:hAnsi="Calibri" w:cs="Calibri"/>
                <w:color w:val="000000"/>
                <w:sz w:val="24"/>
                <w:szCs w:val="24"/>
              </w:rPr>
            </w:pPr>
            <w:r>
              <w:rPr>
                <w:rFonts w:ascii="Calibri" w:eastAsia="SimSun" w:hAnsi="Calibri" w:cs="Calibri"/>
                <w:color w:val="000000"/>
                <w:sz w:val="24"/>
                <w:szCs w:val="24"/>
                <w:lang w:eastAsia="zh-CN"/>
              </w:rPr>
              <w:t>Elective - NPTEL / MOOC / SWAYAM</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3</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50</w:t>
            </w:r>
          </w:p>
        </w:tc>
        <w:tc>
          <w:tcPr>
            <w:tcW w:w="63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50</w:t>
            </w:r>
          </w:p>
        </w:tc>
        <w:tc>
          <w:tcPr>
            <w:tcW w:w="834" w:type="dxa"/>
          </w:tcPr>
          <w:p w:rsidR="003E6658" w:rsidRDefault="00B65F06">
            <w:pPr>
              <w:widowControl w:val="0"/>
              <w:autoSpaceDE w:val="0"/>
              <w:autoSpaceDN w:val="0"/>
              <w:adjustRightInd w:val="0"/>
              <w:spacing w:after="0" w:line="360" w:lineRule="auto"/>
              <w:jc w:val="center"/>
              <w:rPr>
                <w:rFonts w:asciiTheme="majorHAnsi" w:hAnsiTheme="majorHAnsi"/>
                <w:sz w:val="24"/>
                <w:szCs w:val="24"/>
              </w:rPr>
            </w:pPr>
            <w:r>
              <w:rPr>
                <w:rFonts w:asciiTheme="majorHAnsi" w:hAnsiTheme="majorHAnsi"/>
                <w:sz w:val="24"/>
                <w:szCs w:val="24"/>
              </w:rPr>
              <w:t>100</w:t>
            </w:r>
          </w:p>
        </w:tc>
        <w:tc>
          <w:tcPr>
            <w:tcW w:w="1068" w:type="dxa"/>
          </w:tcPr>
          <w:p w:rsidR="003E6658" w:rsidRDefault="00B65F06">
            <w:pPr>
              <w:widowControl w:val="0"/>
              <w:autoSpaceDE w:val="0"/>
              <w:autoSpaceDN w:val="0"/>
              <w:adjustRightInd w:val="0"/>
              <w:spacing w:after="0" w:line="360" w:lineRule="auto"/>
              <w:jc w:val="center"/>
              <w:rPr>
                <w:rFonts w:asciiTheme="majorHAnsi" w:hAnsiTheme="majorHAnsi"/>
                <w:sz w:val="24"/>
                <w:szCs w:val="24"/>
              </w:rPr>
            </w:pPr>
            <w:r>
              <w:rPr>
                <w:rFonts w:asciiTheme="majorHAnsi" w:hAnsiTheme="majorHAnsi"/>
                <w:sz w:val="24"/>
                <w:szCs w:val="24"/>
              </w:rPr>
              <w:t>3</w:t>
            </w:r>
          </w:p>
        </w:tc>
      </w:tr>
      <w:tr w:rsidR="003E6658">
        <w:tc>
          <w:tcPr>
            <w:tcW w:w="1093" w:type="dxa"/>
            <w:vAlign w:val="bottom"/>
          </w:tcPr>
          <w:p w:rsidR="003E6658" w:rsidRDefault="00B65F06">
            <w:pPr>
              <w:jc w:val="center"/>
              <w:textAlignment w:val="bottom"/>
              <w:rPr>
                <w:rFonts w:asciiTheme="majorHAnsi" w:hAnsiTheme="majorHAnsi"/>
                <w:sz w:val="24"/>
                <w:szCs w:val="24"/>
              </w:rPr>
            </w:pPr>
            <w:r>
              <w:rPr>
                <w:rFonts w:ascii="Calibri" w:eastAsia="SimSun" w:hAnsi="Calibri" w:cs="Calibri"/>
                <w:color w:val="000000"/>
                <w:sz w:val="24"/>
                <w:szCs w:val="24"/>
                <w:lang w:eastAsia="zh-CN"/>
              </w:rPr>
              <w:t>ET840</w:t>
            </w:r>
          </w:p>
        </w:tc>
        <w:tc>
          <w:tcPr>
            <w:tcW w:w="2639" w:type="dxa"/>
            <w:vAlign w:val="bottom"/>
          </w:tcPr>
          <w:p w:rsidR="003E6658" w:rsidRDefault="00B65F06">
            <w:pPr>
              <w:textAlignment w:val="bottom"/>
              <w:rPr>
                <w:rFonts w:ascii="Calibri" w:hAnsi="Calibri" w:cs="Calibri"/>
                <w:color w:val="000000"/>
                <w:sz w:val="24"/>
                <w:szCs w:val="24"/>
                <w:vertAlign w:val="superscript"/>
              </w:rPr>
            </w:pPr>
            <w:r>
              <w:rPr>
                <w:rFonts w:ascii="Calibri" w:eastAsia="SimSun" w:hAnsi="Calibri" w:cs="Calibri"/>
                <w:color w:val="000000"/>
                <w:sz w:val="24"/>
                <w:szCs w:val="24"/>
                <w:lang w:eastAsia="zh-CN"/>
              </w:rPr>
              <w:t xml:space="preserve">Project Work - Phase II </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47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52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18</w:t>
            </w:r>
          </w:p>
        </w:tc>
        <w:tc>
          <w:tcPr>
            <w:tcW w:w="1350"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36"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15"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200</w:t>
            </w:r>
          </w:p>
        </w:tc>
        <w:tc>
          <w:tcPr>
            <w:tcW w:w="637" w:type="dxa"/>
            <w:vAlign w:val="center"/>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200</w:t>
            </w:r>
          </w:p>
        </w:tc>
        <w:tc>
          <w:tcPr>
            <w:tcW w:w="834" w:type="dxa"/>
          </w:tcPr>
          <w:p w:rsidR="003E6658" w:rsidRDefault="00B65F06">
            <w:pPr>
              <w:widowControl w:val="0"/>
              <w:autoSpaceDE w:val="0"/>
              <w:autoSpaceDN w:val="0"/>
              <w:adjustRightInd w:val="0"/>
              <w:spacing w:after="0" w:line="360" w:lineRule="auto"/>
              <w:jc w:val="center"/>
              <w:rPr>
                <w:rFonts w:asciiTheme="majorHAnsi" w:hAnsiTheme="majorHAnsi"/>
                <w:sz w:val="24"/>
                <w:szCs w:val="24"/>
              </w:rPr>
            </w:pPr>
            <w:r>
              <w:rPr>
                <w:rFonts w:asciiTheme="majorHAnsi" w:hAnsiTheme="majorHAnsi"/>
                <w:sz w:val="24"/>
                <w:szCs w:val="24"/>
              </w:rPr>
              <w:t>400</w:t>
            </w:r>
          </w:p>
        </w:tc>
        <w:tc>
          <w:tcPr>
            <w:tcW w:w="1068" w:type="dxa"/>
          </w:tcPr>
          <w:p w:rsidR="003E6658" w:rsidRDefault="00B65F06">
            <w:pPr>
              <w:widowControl w:val="0"/>
              <w:autoSpaceDE w:val="0"/>
              <w:autoSpaceDN w:val="0"/>
              <w:adjustRightInd w:val="0"/>
              <w:spacing w:after="0" w:line="360" w:lineRule="auto"/>
              <w:jc w:val="center"/>
              <w:rPr>
                <w:rFonts w:asciiTheme="majorHAnsi" w:hAnsiTheme="majorHAnsi"/>
                <w:sz w:val="24"/>
                <w:szCs w:val="24"/>
              </w:rPr>
            </w:pPr>
            <w:r>
              <w:rPr>
                <w:rFonts w:asciiTheme="majorHAnsi" w:hAnsiTheme="majorHAnsi"/>
                <w:sz w:val="24"/>
                <w:szCs w:val="24"/>
              </w:rPr>
              <w:t>9</w:t>
            </w:r>
          </w:p>
        </w:tc>
      </w:tr>
      <w:tr w:rsidR="003E6658">
        <w:tc>
          <w:tcPr>
            <w:tcW w:w="1093" w:type="dxa"/>
          </w:tcPr>
          <w:p w:rsidR="003E6658" w:rsidRDefault="003E6658">
            <w:pPr>
              <w:widowControl w:val="0"/>
              <w:autoSpaceDE w:val="0"/>
              <w:autoSpaceDN w:val="0"/>
              <w:adjustRightInd w:val="0"/>
              <w:spacing w:after="0" w:line="360" w:lineRule="auto"/>
              <w:jc w:val="center"/>
              <w:rPr>
                <w:rFonts w:asciiTheme="majorHAnsi" w:hAnsiTheme="majorHAnsi"/>
                <w:color w:val="FF0000"/>
                <w:sz w:val="28"/>
                <w:szCs w:val="28"/>
                <w:u w:val="single"/>
              </w:rPr>
            </w:pPr>
          </w:p>
        </w:tc>
        <w:tc>
          <w:tcPr>
            <w:tcW w:w="2639" w:type="dxa"/>
          </w:tcPr>
          <w:p w:rsidR="003E6658" w:rsidRDefault="00B65F06">
            <w:pPr>
              <w:widowControl w:val="0"/>
              <w:autoSpaceDE w:val="0"/>
              <w:autoSpaceDN w:val="0"/>
              <w:adjustRightInd w:val="0"/>
              <w:spacing w:after="0" w:line="360" w:lineRule="auto"/>
              <w:jc w:val="center"/>
              <w:rPr>
                <w:rFonts w:asciiTheme="majorHAnsi" w:hAnsiTheme="majorHAnsi"/>
                <w:color w:val="FF0000"/>
                <w:sz w:val="28"/>
                <w:szCs w:val="28"/>
                <w:u w:val="single"/>
              </w:rPr>
            </w:pPr>
            <w:r>
              <w:rPr>
                <w:rFonts w:asciiTheme="majorHAnsi" w:hAnsiTheme="majorHAnsi"/>
                <w:sz w:val="28"/>
                <w:szCs w:val="28"/>
                <w:u w:val="single"/>
              </w:rPr>
              <w:t>TOTAL</w:t>
            </w:r>
          </w:p>
        </w:tc>
        <w:tc>
          <w:tcPr>
            <w:tcW w:w="527"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9</w:t>
            </w:r>
          </w:p>
        </w:tc>
        <w:tc>
          <w:tcPr>
            <w:tcW w:w="475"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0</w:t>
            </w:r>
          </w:p>
        </w:tc>
        <w:tc>
          <w:tcPr>
            <w:tcW w:w="527" w:type="dxa"/>
          </w:tcPr>
          <w:p w:rsidR="003E6658" w:rsidRDefault="00B65F06">
            <w:pPr>
              <w:widowControl w:val="0"/>
              <w:autoSpaceDE w:val="0"/>
              <w:autoSpaceDN w:val="0"/>
              <w:adjustRightInd w:val="0"/>
              <w:spacing w:after="0" w:line="360" w:lineRule="auto"/>
              <w:jc w:val="center"/>
              <w:rPr>
                <w:rFonts w:asciiTheme="majorHAnsi" w:hAnsiTheme="majorHAnsi"/>
                <w:sz w:val="28"/>
                <w:szCs w:val="28"/>
                <w:u w:val="single"/>
              </w:rPr>
            </w:pPr>
            <w:r>
              <w:rPr>
                <w:rFonts w:asciiTheme="majorHAnsi" w:hAnsiTheme="majorHAnsi"/>
                <w:sz w:val="28"/>
                <w:szCs w:val="28"/>
                <w:u w:val="single"/>
              </w:rPr>
              <w:t>18</w:t>
            </w:r>
          </w:p>
        </w:tc>
        <w:tc>
          <w:tcPr>
            <w:tcW w:w="1350"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w:t>
            </w:r>
          </w:p>
        </w:tc>
        <w:tc>
          <w:tcPr>
            <w:tcW w:w="636"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200</w:t>
            </w:r>
          </w:p>
        </w:tc>
        <w:tc>
          <w:tcPr>
            <w:tcW w:w="615"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50</w:t>
            </w:r>
          </w:p>
        </w:tc>
        <w:tc>
          <w:tcPr>
            <w:tcW w:w="615"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250</w:t>
            </w:r>
          </w:p>
        </w:tc>
        <w:tc>
          <w:tcPr>
            <w:tcW w:w="637"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250</w:t>
            </w:r>
          </w:p>
        </w:tc>
        <w:tc>
          <w:tcPr>
            <w:tcW w:w="834"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750</w:t>
            </w:r>
          </w:p>
        </w:tc>
        <w:tc>
          <w:tcPr>
            <w:tcW w:w="1068" w:type="dxa"/>
          </w:tcPr>
          <w:p w:rsidR="003E6658" w:rsidRDefault="00B65F06">
            <w:pPr>
              <w:spacing w:after="0" w:line="240" w:lineRule="auto"/>
              <w:jc w:val="center"/>
              <w:rPr>
                <w:rFonts w:asciiTheme="majorHAnsi" w:hAnsiTheme="majorHAnsi"/>
                <w:sz w:val="24"/>
                <w:szCs w:val="24"/>
              </w:rPr>
            </w:pPr>
            <w:r>
              <w:rPr>
                <w:rFonts w:asciiTheme="majorHAnsi" w:hAnsiTheme="majorHAnsi"/>
                <w:sz w:val="24"/>
                <w:szCs w:val="24"/>
              </w:rPr>
              <w:t>18</w:t>
            </w:r>
          </w:p>
        </w:tc>
      </w:tr>
    </w:tbl>
    <w:p w:rsidR="003E6658" w:rsidRDefault="003E6658">
      <w:pPr>
        <w:jc w:val="center"/>
        <w:rPr>
          <w:b/>
          <w:sz w:val="24"/>
          <w:szCs w:val="24"/>
        </w:rPr>
      </w:pPr>
    </w:p>
    <w:p w:rsidR="003E6658" w:rsidRDefault="003E6658">
      <w:pPr>
        <w:ind w:leftChars="-500" w:left="-983" w:rightChars="-746" w:right="-1492" w:hangingChars="7" w:hanging="17"/>
        <w:jc w:val="both"/>
        <w:rPr>
          <w:rFonts w:ascii="Cambria" w:hAnsi="Cambria" w:cs="Cambria"/>
          <w:b/>
          <w:sz w:val="24"/>
          <w:szCs w:val="24"/>
          <w:lang w:val="en-IN"/>
        </w:rPr>
      </w:pPr>
    </w:p>
    <w:p w:rsidR="003E6658" w:rsidRDefault="00B65F06">
      <w:pPr>
        <w:ind w:leftChars="-500" w:left="-983" w:rightChars="-746" w:right="-1492" w:hangingChars="7" w:hanging="17"/>
        <w:jc w:val="both"/>
        <w:rPr>
          <w:rFonts w:ascii="Cambria" w:hAnsi="Cambria" w:cs="Cambria"/>
          <w:b/>
          <w:sz w:val="24"/>
          <w:szCs w:val="24"/>
          <w:lang w:val="en-IN"/>
        </w:rPr>
      </w:pPr>
      <w:r>
        <w:rPr>
          <w:rFonts w:ascii="Cambria" w:hAnsi="Cambria" w:cs="Cambria"/>
          <w:b/>
          <w:sz w:val="24"/>
          <w:szCs w:val="24"/>
          <w:lang w:val="en-IN"/>
        </w:rPr>
        <w:t>L-Lecture   T-Tutorial  P-Practical  O-Oral  Th-Theory  TW-Term Work  IA-Internal Assessment</w:t>
      </w:r>
    </w:p>
    <w:p w:rsidR="003E6658" w:rsidRDefault="003E6658">
      <w:pPr>
        <w:jc w:val="center"/>
        <w:rPr>
          <w:b/>
          <w:color w:val="FF0000"/>
          <w:sz w:val="24"/>
          <w:szCs w:val="24"/>
          <w:lang w:val="en-IN"/>
        </w:rPr>
      </w:pPr>
    </w:p>
    <w:p w:rsidR="003E6658" w:rsidRDefault="00B65F06">
      <w:pPr>
        <w:jc w:val="both"/>
        <w:rPr>
          <w:rFonts w:asciiTheme="majorHAnsi" w:hAnsiTheme="majorHAnsi"/>
          <w:b/>
          <w:sz w:val="48"/>
          <w:szCs w:val="48"/>
        </w:rPr>
      </w:pPr>
      <w:r>
        <w:rPr>
          <w:bCs/>
          <w:sz w:val="24"/>
          <w:szCs w:val="24"/>
          <w:lang w:val="en-IN"/>
        </w:rPr>
        <w:t>*Term Work  marks are to be awarded through continuous evaluation</w:t>
      </w:r>
      <w:r>
        <w:rPr>
          <w:rFonts w:asciiTheme="majorHAnsi" w:hAnsiTheme="majorHAnsi"/>
          <w:b/>
          <w:sz w:val="48"/>
          <w:szCs w:val="48"/>
        </w:rPr>
        <w:br w:type="page"/>
      </w:r>
    </w:p>
    <w:p w:rsidR="003E6658" w:rsidRDefault="00B65F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lang w:val="en-IN"/>
        </w:rPr>
        <w:lastRenderedPageBreak/>
        <w:t>SECOND</w:t>
      </w:r>
      <w:r>
        <w:rPr>
          <w:rFonts w:ascii="Arial" w:hAnsi="Arial" w:cs="Arial"/>
          <w:b/>
          <w:bCs/>
          <w:sz w:val="24"/>
          <w:szCs w:val="24"/>
        </w:rPr>
        <w:t xml:space="preserve"> YEAR </w:t>
      </w:r>
      <w:r>
        <w:rPr>
          <w:rFonts w:ascii="Arial" w:hAnsi="Arial" w:cs="Arial"/>
          <w:b/>
          <w:bCs/>
          <w:sz w:val="24"/>
          <w:szCs w:val="24"/>
          <w:lang w:val="en-IN"/>
        </w:rPr>
        <w:t xml:space="preserve">ELECTRONICS AND TELECOMMUNICATION  </w:t>
      </w:r>
      <w:r>
        <w:rPr>
          <w:rFonts w:ascii="Arial" w:hAnsi="Arial" w:cs="Arial"/>
          <w:b/>
          <w:bCs/>
          <w:sz w:val="24"/>
          <w:szCs w:val="24"/>
        </w:rPr>
        <w:t xml:space="preserve">ENGINEERING </w:t>
      </w:r>
      <w:r>
        <w:rPr>
          <w:rFonts w:ascii="Arial" w:hAnsi="Arial" w:cs="Arial"/>
          <w:b/>
          <w:bCs/>
          <w:sz w:val="24"/>
          <w:szCs w:val="24"/>
          <w:lang w:val="en-IN"/>
        </w:rPr>
        <w:t>PROGRAM</w:t>
      </w:r>
    </w:p>
    <w:p w:rsidR="003E6658" w:rsidRDefault="00B65F06">
      <w:pPr>
        <w:widowControl w:val="0"/>
        <w:autoSpaceDE w:val="0"/>
        <w:autoSpaceDN w:val="0"/>
        <w:adjustRightInd w:val="0"/>
        <w:spacing w:after="0" w:line="240" w:lineRule="auto"/>
        <w:ind w:leftChars="-600" w:left="-1200" w:rightChars="-746" w:right="-1492"/>
        <w:jc w:val="center"/>
        <w:rPr>
          <w:rFonts w:ascii="Arial" w:hAnsi="Arial" w:cs="Arial"/>
          <w:b/>
          <w:bCs/>
          <w:sz w:val="24"/>
          <w:szCs w:val="24"/>
          <w:lang w:val="en-IN"/>
        </w:rPr>
      </w:pPr>
      <w:r>
        <w:rPr>
          <w:rFonts w:ascii="Arial" w:hAnsi="Arial" w:cs="Arial"/>
          <w:b/>
          <w:bCs/>
          <w:sz w:val="24"/>
          <w:szCs w:val="24"/>
        </w:rPr>
        <w:t>S</w:t>
      </w:r>
      <w:r>
        <w:rPr>
          <w:rFonts w:ascii="Arial" w:hAnsi="Arial" w:cs="Arial"/>
          <w:b/>
          <w:bCs/>
          <w:sz w:val="24"/>
          <w:szCs w:val="24"/>
          <w:lang w:val="en-IN"/>
        </w:rPr>
        <w:t xml:space="preserve">YLLABUS, </w:t>
      </w:r>
      <w:r>
        <w:rPr>
          <w:rFonts w:ascii="Arial" w:hAnsi="Arial" w:cs="Arial"/>
          <w:b/>
          <w:bCs/>
          <w:sz w:val="24"/>
          <w:szCs w:val="24"/>
        </w:rPr>
        <w:t xml:space="preserve">REVISED COURSE </w:t>
      </w:r>
      <w:r>
        <w:rPr>
          <w:rFonts w:ascii="Arial" w:hAnsi="Arial" w:cs="Arial"/>
          <w:b/>
          <w:bCs/>
          <w:sz w:val="24"/>
          <w:szCs w:val="24"/>
          <w:lang w:val="en-IN"/>
        </w:rPr>
        <w:t>(</w:t>
      </w:r>
      <w:r>
        <w:rPr>
          <w:rFonts w:ascii="Arial" w:hAnsi="Arial" w:cs="Arial"/>
          <w:b/>
          <w:bCs/>
          <w:sz w:val="24"/>
          <w:szCs w:val="24"/>
        </w:rPr>
        <w:t>2019-</w:t>
      </w:r>
      <w:r>
        <w:rPr>
          <w:rFonts w:ascii="Arial" w:hAnsi="Arial" w:cs="Arial"/>
          <w:b/>
          <w:bCs/>
          <w:sz w:val="24"/>
          <w:szCs w:val="24"/>
          <w:lang w:val="en-IN"/>
        </w:rPr>
        <w:t>20</w:t>
      </w:r>
      <w:r>
        <w:rPr>
          <w:rFonts w:ascii="Arial" w:hAnsi="Arial" w:cs="Arial"/>
          <w:b/>
          <w:bCs/>
          <w:sz w:val="24"/>
          <w:szCs w:val="24"/>
        </w:rPr>
        <w:t>20</w:t>
      </w:r>
      <w:r>
        <w:rPr>
          <w:rFonts w:ascii="Arial" w:hAnsi="Arial" w:cs="Arial"/>
          <w:b/>
          <w:bCs/>
          <w:sz w:val="24"/>
          <w:szCs w:val="24"/>
          <w:lang w:val="en-IN"/>
        </w:rPr>
        <w:t>)</w:t>
      </w:r>
    </w:p>
    <w:p w:rsidR="003E6658" w:rsidRDefault="003E6658">
      <w:pPr>
        <w:widowControl w:val="0"/>
        <w:autoSpaceDE w:val="0"/>
        <w:autoSpaceDN w:val="0"/>
        <w:adjustRightInd w:val="0"/>
        <w:spacing w:after="0" w:line="360" w:lineRule="auto"/>
        <w:jc w:val="center"/>
        <w:rPr>
          <w:rFonts w:asciiTheme="majorHAnsi" w:hAnsiTheme="majorHAnsi"/>
          <w:b/>
          <w:bCs/>
          <w:sz w:val="24"/>
          <w:szCs w:val="24"/>
        </w:rPr>
      </w:pPr>
    </w:p>
    <w:p w:rsidR="003E6658" w:rsidRDefault="00B65F06">
      <w:pPr>
        <w:widowControl w:val="0"/>
        <w:autoSpaceDE w:val="0"/>
        <w:autoSpaceDN w:val="0"/>
        <w:adjustRightInd w:val="0"/>
        <w:spacing w:after="0" w:line="360" w:lineRule="auto"/>
        <w:jc w:val="center"/>
        <w:rPr>
          <w:rFonts w:asciiTheme="majorHAnsi" w:hAnsiTheme="majorHAnsi"/>
          <w:b/>
          <w:bCs/>
          <w:sz w:val="28"/>
          <w:szCs w:val="28"/>
          <w:u w:val="single"/>
        </w:rPr>
      </w:pPr>
      <w:r>
        <w:rPr>
          <w:rFonts w:asciiTheme="majorHAnsi" w:hAnsiTheme="majorHAnsi"/>
          <w:b/>
          <w:bCs/>
          <w:sz w:val="28"/>
          <w:szCs w:val="28"/>
          <w:u w:val="single"/>
        </w:rPr>
        <w:t xml:space="preserve">SEMESTER – </w:t>
      </w:r>
      <w:r>
        <w:rPr>
          <w:rFonts w:asciiTheme="majorHAnsi" w:hAnsiTheme="majorHAnsi"/>
          <w:b/>
          <w:bCs/>
          <w:sz w:val="28"/>
          <w:szCs w:val="28"/>
          <w:u w:val="single"/>
          <w:lang w:val="en-IN"/>
        </w:rPr>
        <w:t>II</w:t>
      </w:r>
      <w:r>
        <w:rPr>
          <w:rFonts w:asciiTheme="majorHAnsi" w:hAnsiTheme="majorHAnsi"/>
          <w:b/>
          <w:bCs/>
          <w:sz w:val="28"/>
          <w:szCs w:val="28"/>
          <w:u w:val="single"/>
        </w:rPr>
        <w:t>I</w:t>
      </w:r>
    </w:p>
    <w:p w:rsidR="003E6658" w:rsidRDefault="003E6658">
      <w:pPr>
        <w:spacing w:after="0" w:line="240" w:lineRule="auto"/>
        <w:jc w:val="center"/>
        <w:rPr>
          <w:b/>
          <w:sz w:val="28"/>
          <w:szCs w:val="28"/>
          <w:lang w:val="en-IN"/>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rsidP="00B65F06">
            <w:pPr>
              <w:spacing w:after="0" w:line="240" w:lineRule="auto"/>
              <w:ind w:firstLineChars="1200" w:firstLine="3373"/>
              <w:jc w:val="both"/>
              <w:rPr>
                <w:b/>
                <w:sz w:val="28"/>
                <w:szCs w:val="28"/>
              </w:rPr>
            </w:pPr>
            <w:r>
              <w:rPr>
                <w:b/>
                <w:sz w:val="28"/>
                <w:szCs w:val="28"/>
              </w:rPr>
              <w:t>MATHEMATICS-III</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ET310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4</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3</w:t>
            </w:r>
          </w:p>
        </w:tc>
        <w:tc>
          <w:tcPr>
            <w:tcW w:w="1143" w:type="dxa"/>
          </w:tcPr>
          <w:p w:rsidR="003E6658" w:rsidRDefault="00B65F06">
            <w:pPr>
              <w:spacing w:after="0" w:line="240" w:lineRule="auto"/>
              <w:jc w:val="center"/>
              <w:rPr>
                <w:b/>
              </w:rPr>
            </w:pPr>
            <w:r>
              <w:rPr>
                <w:b/>
              </w:rPr>
              <w:t>1</w:t>
            </w:r>
          </w:p>
        </w:tc>
        <w:tc>
          <w:tcPr>
            <w:tcW w:w="1544" w:type="dxa"/>
          </w:tcPr>
          <w:p w:rsidR="003E6658" w:rsidRDefault="00B65F06">
            <w:pPr>
              <w:spacing w:after="0" w:line="240" w:lineRule="auto"/>
              <w:jc w:val="center"/>
              <w:rPr>
                <w:b/>
              </w:rPr>
            </w:pPr>
            <w:r>
              <w:rPr>
                <w:b/>
              </w:rPr>
              <w:t>0</w:t>
            </w:r>
          </w:p>
        </w:tc>
        <w:tc>
          <w:tcPr>
            <w:tcW w:w="1771" w:type="dxa"/>
            <w:gridSpan w:val="2"/>
          </w:tcPr>
          <w:p w:rsidR="003E6658" w:rsidRDefault="00B65F06">
            <w:pPr>
              <w:spacing w:after="0" w:line="240" w:lineRule="auto"/>
              <w:jc w:val="center"/>
              <w:rPr>
                <w:b/>
              </w:rPr>
            </w:pPr>
            <w:r>
              <w:rPr>
                <w:b/>
              </w:rPr>
              <w:t>39hrs/sem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150 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25</w:t>
            </w:r>
          </w:p>
        </w:tc>
        <w:tc>
          <w:tcPr>
            <w:tcW w:w="1143" w:type="dxa"/>
          </w:tcPr>
          <w:p w:rsidR="003E6658" w:rsidRDefault="00B65F06">
            <w:pPr>
              <w:spacing w:after="0" w:line="240" w:lineRule="auto"/>
              <w:jc w:val="center"/>
              <w:rPr>
                <w:b/>
              </w:rPr>
            </w:pPr>
            <w:r>
              <w:rPr>
                <w:b/>
              </w:rPr>
              <w:t>25</w:t>
            </w:r>
          </w:p>
        </w:tc>
        <w:tc>
          <w:tcPr>
            <w:tcW w:w="1544" w:type="dxa"/>
          </w:tcPr>
          <w:p w:rsidR="003E6658" w:rsidRDefault="00B65F06">
            <w:pPr>
              <w:spacing w:after="0" w:line="240" w:lineRule="auto"/>
              <w:jc w:val="center"/>
              <w:rPr>
                <w:b/>
              </w:rPr>
            </w:pPr>
            <w:r>
              <w:rPr>
                <w:b/>
              </w:rPr>
              <w:t>100</w:t>
            </w:r>
          </w:p>
        </w:tc>
        <w:tc>
          <w:tcPr>
            <w:tcW w:w="1026" w:type="dxa"/>
          </w:tcPr>
          <w:p w:rsidR="003E6658" w:rsidRDefault="00B65F06">
            <w:pPr>
              <w:spacing w:after="0" w:line="240" w:lineRule="auto"/>
              <w:jc w:val="center"/>
              <w:rPr>
                <w:b/>
              </w:rPr>
            </w:pPr>
            <w:r>
              <w:rPr>
                <w:b/>
              </w:rPr>
              <w:t>0</w:t>
            </w:r>
          </w:p>
        </w:tc>
        <w:tc>
          <w:tcPr>
            <w:tcW w:w="745" w:type="dxa"/>
          </w:tcPr>
          <w:p w:rsidR="003E6658" w:rsidRDefault="00B65F06">
            <w:pPr>
              <w:spacing w:after="0" w:line="240" w:lineRule="auto"/>
              <w:jc w:val="center"/>
              <w:rPr>
                <w:b/>
              </w:rPr>
            </w:pPr>
            <w:r>
              <w:rPr>
                <w:b/>
              </w:rPr>
              <w:t>0</w:t>
            </w:r>
          </w:p>
        </w:tc>
      </w:tr>
    </w:tbl>
    <w:p w:rsidR="003E6658" w:rsidRDefault="003E6658">
      <w:pPr>
        <w:rPr>
          <w:b/>
          <w:sz w:val="24"/>
          <w:szCs w:val="24"/>
        </w:rPr>
      </w:pPr>
    </w:p>
    <w:p w:rsidR="003E6658" w:rsidRDefault="00B65F06">
      <w:pPr>
        <w:rPr>
          <w:rFonts w:ascii="Cambria" w:eastAsiaTheme="majorEastAsia" w:hAnsi="Cambria" w:cs="Cambria"/>
          <w:b/>
          <w:sz w:val="24"/>
          <w:szCs w:val="24"/>
        </w:rPr>
      </w:pPr>
      <w:r>
        <w:rPr>
          <w:rFonts w:ascii="Cambria" w:eastAsiaTheme="majorEastAsia" w:hAnsi="Cambria" w:cs="Cambria"/>
          <w:b/>
          <w:sz w:val="24"/>
          <w:szCs w:val="24"/>
        </w:rPr>
        <w:t xml:space="preserve">Course Objectives: </w:t>
      </w:r>
    </w:p>
    <w:p w:rsidR="003E6658" w:rsidRDefault="00B65F06">
      <w:pPr>
        <w:ind w:left="360"/>
        <w:rPr>
          <w:rFonts w:ascii="Cambria" w:eastAsiaTheme="majorEastAsia" w:hAnsi="Cambria" w:cs="Cambria"/>
          <w:sz w:val="24"/>
          <w:szCs w:val="24"/>
        </w:rPr>
      </w:pPr>
      <w:r>
        <w:rPr>
          <w:rFonts w:ascii="Cambria" w:eastAsiaTheme="majorEastAsia" w:hAnsi="Cambria" w:cs="Cambria"/>
          <w:sz w:val="24"/>
          <w:szCs w:val="24"/>
        </w:rPr>
        <w:t xml:space="preserve">The objective of the course is to make students understand fundamentals of Mathematics necessary to formulate, solve and analyze engineering problems </w:t>
      </w:r>
    </w:p>
    <w:p w:rsidR="003E6658" w:rsidRDefault="003E6658">
      <w:pPr>
        <w:ind w:left="360"/>
        <w:rPr>
          <w:rFonts w:asciiTheme="majorHAnsi" w:hAnsiTheme="majorHAnsi"/>
          <w:sz w:val="24"/>
          <w:szCs w:val="24"/>
        </w:rPr>
      </w:pPr>
    </w:p>
    <w:p w:rsidR="003E6658" w:rsidRDefault="00B65F06">
      <w:pPr>
        <w:pStyle w:val="Heading1"/>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Outcomes:</w:t>
      </w:r>
    </w:p>
    <w:p w:rsidR="003E6658" w:rsidRDefault="00B65F06">
      <w:pPr>
        <w:pStyle w:val="BodyText"/>
        <w:spacing w:before="48"/>
        <w:jc w:val="both"/>
        <w:rPr>
          <w:rFonts w:ascii="Cambria" w:hAnsi="Cambria" w:cs="Cambria"/>
          <w:sz w:val="24"/>
          <w:szCs w:val="24"/>
        </w:rPr>
      </w:pPr>
      <w:r>
        <w:rPr>
          <w:rFonts w:ascii="Cambria" w:hAnsi="Cambria" w:cs="Cambria"/>
          <w:sz w:val="24"/>
          <w:szCs w:val="24"/>
        </w:rPr>
        <w:t>The student will be able to:</w:t>
      </w: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052"/>
      </w:tblGrid>
      <w:tr w:rsidR="003E6658">
        <w:tc>
          <w:tcPr>
            <w:tcW w:w="846" w:type="dxa"/>
          </w:tcPr>
          <w:p w:rsidR="003E6658" w:rsidRDefault="00B65F06">
            <w:pPr>
              <w:spacing w:after="0" w:line="240" w:lineRule="auto"/>
              <w:rPr>
                <w:rFonts w:ascii="Cambria" w:hAnsi="Cambria" w:cs="Cambria"/>
                <w:sz w:val="24"/>
                <w:szCs w:val="24"/>
              </w:rPr>
            </w:pPr>
            <w:r>
              <w:rPr>
                <w:rFonts w:ascii="Cambria" w:hAnsi="Cambria" w:cs="Cambria"/>
                <w:sz w:val="24"/>
                <w:szCs w:val="24"/>
              </w:rPr>
              <w:t>CO1</w:t>
            </w:r>
          </w:p>
        </w:tc>
        <w:tc>
          <w:tcPr>
            <w:tcW w:w="8052" w:type="dxa"/>
          </w:tcPr>
          <w:p w:rsidR="003E6658" w:rsidRDefault="00B65F06">
            <w:pPr>
              <w:pStyle w:val="ListParagraph"/>
              <w:spacing w:after="160"/>
              <w:ind w:left="0"/>
              <w:jc w:val="both"/>
              <w:rPr>
                <w:rFonts w:ascii="Cambria" w:hAnsi="Cambria" w:cs="Cambria"/>
                <w:sz w:val="24"/>
                <w:szCs w:val="24"/>
              </w:rPr>
            </w:pPr>
            <w:r>
              <w:rPr>
                <w:rFonts w:ascii="Cambria" w:hAnsi="Cambria" w:cs="Cambria"/>
                <w:sz w:val="24"/>
                <w:szCs w:val="24"/>
              </w:rPr>
              <w:t>Solve problems in engineering domain related to Linear Algebra using matrices.</w:t>
            </w:r>
          </w:p>
        </w:tc>
      </w:tr>
      <w:tr w:rsidR="003E6658">
        <w:tc>
          <w:tcPr>
            <w:tcW w:w="846" w:type="dxa"/>
          </w:tcPr>
          <w:p w:rsidR="003E6658" w:rsidRDefault="00B65F06">
            <w:pPr>
              <w:spacing w:after="0" w:line="240" w:lineRule="auto"/>
              <w:rPr>
                <w:rFonts w:ascii="Cambria" w:hAnsi="Cambria" w:cs="Cambria"/>
                <w:sz w:val="24"/>
                <w:szCs w:val="24"/>
              </w:rPr>
            </w:pPr>
            <w:r>
              <w:rPr>
                <w:rFonts w:ascii="Cambria" w:hAnsi="Cambria" w:cs="Cambria"/>
                <w:sz w:val="24"/>
                <w:szCs w:val="24"/>
              </w:rPr>
              <w:t>CO2</w:t>
            </w:r>
          </w:p>
        </w:tc>
        <w:tc>
          <w:tcPr>
            <w:tcW w:w="8052" w:type="dxa"/>
          </w:tcPr>
          <w:p w:rsidR="003E6658" w:rsidRDefault="00B65F06">
            <w:pPr>
              <w:widowControl w:val="0"/>
              <w:tabs>
                <w:tab w:val="left" w:pos="1941"/>
              </w:tabs>
              <w:autoSpaceDE w:val="0"/>
              <w:autoSpaceDN w:val="0"/>
              <w:spacing w:before="4" w:after="0" w:line="240" w:lineRule="auto"/>
              <w:ind w:right="-23"/>
              <w:jc w:val="both"/>
              <w:rPr>
                <w:rFonts w:ascii="Cambria" w:hAnsi="Cambria" w:cs="Cambria"/>
                <w:sz w:val="24"/>
                <w:szCs w:val="24"/>
              </w:rPr>
            </w:pPr>
            <w:r>
              <w:rPr>
                <w:rFonts w:ascii="Cambria" w:hAnsi="Cambria" w:cs="Cambria"/>
                <w:sz w:val="24"/>
                <w:szCs w:val="24"/>
              </w:rPr>
              <w:t>Analyze and solve engineering problems using Laplace Series</w:t>
            </w:r>
          </w:p>
        </w:tc>
      </w:tr>
      <w:tr w:rsidR="003E6658">
        <w:tc>
          <w:tcPr>
            <w:tcW w:w="846" w:type="dxa"/>
          </w:tcPr>
          <w:p w:rsidR="003E6658" w:rsidRDefault="00B65F06">
            <w:pPr>
              <w:spacing w:after="0" w:line="240" w:lineRule="auto"/>
              <w:rPr>
                <w:rFonts w:ascii="Cambria" w:hAnsi="Cambria" w:cs="Cambria"/>
                <w:sz w:val="24"/>
                <w:szCs w:val="24"/>
              </w:rPr>
            </w:pPr>
            <w:r>
              <w:rPr>
                <w:rFonts w:ascii="Cambria" w:hAnsi="Cambria" w:cs="Cambria"/>
                <w:sz w:val="24"/>
                <w:szCs w:val="24"/>
              </w:rPr>
              <w:t>CO3</w:t>
            </w:r>
          </w:p>
        </w:tc>
        <w:tc>
          <w:tcPr>
            <w:tcW w:w="8052" w:type="dxa"/>
          </w:tcPr>
          <w:p w:rsidR="003E6658" w:rsidRDefault="00B65F06">
            <w:pPr>
              <w:pStyle w:val="ListParagraph"/>
              <w:spacing w:after="160"/>
              <w:ind w:left="0"/>
              <w:jc w:val="both"/>
              <w:rPr>
                <w:rFonts w:ascii="Cambria" w:hAnsi="Cambria" w:cs="Cambria"/>
                <w:b/>
                <w:sz w:val="24"/>
                <w:szCs w:val="24"/>
              </w:rPr>
            </w:pPr>
            <w:r>
              <w:rPr>
                <w:rFonts w:ascii="Cambria" w:hAnsi="Cambria" w:cs="Cambria"/>
                <w:sz w:val="24"/>
                <w:szCs w:val="24"/>
              </w:rPr>
              <w:t>Analyze and solve engineering problems using Fourier Series.</w:t>
            </w:r>
          </w:p>
        </w:tc>
      </w:tr>
      <w:tr w:rsidR="003E6658">
        <w:tc>
          <w:tcPr>
            <w:tcW w:w="846" w:type="dxa"/>
          </w:tcPr>
          <w:p w:rsidR="003E6658" w:rsidRDefault="00B65F06">
            <w:pPr>
              <w:spacing w:after="0" w:line="240" w:lineRule="auto"/>
              <w:rPr>
                <w:rFonts w:ascii="Cambria" w:hAnsi="Cambria" w:cs="Cambria"/>
                <w:sz w:val="24"/>
                <w:szCs w:val="24"/>
              </w:rPr>
            </w:pPr>
            <w:r>
              <w:rPr>
                <w:rFonts w:ascii="Cambria" w:hAnsi="Cambria" w:cs="Cambria"/>
                <w:sz w:val="24"/>
                <w:szCs w:val="24"/>
              </w:rPr>
              <w:t>CO4</w:t>
            </w:r>
          </w:p>
        </w:tc>
        <w:tc>
          <w:tcPr>
            <w:tcW w:w="8052" w:type="dxa"/>
          </w:tcPr>
          <w:p w:rsidR="003E6658" w:rsidRDefault="00B65F06">
            <w:pPr>
              <w:pStyle w:val="ListParagraph"/>
              <w:spacing w:after="160"/>
              <w:ind w:left="0"/>
              <w:jc w:val="both"/>
              <w:rPr>
                <w:rFonts w:ascii="Cambria" w:hAnsi="Cambria" w:cs="Cambria"/>
                <w:sz w:val="24"/>
                <w:szCs w:val="24"/>
              </w:rPr>
            </w:pPr>
            <w:r>
              <w:rPr>
                <w:rFonts w:ascii="Cambria" w:hAnsi="Cambria" w:cs="Cambria"/>
                <w:sz w:val="24"/>
                <w:szCs w:val="24"/>
              </w:rPr>
              <w:t>Solve engineering problems using Complex Integration.</w:t>
            </w:r>
          </w:p>
        </w:tc>
      </w:tr>
    </w:tbl>
    <w:p w:rsidR="003E6658" w:rsidRDefault="003E6658">
      <w:pPr>
        <w:rPr>
          <w:rFonts w:ascii="Cambria" w:hAnsi="Cambria" w:cs="Cambria"/>
          <w:b/>
          <w:sz w:val="24"/>
          <w:szCs w:val="24"/>
        </w:rPr>
      </w:pP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3E6658">
        <w:tc>
          <w:tcPr>
            <w:tcW w:w="8188" w:type="dxa"/>
          </w:tcPr>
          <w:p w:rsidR="003E6658" w:rsidRDefault="00B65F06">
            <w:pPr>
              <w:spacing w:after="0" w:line="240" w:lineRule="auto"/>
              <w:jc w:val="center"/>
              <w:rPr>
                <w:b/>
                <w:sz w:val="24"/>
                <w:szCs w:val="24"/>
              </w:rPr>
            </w:pPr>
            <w:r>
              <w:rPr>
                <w:b/>
                <w:sz w:val="24"/>
                <w:szCs w:val="24"/>
              </w:rPr>
              <w:t>UNIT -1</w:t>
            </w:r>
          </w:p>
        </w:tc>
        <w:tc>
          <w:tcPr>
            <w:tcW w:w="1054" w:type="dxa"/>
          </w:tcPr>
          <w:p w:rsidR="003E6658" w:rsidRDefault="003E6658">
            <w:pPr>
              <w:spacing w:after="0" w:line="240" w:lineRule="auto"/>
              <w:jc w:val="center"/>
              <w:rPr>
                <w:b/>
                <w:color w:val="FF0000"/>
                <w:sz w:val="24"/>
                <w:szCs w:val="24"/>
              </w:rPr>
            </w:pPr>
          </w:p>
        </w:tc>
      </w:tr>
      <w:tr w:rsidR="003E6658">
        <w:tc>
          <w:tcPr>
            <w:tcW w:w="8188" w:type="dxa"/>
          </w:tcPr>
          <w:p w:rsidR="003E6658" w:rsidRDefault="00B65F06">
            <w:pPr>
              <w:spacing w:after="0"/>
              <w:jc w:val="both"/>
              <w:rPr>
                <w:rFonts w:ascii="Cambria" w:hAnsi="Cambria"/>
                <w:sz w:val="24"/>
                <w:szCs w:val="24"/>
              </w:rPr>
            </w:pPr>
            <w:r>
              <w:rPr>
                <w:rFonts w:ascii="Cambria" w:hAnsi="Cambria"/>
                <w:b/>
                <w:sz w:val="24"/>
                <w:szCs w:val="24"/>
              </w:rPr>
              <w:t>Matrices:</w:t>
            </w:r>
            <w:r>
              <w:rPr>
                <w:rFonts w:ascii="Cambria" w:hAnsi="Cambria"/>
                <w:sz w:val="24"/>
                <w:szCs w:val="24"/>
              </w:rPr>
              <w:t xml:space="preserve"> Types of matrices, Determinant, adjoint, inverse of matrix, elementary transformation,</w:t>
            </w:r>
          </w:p>
          <w:p w:rsidR="003E6658" w:rsidRDefault="00B65F06">
            <w:pPr>
              <w:spacing w:after="0"/>
              <w:jc w:val="both"/>
              <w:rPr>
                <w:rFonts w:ascii="Cambria" w:hAnsi="Cambria"/>
                <w:sz w:val="24"/>
                <w:szCs w:val="24"/>
              </w:rPr>
            </w:pPr>
            <w:r>
              <w:rPr>
                <w:rFonts w:ascii="Cambria" w:hAnsi="Cambria"/>
                <w:sz w:val="24"/>
                <w:szCs w:val="24"/>
              </w:rPr>
              <w:t xml:space="preserve">Elementary matrices, Rank of matrix, Reduction to normal form, canonical form. Rank using elementary transformation, Linear independence end dependence. System of the form AX=0 and AX=B, their solutions. </w:t>
            </w:r>
          </w:p>
          <w:p w:rsidR="003E6658" w:rsidRDefault="00B65F06">
            <w:pPr>
              <w:spacing w:after="0"/>
              <w:jc w:val="both"/>
              <w:rPr>
                <w:rFonts w:eastAsia="Cambria"/>
                <w:color w:val="000000" w:themeColor="text1"/>
                <w:sz w:val="24"/>
                <w:szCs w:val="24"/>
                <w:lang w:bidi="en-US"/>
              </w:rPr>
            </w:pPr>
            <w:r>
              <w:rPr>
                <w:rFonts w:ascii="Cambria" w:hAnsi="Cambria"/>
                <w:sz w:val="24"/>
                <w:szCs w:val="24"/>
              </w:rPr>
              <w:t>Eigen values, Eigen vectors with properties. Cayley Hamilton theorem with Applications. Minimal polynomial, Diagonalisation.</w:t>
            </w:r>
          </w:p>
        </w:tc>
        <w:tc>
          <w:tcPr>
            <w:tcW w:w="1054" w:type="dxa"/>
          </w:tcPr>
          <w:p w:rsidR="003E6658" w:rsidRDefault="003E6658">
            <w:pPr>
              <w:spacing w:after="0" w:line="240" w:lineRule="auto"/>
              <w:jc w:val="center"/>
              <w:rPr>
                <w:rFonts w:eastAsia="Cambria"/>
                <w:color w:val="000000" w:themeColor="text1"/>
                <w:sz w:val="24"/>
                <w:szCs w:val="24"/>
                <w:lang w:bidi="en-US"/>
              </w:rPr>
            </w:pPr>
          </w:p>
          <w:p w:rsidR="003E6658" w:rsidRDefault="00B65F06">
            <w:pPr>
              <w:spacing w:after="0" w:line="240" w:lineRule="auto"/>
              <w:jc w:val="center"/>
              <w:rPr>
                <w:rFonts w:eastAsia="Cambria"/>
                <w:color w:val="000000" w:themeColor="text1"/>
                <w:sz w:val="24"/>
                <w:szCs w:val="24"/>
                <w:lang w:bidi="en-US"/>
              </w:rPr>
            </w:pPr>
            <w:r>
              <w:rPr>
                <w:rFonts w:eastAsia="Cambria"/>
                <w:color w:val="000000" w:themeColor="text1"/>
                <w:sz w:val="24"/>
                <w:szCs w:val="24"/>
                <w:lang w:bidi="en-US"/>
              </w:rPr>
              <w:t>9hrs</w:t>
            </w:r>
          </w:p>
        </w:tc>
      </w:tr>
      <w:tr w:rsidR="003E6658">
        <w:trPr>
          <w:trHeight w:val="199"/>
        </w:trPr>
        <w:tc>
          <w:tcPr>
            <w:tcW w:w="8188" w:type="dxa"/>
          </w:tcPr>
          <w:p w:rsidR="003E6658" w:rsidRDefault="00B65F06">
            <w:pPr>
              <w:spacing w:after="0"/>
              <w:jc w:val="center"/>
              <w:rPr>
                <w:rFonts w:eastAsia="Cambria"/>
                <w:b/>
                <w:color w:val="000000" w:themeColor="text1"/>
                <w:sz w:val="24"/>
                <w:szCs w:val="24"/>
                <w:lang w:bidi="en-US"/>
              </w:rPr>
            </w:pPr>
            <w:r>
              <w:rPr>
                <w:rFonts w:eastAsia="Cambria"/>
                <w:b/>
                <w:color w:val="000000" w:themeColor="text1"/>
                <w:sz w:val="24"/>
                <w:szCs w:val="24"/>
                <w:lang w:bidi="en-US"/>
              </w:rPr>
              <w:t>UNIT -2</w:t>
            </w:r>
          </w:p>
        </w:tc>
        <w:tc>
          <w:tcPr>
            <w:tcW w:w="1054" w:type="dxa"/>
          </w:tcPr>
          <w:p w:rsidR="003E6658" w:rsidRDefault="003E6658">
            <w:pPr>
              <w:spacing w:after="0" w:line="240" w:lineRule="auto"/>
              <w:jc w:val="center"/>
              <w:rPr>
                <w:rFonts w:eastAsia="Cambria"/>
                <w:color w:val="000000" w:themeColor="text1"/>
                <w:sz w:val="24"/>
                <w:szCs w:val="24"/>
                <w:lang w:bidi="en-US"/>
              </w:rPr>
            </w:pPr>
          </w:p>
        </w:tc>
      </w:tr>
      <w:tr w:rsidR="003E6658">
        <w:trPr>
          <w:trHeight w:val="199"/>
        </w:trPr>
        <w:tc>
          <w:tcPr>
            <w:tcW w:w="8188" w:type="dxa"/>
          </w:tcPr>
          <w:p w:rsidR="003E6658" w:rsidRDefault="00B65F06">
            <w:pPr>
              <w:autoSpaceDE w:val="0"/>
              <w:spacing w:after="0"/>
              <w:jc w:val="both"/>
              <w:rPr>
                <w:rFonts w:ascii="Cambria" w:hAnsi="Cambria"/>
                <w:sz w:val="24"/>
                <w:szCs w:val="24"/>
              </w:rPr>
            </w:pPr>
            <w:r>
              <w:rPr>
                <w:rFonts w:ascii="Cambria" w:hAnsi="Cambria"/>
                <w:b/>
                <w:sz w:val="24"/>
                <w:szCs w:val="24"/>
              </w:rPr>
              <w:t>Laplace Transforms:</w:t>
            </w:r>
            <w:r>
              <w:rPr>
                <w:rFonts w:ascii="Cambria" w:hAnsi="Cambria"/>
                <w:sz w:val="24"/>
                <w:szCs w:val="24"/>
              </w:rPr>
              <w:t xml:space="preserve"> Definition. Existence conditions, Properties, Laplace transform of periodic functions, Laplace transform of Dirac-Delta function, </w:t>
            </w:r>
          </w:p>
          <w:p w:rsidR="003E6658" w:rsidRDefault="00B65F06">
            <w:pPr>
              <w:autoSpaceDE w:val="0"/>
              <w:jc w:val="both"/>
              <w:rPr>
                <w:rFonts w:ascii="Cambria" w:hAnsi="Cambria"/>
                <w:sz w:val="24"/>
                <w:szCs w:val="24"/>
              </w:rPr>
            </w:pPr>
            <w:r>
              <w:rPr>
                <w:rFonts w:ascii="Cambria" w:hAnsi="Cambria"/>
                <w:sz w:val="24"/>
                <w:szCs w:val="24"/>
              </w:rPr>
              <w:t xml:space="preserve">Inverse Laplace Transform, Convolution theorem, Application of Laplace transforms in solving linear differential equations with initial conditions and </w:t>
            </w:r>
            <w:r>
              <w:rPr>
                <w:rFonts w:ascii="Cambria" w:hAnsi="Cambria"/>
                <w:sz w:val="24"/>
                <w:szCs w:val="24"/>
              </w:rPr>
              <w:lastRenderedPageBreak/>
              <w:t>system of linear simultaneous differential equations.</w:t>
            </w:r>
          </w:p>
          <w:p w:rsidR="003E6658" w:rsidRDefault="003E6658">
            <w:pPr>
              <w:autoSpaceDE w:val="0"/>
              <w:jc w:val="both"/>
              <w:rPr>
                <w:rFonts w:ascii="Cambria" w:hAnsi="Cambria"/>
                <w:sz w:val="24"/>
                <w:szCs w:val="24"/>
              </w:rPr>
            </w:pPr>
          </w:p>
        </w:tc>
        <w:tc>
          <w:tcPr>
            <w:tcW w:w="1054" w:type="dxa"/>
          </w:tcPr>
          <w:p w:rsidR="003E6658" w:rsidRDefault="003E6658">
            <w:pPr>
              <w:spacing w:after="0" w:line="240" w:lineRule="auto"/>
              <w:jc w:val="center"/>
              <w:rPr>
                <w:rFonts w:eastAsia="Cambria"/>
                <w:color w:val="000000" w:themeColor="text1"/>
                <w:sz w:val="24"/>
                <w:szCs w:val="24"/>
                <w:lang w:bidi="en-US"/>
              </w:rPr>
            </w:pPr>
          </w:p>
          <w:p w:rsidR="003E6658" w:rsidRDefault="00B65F06">
            <w:pPr>
              <w:spacing w:after="0" w:line="240" w:lineRule="auto"/>
              <w:jc w:val="center"/>
              <w:rPr>
                <w:rFonts w:eastAsia="Cambria"/>
                <w:color w:val="000000" w:themeColor="text1"/>
                <w:sz w:val="24"/>
                <w:szCs w:val="24"/>
                <w:lang w:bidi="en-US"/>
              </w:rPr>
            </w:pPr>
            <w:r>
              <w:rPr>
                <w:rFonts w:eastAsia="Cambria"/>
                <w:color w:val="000000" w:themeColor="text1"/>
                <w:sz w:val="24"/>
                <w:szCs w:val="24"/>
                <w:lang w:bidi="en-US"/>
              </w:rPr>
              <w:t>10hrs</w:t>
            </w:r>
          </w:p>
        </w:tc>
      </w:tr>
      <w:tr w:rsidR="003E6658">
        <w:trPr>
          <w:trHeight w:val="199"/>
        </w:trPr>
        <w:tc>
          <w:tcPr>
            <w:tcW w:w="8188" w:type="dxa"/>
          </w:tcPr>
          <w:p w:rsidR="003E6658" w:rsidRDefault="00B65F06">
            <w:pPr>
              <w:spacing w:after="0"/>
              <w:jc w:val="center"/>
              <w:rPr>
                <w:rFonts w:eastAsia="Cambria"/>
                <w:b/>
                <w:color w:val="000000" w:themeColor="text1"/>
                <w:sz w:val="24"/>
                <w:szCs w:val="24"/>
                <w:lang w:bidi="en-US"/>
              </w:rPr>
            </w:pPr>
            <w:r>
              <w:rPr>
                <w:rFonts w:eastAsia="Cambria"/>
                <w:b/>
                <w:color w:val="000000" w:themeColor="text1"/>
                <w:sz w:val="24"/>
                <w:szCs w:val="24"/>
                <w:lang w:bidi="en-US"/>
              </w:rPr>
              <w:lastRenderedPageBreak/>
              <w:t>UNIT -3</w:t>
            </w:r>
          </w:p>
        </w:tc>
        <w:tc>
          <w:tcPr>
            <w:tcW w:w="1054" w:type="dxa"/>
          </w:tcPr>
          <w:p w:rsidR="003E6658" w:rsidRDefault="003E6658">
            <w:pPr>
              <w:spacing w:after="0" w:line="240" w:lineRule="auto"/>
              <w:jc w:val="center"/>
              <w:rPr>
                <w:rFonts w:eastAsia="Cambria"/>
                <w:color w:val="000000" w:themeColor="text1"/>
                <w:sz w:val="24"/>
                <w:szCs w:val="24"/>
                <w:lang w:bidi="en-US"/>
              </w:rPr>
            </w:pPr>
          </w:p>
        </w:tc>
      </w:tr>
      <w:tr w:rsidR="003E6658">
        <w:trPr>
          <w:trHeight w:val="199"/>
        </w:trPr>
        <w:tc>
          <w:tcPr>
            <w:tcW w:w="8188" w:type="dxa"/>
          </w:tcPr>
          <w:p w:rsidR="003E6658" w:rsidRDefault="00B65F06">
            <w:pPr>
              <w:tabs>
                <w:tab w:val="left" w:pos="0"/>
              </w:tabs>
              <w:spacing w:after="0"/>
              <w:jc w:val="both"/>
              <w:rPr>
                <w:rFonts w:ascii="Cambria" w:hAnsi="Cambria"/>
                <w:sz w:val="24"/>
                <w:szCs w:val="24"/>
              </w:rPr>
            </w:pPr>
            <w:r>
              <w:rPr>
                <w:rFonts w:ascii="Cambria" w:hAnsi="Cambria"/>
                <w:b/>
                <w:sz w:val="24"/>
                <w:szCs w:val="24"/>
              </w:rPr>
              <w:t>Fourier Series:</w:t>
            </w:r>
            <w:r>
              <w:rPr>
                <w:rFonts w:ascii="Cambria" w:hAnsi="Cambria"/>
                <w:sz w:val="24"/>
                <w:szCs w:val="24"/>
              </w:rPr>
              <w:t xml:space="preserve"> Fourier Series, Fourier series of Periodic functions, Trigonometric Series, Euler‘s formulas, Dirichlets condition, Even and Odd functions, Half range series, Parseval‘s Identity. </w:t>
            </w:r>
          </w:p>
          <w:p w:rsidR="003E6658" w:rsidRDefault="003E6658">
            <w:pPr>
              <w:tabs>
                <w:tab w:val="left" w:pos="0"/>
              </w:tabs>
              <w:spacing w:after="0"/>
              <w:jc w:val="both"/>
              <w:rPr>
                <w:rFonts w:ascii="Cambria" w:hAnsi="Cambria"/>
                <w:sz w:val="24"/>
                <w:szCs w:val="24"/>
              </w:rPr>
            </w:pPr>
          </w:p>
          <w:p w:rsidR="003E6658" w:rsidRDefault="00B65F06">
            <w:pPr>
              <w:spacing w:after="0"/>
              <w:jc w:val="both"/>
              <w:rPr>
                <w:rFonts w:eastAsia="Cambria"/>
                <w:color w:val="000000" w:themeColor="text1"/>
                <w:sz w:val="24"/>
                <w:szCs w:val="24"/>
                <w:lang w:bidi="en-US"/>
              </w:rPr>
            </w:pPr>
            <w:r>
              <w:rPr>
                <w:rFonts w:ascii="Cambria" w:hAnsi="Cambria"/>
                <w:b/>
                <w:sz w:val="24"/>
                <w:szCs w:val="24"/>
              </w:rPr>
              <w:t>Wave equation derivation and solution using separation of variable method</w:t>
            </w:r>
            <w:r>
              <w:rPr>
                <w:rFonts w:ascii="Cambria" w:hAnsi="Cambria"/>
                <w:sz w:val="24"/>
                <w:szCs w:val="24"/>
              </w:rPr>
              <w:t xml:space="preserve">. Derivation and solution of one dimensional heat equation using separation of variable method. </w:t>
            </w:r>
          </w:p>
        </w:tc>
        <w:tc>
          <w:tcPr>
            <w:tcW w:w="1054" w:type="dxa"/>
          </w:tcPr>
          <w:p w:rsidR="003E6658" w:rsidRDefault="003E6658">
            <w:pPr>
              <w:spacing w:after="0" w:line="240" w:lineRule="auto"/>
              <w:jc w:val="center"/>
              <w:rPr>
                <w:rFonts w:eastAsia="Cambria"/>
                <w:color w:val="000000" w:themeColor="text1"/>
                <w:sz w:val="24"/>
                <w:szCs w:val="24"/>
                <w:lang w:bidi="en-US"/>
              </w:rPr>
            </w:pPr>
          </w:p>
          <w:p w:rsidR="003E6658" w:rsidRDefault="00B65F06">
            <w:pPr>
              <w:spacing w:after="0" w:line="240" w:lineRule="auto"/>
              <w:jc w:val="center"/>
              <w:rPr>
                <w:rFonts w:eastAsia="Cambria"/>
                <w:color w:val="000000" w:themeColor="text1"/>
                <w:sz w:val="24"/>
                <w:szCs w:val="24"/>
                <w:lang w:bidi="en-US"/>
              </w:rPr>
            </w:pPr>
            <w:r>
              <w:rPr>
                <w:rFonts w:eastAsia="Cambria"/>
                <w:color w:val="000000" w:themeColor="text1"/>
                <w:sz w:val="24"/>
                <w:szCs w:val="24"/>
                <w:lang w:bidi="en-US"/>
              </w:rPr>
              <w:t>10hrs</w:t>
            </w:r>
          </w:p>
        </w:tc>
      </w:tr>
      <w:tr w:rsidR="003E6658">
        <w:trPr>
          <w:trHeight w:val="199"/>
        </w:trPr>
        <w:tc>
          <w:tcPr>
            <w:tcW w:w="8188" w:type="dxa"/>
          </w:tcPr>
          <w:p w:rsidR="003E6658" w:rsidRDefault="00B65F06">
            <w:pPr>
              <w:spacing w:after="0"/>
              <w:jc w:val="center"/>
              <w:rPr>
                <w:rFonts w:eastAsia="Cambria"/>
                <w:b/>
                <w:color w:val="000000" w:themeColor="text1"/>
                <w:sz w:val="24"/>
                <w:szCs w:val="24"/>
                <w:lang w:bidi="en-US"/>
              </w:rPr>
            </w:pPr>
            <w:r>
              <w:rPr>
                <w:rFonts w:eastAsia="Cambria"/>
                <w:b/>
                <w:color w:val="000000" w:themeColor="text1"/>
                <w:sz w:val="24"/>
                <w:szCs w:val="24"/>
                <w:lang w:bidi="en-US"/>
              </w:rPr>
              <w:t>UNIT -4</w:t>
            </w:r>
          </w:p>
        </w:tc>
        <w:tc>
          <w:tcPr>
            <w:tcW w:w="1054" w:type="dxa"/>
          </w:tcPr>
          <w:p w:rsidR="003E6658" w:rsidRDefault="003E6658">
            <w:pPr>
              <w:spacing w:after="0" w:line="240" w:lineRule="auto"/>
              <w:jc w:val="center"/>
              <w:rPr>
                <w:rFonts w:eastAsia="Cambria"/>
                <w:color w:val="000000" w:themeColor="text1"/>
                <w:sz w:val="24"/>
                <w:szCs w:val="24"/>
                <w:lang w:bidi="en-US"/>
              </w:rPr>
            </w:pPr>
          </w:p>
        </w:tc>
      </w:tr>
      <w:tr w:rsidR="003E6658">
        <w:trPr>
          <w:trHeight w:val="199"/>
        </w:trPr>
        <w:tc>
          <w:tcPr>
            <w:tcW w:w="8188" w:type="dxa"/>
          </w:tcPr>
          <w:p w:rsidR="003E6658" w:rsidRDefault="00B65F06">
            <w:pPr>
              <w:spacing w:after="0"/>
              <w:jc w:val="both"/>
              <w:rPr>
                <w:rFonts w:ascii="Cambria" w:hAnsi="Cambria"/>
                <w:sz w:val="24"/>
                <w:szCs w:val="24"/>
              </w:rPr>
            </w:pPr>
            <w:r>
              <w:rPr>
                <w:rFonts w:ascii="Cambria" w:hAnsi="Cambria"/>
                <w:b/>
                <w:sz w:val="24"/>
                <w:szCs w:val="24"/>
              </w:rPr>
              <w:t>Complex Integration</w:t>
            </w:r>
            <w:r>
              <w:rPr>
                <w:rFonts w:ascii="Cambria" w:hAnsi="Cambria"/>
                <w:sz w:val="24"/>
                <w:szCs w:val="24"/>
              </w:rPr>
              <w:t xml:space="preserve">, Cauchy‘s Integral theorem and its application. Integral formula for simply and multiply connected domains and its applications. </w:t>
            </w:r>
          </w:p>
          <w:p w:rsidR="003E6658" w:rsidRDefault="00B65F06">
            <w:pPr>
              <w:spacing w:after="0"/>
              <w:jc w:val="both"/>
              <w:rPr>
                <w:rFonts w:ascii="Cambria" w:hAnsi="Cambria"/>
                <w:sz w:val="24"/>
                <w:szCs w:val="24"/>
              </w:rPr>
            </w:pPr>
            <w:r>
              <w:rPr>
                <w:rFonts w:ascii="Cambria" w:hAnsi="Cambria"/>
                <w:sz w:val="24"/>
                <w:szCs w:val="24"/>
              </w:rPr>
              <w:t xml:space="preserve">Taylors and Laurents’ series and their application.  Singular points. </w:t>
            </w:r>
          </w:p>
          <w:p w:rsidR="003E6658" w:rsidRDefault="00B65F06">
            <w:pPr>
              <w:tabs>
                <w:tab w:val="left" w:pos="709"/>
              </w:tabs>
              <w:spacing w:after="0"/>
              <w:jc w:val="both"/>
              <w:rPr>
                <w:rFonts w:ascii="Cambria" w:hAnsi="Cambria"/>
                <w:sz w:val="24"/>
                <w:szCs w:val="24"/>
              </w:rPr>
            </w:pPr>
            <w:r>
              <w:rPr>
                <w:rFonts w:ascii="Cambria" w:hAnsi="Cambria"/>
                <w:sz w:val="24"/>
                <w:szCs w:val="24"/>
              </w:rPr>
              <w:t xml:space="preserve">Liouvilles theorem with applications. Residue theorem and applications. </w:t>
            </w:r>
          </w:p>
          <w:p w:rsidR="003E6658" w:rsidRDefault="00B65F06">
            <w:pPr>
              <w:spacing w:after="0"/>
              <w:jc w:val="both"/>
              <w:rPr>
                <w:color w:val="000000" w:themeColor="text1"/>
              </w:rPr>
            </w:pPr>
            <w:r>
              <w:rPr>
                <w:rFonts w:ascii="Cambria" w:hAnsi="Cambria"/>
                <w:sz w:val="24"/>
                <w:szCs w:val="24"/>
              </w:rPr>
              <w:t>Contour Integration. Boundary value problems.</w:t>
            </w:r>
          </w:p>
        </w:tc>
        <w:tc>
          <w:tcPr>
            <w:tcW w:w="1054" w:type="dxa"/>
          </w:tcPr>
          <w:p w:rsidR="003E6658" w:rsidRDefault="00B65F06">
            <w:pPr>
              <w:spacing w:after="0" w:line="240" w:lineRule="auto"/>
              <w:jc w:val="center"/>
              <w:rPr>
                <w:rFonts w:eastAsia="Cambria"/>
                <w:color w:val="000000" w:themeColor="text1"/>
                <w:sz w:val="24"/>
                <w:szCs w:val="24"/>
                <w:lang w:bidi="en-US"/>
              </w:rPr>
            </w:pPr>
            <w:r>
              <w:rPr>
                <w:rFonts w:eastAsia="Cambria"/>
                <w:color w:val="000000" w:themeColor="text1"/>
                <w:sz w:val="24"/>
                <w:szCs w:val="24"/>
                <w:lang w:bidi="en-US"/>
              </w:rPr>
              <w:t>10 hrs</w:t>
            </w:r>
          </w:p>
        </w:tc>
      </w:tr>
    </w:tbl>
    <w:p w:rsidR="003E6658" w:rsidRDefault="003E6658">
      <w:pPr>
        <w:rPr>
          <w:rFonts w:eastAsia="Cambria"/>
          <w:color w:val="000000" w:themeColor="text1"/>
          <w:sz w:val="24"/>
          <w:szCs w:val="24"/>
          <w:lang w:bidi="en-US"/>
        </w:rPr>
      </w:pPr>
    </w:p>
    <w:tbl>
      <w:tblPr>
        <w:tblStyle w:val="TableGrid"/>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803"/>
      </w:tblGrid>
      <w:tr w:rsidR="003E6658">
        <w:tc>
          <w:tcPr>
            <w:tcW w:w="9224" w:type="dxa"/>
            <w:gridSpan w:val="2"/>
          </w:tcPr>
          <w:p w:rsidR="003E6658" w:rsidRDefault="00B65F06">
            <w:pPr>
              <w:spacing w:after="0" w:line="240" w:lineRule="auto"/>
              <w:rPr>
                <w:rFonts w:eastAsia="Cambria"/>
                <w:b/>
                <w:color w:val="000000" w:themeColor="text1"/>
                <w:sz w:val="24"/>
                <w:szCs w:val="24"/>
                <w:lang w:bidi="en-US"/>
              </w:rPr>
            </w:pPr>
            <w:r>
              <w:rPr>
                <w:rFonts w:eastAsia="Cambria"/>
                <w:b/>
                <w:color w:val="000000" w:themeColor="text1"/>
                <w:sz w:val="24"/>
                <w:szCs w:val="24"/>
                <w:lang w:bidi="en-US"/>
              </w:rPr>
              <w:t>TEXTBOOKS</w:t>
            </w:r>
          </w:p>
        </w:tc>
      </w:tr>
      <w:tr w:rsidR="003E6658">
        <w:trPr>
          <w:trHeight w:val="349"/>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1</w:t>
            </w:r>
          </w:p>
        </w:tc>
        <w:tc>
          <w:tcPr>
            <w:tcW w:w="8803" w:type="dxa"/>
          </w:tcPr>
          <w:p w:rsidR="003E6658" w:rsidRDefault="00B65F06">
            <w:pPr>
              <w:spacing w:after="0" w:line="240" w:lineRule="auto"/>
              <w:jc w:val="both"/>
              <w:rPr>
                <w:rFonts w:ascii="Cambria" w:hAnsi="Cambria" w:cs="Cambria"/>
                <w:sz w:val="24"/>
                <w:szCs w:val="24"/>
              </w:rPr>
            </w:pPr>
            <w:r>
              <w:rPr>
                <w:rFonts w:ascii="Cambria" w:hAnsi="Cambria" w:cs="Cambria"/>
                <w:sz w:val="24"/>
                <w:szCs w:val="24"/>
              </w:rPr>
              <w:t>B.S. Grewal, Higher Engineering Mathematics, Khanna Publishers, 36th Edition, 2010</w:t>
            </w:r>
          </w:p>
        </w:tc>
      </w:tr>
      <w:tr w:rsidR="003E6658">
        <w:trPr>
          <w:trHeight w:val="269"/>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2</w:t>
            </w:r>
          </w:p>
        </w:tc>
        <w:tc>
          <w:tcPr>
            <w:tcW w:w="8803" w:type="dxa"/>
          </w:tcPr>
          <w:p w:rsidR="003E6658" w:rsidRDefault="00B65F06">
            <w:pPr>
              <w:spacing w:after="0" w:line="240" w:lineRule="auto"/>
              <w:jc w:val="both"/>
              <w:rPr>
                <w:rFonts w:ascii="Cambria" w:hAnsi="Cambria" w:cs="Cambria"/>
                <w:sz w:val="24"/>
                <w:szCs w:val="24"/>
              </w:rPr>
            </w:pPr>
            <w:r>
              <w:rPr>
                <w:rFonts w:ascii="Cambria" w:hAnsi="Cambria" w:cs="Cambria"/>
                <w:sz w:val="24"/>
                <w:szCs w:val="24"/>
              </w:rPr>
              <w:t>Frank Ayres; Theory and Problems of Matrices; Schaum Outline Series. 2011</w:t>
            </w:r>
          </w:p>
        </w:tc>
      </w:tr>
      <w:tr w:rsidR="003E6658">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3</w:t>
            </w:r>
          </w:p>
        </w:tc>
        <w:tc>
          <w:tcPr>
            <w:tcW w:w="8803" w:type="dxa"/>
          </w:tcPr>
          <w:p w:rsidR="003E6658" w:rsidRDefault="00B65F06">
            <w:pPr>
              <w:pStyle w:val="Default"/>
              <w:spacing w:line="276" w:lineRule="auto"/>
              <w:jc w:val="both"/>
              <w:rPr>
                <w:rFonts w:ascii="Cambria" w:hAnsi="Cambria" w:cs="Cambria"/>
              </w:rPr>
            </w:pPr>
            <w:r>
              <w:rPr>
                <w:rFonts w:ascii="Cambria" w:hAnsi="Cambria" w:cs="Cambria"/>
                <w:color w:val="auto"/>
              </w:rPr>
              <w:t xml:space="preserve">H.S. Kasana; </w:t>
            </w:r>
            <w:r>
              <w:rPr>
                <w:rFonts w:ascii="Cambria" w:eastAsia="Droid Sans Fallback" w:hAnsi="Cambria" w:cs="Cambria"/>
                <w:color w:val="auto"/>
                <w:lang w:eastAsia="en-US"/>
              </w:rPr>
              <w:t>Complex Variables (Theory and Applications); - PHI. 2005</w:t>
            </w:r>
          </w:p>
        </w:tc>
      </w:tr>
      <w:tr w:rsidR="003E6658">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4</w:t>
            </w:r>
          </w:p>
        </w:tc>
        <w:tc>
          <w:tcPr>
            <w:tcW w:w="8803" w:type="dxa"/>
          </w:tcPr>
          <w:p w:rsidR="003E6658" w:rsidRDefault="00B65F06">
            <w:pPr>
              <w:spacing w:after="0" w:line="240" w:lineRule="auto"/>
              <w:jc w:val="both"/>
              <w:rPr>
                <w:rFonts w:ascii="Cambria" w:hAnsi="Cambria" w:cs="Cambria"/>
                <w:sz w:val="24"/>
                <w:szCs w:val="24"/>
              </w:rPr>
            </w:pPr>
            <w:r>
              <w:rPr>
                <w:rFonts w:ascii="Cambria" w:hAnsi="Cambria" w:cs="Cambria"/>
                <w:sz w:val="24"/>
                <w:szCs w:val="24"/>
              </w:rPr>
              <w:t>Srimanta Pal, Subodh C. Bhunia; Engineering Mathematics; Oxford University Press..2015</w:t>
            </w:r>
          </w:p>
        </w:tc>
      </w:tr>
    </w:tbl>
    <w:p w:rsidR="003E6658" w:rsidRDefault="003E6658">
      <w:pPr>
        <w:pStyle w:val="Heading1"/>
        <w:spacing w:before="0"/>
        <w:rPr>
          <w:rFonts w:ascii="Times New Roman" w:hAnsi="Times New Roman" w:cs="Times New Roman"/>
          <w:color w:val="000000" w:themeColor="text1"/>
          <w:sz w:val="24"/>
          <w:szCs w:val="24"/>
        </w:rPr>
      </w:pPr>
    </w:p>
    <w:p w:rsidR="003E6658" w:rsidRDefault="00B65F06">
      <w:pPr>
        <w:pStyle w:val="Heading1"/>
        <w:spacing w:before="0"/>
        <w:rPr>
          <w:rFonts w:ascii="Times New Roman" w:hAnsi="Times New Roman" w:cs="Times New Roman"/>
          <w:color w:val="000000" w:themeColor="text1"/>
          <w:sz w:val="24"/>
          <w:szCs w:val="24"/>
        </w:rPr>
      </w:pPr>
      <w:r>
        <w:rPr>
          <w:rFonts w:ascii="Times New Roman" w:eastAsia="Cambria" w:hAnsi="Times New Roman" w:cs="Times New Roman"/>
          <w:color w:val="000000" w:themeColor="text1"/>
          <w:sz w:val="24"/>
          <w:szCs w:val="24"/>
          <w:lang w:bidi="en-US"/>
        </w:rPr>
        <w:t>REFERENCES</w:t>
      </w:r>
    </w:p>
    <w:tbl>
      <w:tblPr>
        <w:tblStyle w:val="TableGrid"/>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791"/>
      </w:tblGrid>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1</w:t>
            </w:r>
          </w:p>
        </w:tc>
        <w:tc>
          <w:tcPr>
            <w:tcW w:w="8791" w:type="dxa"/>
          </w:tcPr>
          <w:p w:rsidR="003E6658" w:rsidRDefault="00B65F06">
            <w:pPr>
              <w:pStyle w:val="Default"/>
              <w:spacing w:line="276" w:lineRule="auto"/>
              <w:jc w:val="both"/>
            </w:pPr>
            <w:r>
              <w:rPr>
                <w:rFonts w:ascii="Cambria" w:hAnsi="Cambria"/>
                <w:color w:val="auto"/>
              </w:rPr>
              <w:t xml:space="preserve">J. Brown and </w:t>
            </w:r>
            <w:r>
              <w:rPr>
                <w:rFonts w:ascii="Cambria" w:hAnsi="Cambria"/>
                <w:color w:val="auto"/>
                <w:sz w:val="22"/>
                <w:szCs w:val="22"/>
              </w:rPr>
              <w:t xml:space="preserve">R. </w:t>
            </w:r>
            <w:r>
              <w:rPr>
                <w:rFonts w:ascii="Cambria" w:hAnsi="Cambria"/>
                <w:color w:val="auto"/>
              </w:rPr>
              <w:t>Churchill; Complex Variables and Its applications; McGraw-Hill  Education. 2013</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2</w:t>
            </w:r>
          </w:p>
        </w:tc>
        <w:tc>
          <w:tcPr>
            <w:tcW w:w="8791" w:type="dxa"/>
          </w:tcPr>
          <w:p w:rsidR="003E6658" w:rsidRDefault="00B65F06">
            <w:pPr>
              <w:pStyle w:val="Default"/>
              <w:spacing w:line="276" w:lineRule="auto"/>
              <w:jc w:val="both"/>
            </w:pPr>
            <w:r>
              <w:rPr>
                <w:rFonts w:ascii="Cambria" w:hAnsi="Cambria"/>
                <w:color w:val="auto"/>
              </w:rPr>
              <w:t>K.P. Gupta; Special Functions; Krishna Prakashan Media. 1991</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3</w:t>
            </w:r>
          </w:p>
        </w:tc>
        <w:tc>
          <w:tcPr>
            <w:tcW w:w="8791" w:type="dxa"/>
          </w:tcPr>
          <w:p w:rsidR="003E6658" w:rsidRDefault="00B65F06">
            <w:pPr>
              <w:spacing w:after="0" w:line="240" w:lineRule="auto"/>
              <w:jc w:val="both"/>
            </w:pPr>
            <w:r>
              <w:t>Erwin kreyszig, Advanced Engineering Mathematics, 10th Edition, John Wiley &amp; Sons, 2011</w:t>
            </w:r>
          </w:p>
        </w:tc>
      </w:tr>
    </w:tbl>
    <w:p w:rsidR="003E6658" w:rsidRDefault="003E6658">
      <w:pPr>
        <w:pStyle w:val="Heading1"/>
        <w:spacing w:before="0"/>
        <w:rPr>
          <w:rFonts w:ascii="Times New Roman" w:hAnsi="Times New Roman" w:cs="Times New Roman"/>
          <w:color w:val="000000" w:themeColor="text1"/>
          <w:sz w:val="24"/>
          <w:szCs w:val="24"/>
        </w:rPr>
      </w:pPr>
    </w:p>
    <w:p w:rsidR="003E6658" w:rsidRDefault="003E6658">
      <w:pPr>
        <w:pStyle w:val="Heading1"/>
        <w:spacing w:before="0"/>
        <w:rPr>
          <w:rFonts w:ascii="Times New Roman" w:hAnsi="Times New Roman" w:cs="Times New Roman"/>
          <w:color w:val="000000" w:themeColor="text1"/>
          <w:sz w:val="24"/>
          <w:szCs w:val="24"/>
        </w:rPr>
      </w:pPr>
    </w:p>
    <w:p w:rsidR="000F6C50" w:rsidRDefault="000F6C50" w:rsidP="000F6C50"/>
    <w:p w:rsidR="000F6C50" w:rsidRDefault="000F6C50" w:rsidP="000F6C50"/>
    <w:p w:rsidR="000F6C50" w:rsidRDefault="000F6C50" w:rsidP="000F6C50"/>
    <w:p w:rsidR="000F6C50" w:rsidRDefault="000F6C50" w:rsidP="000F6C50"/>
    <w:p w:rsidR="000F6C50" w:rsidRPr="000F6C50" w:rsidRDefault="000F6C50" w:rsidP="000F6C50"/>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ind w:firstLineChars="800" w:firstLine="2249"/>
              <w:jc w:val="both"/>
              <w:rPr>
                <w:b/>
                <w:sz w:val="28"/>
                <w:szCs w:val="28"/>
              </w:rPr>
            </w:pPr>
            <w:r>
              <w:rPr>
                <w:rFonts w:eastAsia="SimSun"/>
                <w:b/>
                <w:bCs/>
                <w:color w:val="000000"/>
                <w:sz w:val="28"/>
                <w:szCs w:val="28"/>
                <w:lang w:eastAsia="zh-CN"/>
              </w:rPr>
              <w:lastRenderedPageBreak/>
              <w:t>CIRCUIT ANALYSIS AND SYNTHESIS</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ET320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3</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3</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0</w:t>
            </w:r>
          </w:p>
        </w:tc>
        <w:tc>
          <w:tcPr>
            <w:tcW w:w="1771" w:type="dxa"/>
            <w:gridSpan w:val="2"/>
          </w:tcPr>
          <w:p w:rsidR="003E6658" w:rsidRDefault="00B65F06">
            <w:pPr>
              <w:spacing w:after="0" w:line="240" w:lineRule="auto"/>
              <w:jc w:val="center"/>
              <w:rPr>
                <w:b/>
              </w:rPr>
            </w:pPr>
            <w:r>
              <w:rPr>
                <w:b/>
              </w:rPr>
              <w:t>39hrs/sem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125 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25</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100</w:t>
            </w:r>
          </w:p>
        </w:tc>
        <w:tc>
          <w:tcPr>
            <w:tcW w:w="1026" w:type="dxa"/>
          </w:tcPr>
          <w:p w:rsidR="003E6658" w:rsidRDefault="00B65F06">
            <w:pPr>
              <w:spacing w:after="0" w:line="240" w:lineRule="auto"/>
              <w:jc w:val="center"/>
              <w:rPr>
                <w:b/>
              </w:rPr>
            </w:pPr>
            <w:r>
              <w:rPr>
                <w:b/>
              </w:rPr>
              <w:t>0</w:t>
            </w:r>
          </w:p>
        </w:tc>
        <w:tc>
          <w:tcPr>
            <w:tcW w:w="745" w:type="dxa"/>
          </w:tcPr>
          <w:p w:rsidR="003E6658" w:rsidRDefault="00B65F06">
            <w:pPr>
              <w:spacing w:after="0" w:line="240" w:lineRule="auto"/>
              <w:jc w:val="center"/>
              <w:rPr>
                <w:b/>
              </w:rPr>
            </w:pPr>
            <w:r>
              <w:rPr>
                <w:b/>
              </w:rPr>
              <w:t>0</w:t>
            </w:r>
          </w:p>
        </w:tc>
      </w:tr>
    </w:tbl>
    <w:p w:rsidR="003E6658" w:rsidRDefault="003E6658">
      <w:pPr>
        <w:pStyle w:val="Heading1"/>
        <w:spacing w:before="0"/>
        <w:rPr>
          <w:rFonts w:ascii="Times New Roman" w:hAnsi="Times New Roman" w:cs="Times New Roman"/>
          <w:color w:val="000000" w:themeColor="text1"/>
          <w:sz w:val="24"/>
          <w:szCs w:val="24"/>
        </w:rPr>
      </w:pPr>
    </w:p>
    <w:p w:rsidR="003E6658" w:rsidRDefault="00B65F06">
      <w:pPr>
        <w:rPr>
          <w:b/>
          <w:sz w:val="24"/>
          <w:szCs w:val="24"/>
        </w:rPr>
      </w:pPr>
      <w:r>
        <w:rPr>
          <w:b/>
          <w:sz w:val="24"/>
          <w:szCs w:val="24"/>
        </w:rPr>
        <w:t>Course Objectives:</w:t>
      </w:r>
    </w:p>
    <w:p w:rsidR="003E6658" w:rsidRDefault="00B65F06">
      <w:pPr>
        <w:spacing w:line="240" w:lineRule="auto"/>
        <w:ind w:firstLine="360"/>
        <w:contextualSpacing/>
        <w:jc w:val="both"/>
        <w:rPr>
          <w:rFonts w:ascii="Cambria" w:hAnsi="Cambria"/>
          <w:b/>
          <w:sz w:val="24"/>
          <w:szCs w:val="24"/>
        </w:rPr>
      </w:pPr>
      <w:r>
        <w:rPr>
          <w:rFonts w:ascii="Cambria" w:hAnsi="Cambria"/>
          <w:sz w:val="24"/>
          <w:szCs w:val="24"/>
        </w:rPr>
        <w:t>The subject aims to provide the student with:</w:t>
      </w:r>
    </w:p>
    <w:p w:rsidR="003E6658" w:rsidRDefault="00B65F06">
      <w:pPr>
        <w:pStyle w:val="ListParagraph"/>
        <w:numPr>
          <w:ilvl w:val="0"/>
          <w:numId w:val="1"/>
        </w:numPr>
        <w:spacing w:line="240" w:lineRule="auto"/>
        <w:ind w:left="1080"/>
        <w:jc w:val="both"/>
        <w:rPr>
          <w:rFonts w:ascii="Cambria" w:hAnsi="Cambria"/>
          <w:sz w:val="24"/>
          <w:szCs w:val="24"/>
        </w:rPr>
      </w:pPr>
      <w:r>
        <w:rPr>
          <w:rFonts w:ascii="Cambria" w:hAnsi="Cambria"/>
          <w:sz w:val="24"/>
          <w:szCs w:val="24"/>
        </w:rPr>
        <w:t>Ability to analyze linear electrical networks and perform Time domain analysis of electrical circuits.</w:t>
      </w:r>
    </w:p>
    <w:p w:rsidR="003E6658" w:rsidRDefault="00B65F06">
      <w:pPr>
        <w:pStyle w:val="ListParagraph"/>
        <w:numPr>
          <w:ilvl w:val="0"/>
          <w:numId w:val="1"/>
        </w:numPr>
        <w:spacing w:line="240" w:lineRule="auto"/>
        <w:ind w:left="1080"/>
        <w:jc w:val="both"/>
        <w:rPr>
          <w:rFonts w:ascii="Cambria" w:hAnsi="Cambria"/>
          <w:sz w:val="24"/>
          <w:szCs w:val="24"/>
        </w:rPr>
      </w:pPr>
      <w:r>
        <w:rPr>
          <w:rFonts w:ascii="Cambria" w:hAnsi="Cambria"/>
          <w:sz w:val="24"/>
          <w:szCs w:val="24"/>
        </w:rPr>
        <w:t>An understanding of graph theory and its application for circuit analysis.</w:t>
      </w:r>
    </w:p>
    <w:p w:rsidR="003E6658" w:rsidRDefault="00B65F06">
      <w:pPr>
        <w:pStyle w:val="ListParagraph"/>
        <w:numPr>
          <w:ilvl w:val="0"/>
          <w:numId w:val="1"/>
        </w:numPr>
        <w:spacing w:line="240" w:lineRule="auto"/>
        <w:ind w:left="1080"/>
        <w:jc w:val="both"/>
        <w:rPr>
          <w:rFonts w:ascii="Cambria" w:hAnsi="Cambria"/>
          <w:sz w:val="24"/>
          <w:szCs w:val="24"/>
        </w:rPr>
      </w:pPr>
      <w:r>
        <w:rPr>
          <w:rFonts w:ascii="Cambria" w:hAnsi="Cambria"/>
          <w:sz w:val="24"/>
          <w:szCs w:val="24"/>
        </w:rPr>
        <w:t>Ability to synthesize an electrical circuit and model a circuit into any equivalent Two port network.</w:t>
      </w:r>
    </w:p>
    <w:p w:rsidR="003E6658" w:rsidRDefault="00B65F06">
      <w:pPr>
        <w:pStyle w:val="ListParagraph"/>
        <w:numPr>
          <w:ilvl w:val="0"/>
          <w:numId w:val="1"/>
        </w:numPr>
        <w:spacing w:line="240" w:lineRule="auto"/>
        <w:ind w:left="1080"/>
        <w:jc w:val="both"/>
        <w:rPr>
          <w:rFonts w:ascii="Cambria" w:hAnsi="Cambria"/>
          <w:sz w:val="24"/>
          <w:szCs w:val="24"/>
        </w:rPr>
      </w:pPr>
      <w:r>
        <w:rPr>
          <w:rFonts w:ascii="Cambria" w:hAnsi="Cambria"/>
          <w:sz w:val="24"/>
          <w:szCs w:val="24"/>
        </w:rPr>
        <w:t>An understanding of the Construction and working of various types of attenuators, motors and bridges.</w:t>
      </w:r>
    </w:p>
    <w:p w:rsidR="003E6658" w:rsidRDefault="003E6658">
      <w:pPr>
        <w:pStyle w:val="Heading1"/>
        <w:spacing w:before="0"/>
        <w:rPr>
          <w:rFonts w:ascii="Times New Roman" w:hAnsi="Times New Roman" w:cs="Times New Roman"/>
          <w:color w:val="000000" w:themeColor="text1"/>
          <w:sz w:val="24"/>
          <w:szCs w:val="24"/>
        </w:rPr>
      </w:pPr>
    </w:p>
    <w:p w:rsidR="003E6658" w:rsidRDefault="00B65F06">
      <w:pPr>
        <w:pStyle w:val="Heading1"/>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Outcomes:</w:t>
      </w:r>
    </w:p>
    <w:p w:rsidR="003E6658" w:rsidRDefault="00B65F06">
      <w:pPr>
        <w:pStyle w:val="BodyText"/>
        <w:spacing w:before="48"/>
        <w:jc w:val="both"/>
        <w:rPr>
          <w:rFonts w:ascii="Times New Roman" w:hAnsi="Times New Roman" w:cs="Times New Roman"/>
        </w:rPr>
      </w:pPr>
      <w:r>
        <w:rPr>
          <w:rFonts w:ascii="Times New Roman" w:hAnsi="Times New Roman" w:cs="Times New Roman"/>
        </w:rPr>
        <w:t>The student will be able to:</w:t>
      </w:r>
    </w:p>
    <w:tbl>
      <w:tblPr>
        <w:tblStyle w:val="TableGrid"/>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391"/>
      </w:tblGrid>
      <w:tr w:rsidR="003E6658">
        <w:tc>
          <w:tcPr>
            <w:tcW w:w="846" w:type="dxa"/>
          </w:tcPr>
          <w:p w:rsidR="003E6658" w:rsidRDefault="00B65F06">
            <w:pPr>
              <w:spacing w:after="0" w:line="240" w:lineRule="auto"/>
              <w:rPr>
                <w:sz w:val="24"/>
                <w:szCs w:val="24"/>
              </w:rPr>
            </w:pPr>
            <w:r>
              <w:rPr>
                <w:sz w:val="24"/>
                <w:szCs w:val="24"/>
              </w:rPr>
              <w:t>CO1</w:t>
            </w:r>
          </w:p>
        </w:tc>
        <w:tc>
          <w:tcPr>
            <w:tcW w:w="8391" w:type="dxa"/>
          </w:tcPr>
          <w:p w:rsidR="003E6658" w:rsidRDefault="00B65F06">
            <w:pPr>
              <w:widowControl w:val="0"/>
              <w:tabs>
                <w:tab w:val="left" w:pos="1941"/>
              </w:tabs>
              <w:autoSpaceDE w:val="0"/>
              <w:autoSpaceDN w:val="0"/>
              <w:spacing w:before="43" w:after="0" w:line="273" w:lineRule="auto"/>
              <w:ind w:right="-23"/>
              <w:jc w:val="both"/>
              <w:rPr>
                <w:sz w:val="24"/>
                <w:szCs w:val="24"/>
              </w:rPr>
            </w:pPr>
            <w:r>
              <w:rPr>
                <w:rFonts w:ascii="Cambria" w:hAnsi="Cambria"/>
                <w:bCs/>
                <w:sz w:val="24"/>
                <w:szCs w:val="24"/>
              </w:rPr>
              <w:t>Explain the concepts related to Electrical Networks, Graph theory &amp; Motors.</w:t>
            </w:r>
          </w:p>
        </w:tc>
      </w:tr>
      <w:tr w:rsidR="003E6658">
        <w:tc>
          <w:tcPr>
            <w:tcW w:w="846" w:type="dxa"/>
          </w:tcPr>
          <w:p w:rsidR="003E6658" w:rsidRDefault="00B65F06">
            <w:pPr>
              <w:spacing w:after="0" w:line="240" w:lineRule="auto"/>
              <w:rPr>
                <w:sz w:val="24"/>
                <w:szCs w:val="24"/>
              </w:rPr>
            </w:pPr>
            <w:r>
              <w:rPr>
                <w:sz w:val="24"/>
                <w:szCs w:val="24"/>
              </w:rPr>
              <w:t>CO2</w:t>
            </w:r>
          </w:p>
        </w:tc>
        <w:tc>
          <w:tcPr>
            <w:tcW w:w="8391" w:type="dxa"/>
          </w:tcPr>
          <w:p w:rsidR="003E6658" w:rsidRDefault="00B65F06">
            <w:pPr>
              <w:widowControl w:val="0"/>
              <w:tabs>
                <w:tab w:val="left" w:pos="1941"/>
              </w:tabs>
              <w:autoSpaceDE w:val="0"/>
              <w:autoSpaceDN w:val="0"/>
              <w:spacing w:before="4" w:after="0" w:line="240" w:lineRule="auto"/>
              <w:ind w:right="-23"/>
              <w:jc w:val="both"/>
              <w:rPr>
                <w:sz w:val="24"/>
                <w:szCs w:val="24"/>
              </w:rPr>
            </w:pPr>
            <w:r>
              <w:rPr>
                <w:rFonts w:ascii="Cambria" w:hAnsi="Cambria"/>
                <w:bCs/>
                <w:sz w:val="24"/>
                <w:szCs w:val="24"/>
              </w:rPr>
              <w:t>Apply Network Theorems &amp; Laplace Transforms.</w:t>
            </w:r>
          </w:p>
        </w:tc>
      </w:tr>
      <w:tr w:rsidR="003E6658">
        <w:tc>
          <w:tcPr>
            <w:tcW w:w="846" w:type="dxa"/>
          </w:tcPr>
          <w:p w:rsidR="003E6658" w:rsidRDefault="00B65F06">
            <w:pPr>
              <w:spacing w:after="0" w:line="240" w:lineRule="auto"/>
              <w:rPr>
                <w:sz w:val="24"/>
                <w:szCs w:val="24"/>
              </w:rPr>
            </w:pPr>
            <w:r>
              <w:rPr>
                <w:sz w:val="24"/>
                <w:szCs w:val="24"/>
              </w:rPr>
              <w:t>CO3</w:t>
            </w:r>
          </w:p>
        </w:tc>
        <w:tc>
          <w:tcPr>
            <w:tcW w:w="8391" w:type="dxa"/>
          </w:tcPr>
          <w:p w:rsidR="003E6658" w:rsidRDefault="00B65F06">
            <w:pPr>
              <w:spacing w:after="0" w:line="240" w:lineRule="auto"/>
              <w:rPr>
                <w:b/>
                <w:sz w:val="24"/>
                <w:szCs w:val="24"/>
              </w:rPr>
            </w:pPr>
            <w:r>
              <w:rPr>
                <w:rFonts w:ascii="Cambria" w:hAnsi="Cambria"/>
                <w:bCs/>
                <w:sz w:val="24"/>
                <w:szCs w:val="24"/>
              </w:rPr>
              <w:t>Analyze Electrical Networks using Time and frequency domain techniques</w:t>
            </w:r>
            <w:r>
              <w:rPr>
                <w:sz w:val="24"/>
                <w:szCs w:val="24"/>
              </w:rPr>
              <w:t xml:space="preserve">s, </w:t>
            </w:r>
          </w:p>
        </w:tc>
      </w:tr>
      <w:tr w:rsidR="003E6658">
        <w:tc>
          <w:tcPr>
            <w:tcW w:w="846" w:type="dxa"/>
          </w:tcPr>
          <w:p w:rsidR="003E6658" w:rsidRDefault="00B65F06">
            <w:pPr>
              <w:spacing w:after="0" w:line="240" w:lineRule="auto"/>
              <w:rPr>
                <w:sz w:val="24"/>
                <w:szCs w:val="24"/>
              </w:rPr>
            </w:pPr>
            <w:r>
              <w:rPr>
                <w:sz w:val="24"/>
                <w:szCs w:val="24"/>
              </w:rPr>
              <w:t>CO4</w:t>
            </w:r>
          </w:p>
        </w:tc>
        <w:tc>
          <w:tcPr>
            <w:tcW w:w="8391" w:type="dxa"/>
          </w:tcPr>
          <w:p w:rsidR="003E6658" w:rsidRDefault="00B65F06">
            <w:pPr>
              <w:widowControl w:val="0"/>
              <w:tabs>
                <w:tab w:val="left" w:pos="1941"/>
              </w:tabs>
              <w:autoSpaceDE w:val="0"/>
              <w:autoSpaceDN w:val="0"/>
              <w:spacing w:before="4" w:after="0" w:line="240" w:lineRule="auto"/>
              <w:ind w:right="-23"/>
              <w:jc w:val="both"/>
              <w:rPr>
                <w:sz w:val="24"/>
                <w:szCs w:val="24"/>
              </w:rPr>
            </w:pPr>
            <w:r>
              <w:rPr>
                <w:rFonts w:ascii="Cambria" w:hAnsi="Cambria"/>
                <w:bCs/>
                <w:sz w:val="24"/>
                <w:szCs w:val="24"/>
              </w:rPr>
              <w:t>Design &amp; Synthesize Electrical Networks.</w:t>
            </w:r>
          </w:p>
        </w:tc>
      </w:tr>
    </w:tbl>
    <w:p w:rsidR="003E6658" w:rsidRDefault="003E6658">
      <w:pPr>
        <w:rPr>
          <w:b/>
          <w:sz w:val="24"/>
          <w:szCs w:val="24"/>
        </w:rPr>
      </w:pP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3E6658">
        <w:tc>
          <w:tcPr>
            <w:tcW w:w="8188" w:type="dxa"/>
          </w:tcPr>
          <w:p w:rsidR="003E6658" w:rsidRDefault="00B65F06">
            <w:pPr>
              <w:spacing w:after="0" w:line="240" w:lineRule="auto"/>
              <w:jc w:val="center"/>
              <w:rPr>
                <w:b/>
                <w:sz w:val="24"/>
                <w:szCs w:val="24"/>
              </w:rPr>
            </w:pPr>
            <w:r>
              <w:rPr>
                <w:b/>
                <w:sz w:val="24"/>
                <w:szCs w:val="24"/>
              </w:rPr>
              <w:t>UNIT -1</w:t>
            </w:r>
          </w:p>
        </w:tc>
        <w:tc>
          <w:tcPr>
            <w:tcW w:w="1054" w:type="dxa"/>
          </w:tcPr>
          <w:p w:rsidR="003E6658" w:rsidRDefault="003E6658">
            <w:pPr>
              <w:spacing w:after="0" w:line="240" w:lineRule="auto"/>
              <w:jc w:val="center"/>
              <w:rPr>
                <w:b/>
                <w:color w:val="FF0000"/>
                <w:sz w:val="24"/>
                <w:szCs w:val="24"/>
              </w:rPr>
            </w:pPr>
          </w:p>
        </w:tc>
      </w:tr>
      <w:tr w:rsidR="003E6658">
        <w:tc>
          <w:tcPr>
            <w:tcW w:w="8188" w:type="dxa"/>
          </w:tcPr>
          <w:p w:rsidR="003E6658" w:rsidRDefault="00B65F06">
            <w:pPr>
              <w:pStyle w:val="NormalWeb"/>
              <w:spacing w:after="0" w:line="276" w:lineRule="auto"/>
              <w:jc w:val="both"/>
              <w:rPr>
                <w:rFonts w:ascii="Cambria" w:hAnsi="Cambria"/>
              </w:rPr>
            </w:pPr>
            <w:r>
              <w:rPr>
                <w:rFonts w:ascii="Cambria" w:hAnsi="Cambria"/>
                <w:b/>
              </w:rPr>
              <w:t>Network Classification:</w:t>
            </w:r>
            <w:r>
              <w:rPr>
                <w:rFonts w:ascii="Cambria" w:hAnsi="Cambria"/>
              </w:rPr>
              <w:t xml:space="preserve"> Distributed and lumped, passive and active, time variable and time invariant, symmetrical and asymmetrical networks. </w:t>
            </w:r>
          </w:p>
          <w:p w:rsidR="003E6658" w:rsidRDefault="00B65F06">
            <w:pPr>
              <w:pStyle w:val="NormalWeb"/>
              <w:spacing w:after="0" w:line="276" w:lineRule="auto"/>
              <w:jc w:val="both"/>
              <w:rPr>
                <w:rFonts w:ascii="Cambria" w:hAnsi="Cambria"/>
              </w:rPr>
            </w:pPr>
            <w:r>
              <w:rPr>
                <w:rFonts w:ascii="Cambria" w:hAnsi="Cambria"/>
                <w:b/>
              </w:rPr>
              <w:t xml:space="preserve">Network Analysis: </w:t>
            </w:r>
            <w:r>
              <w:rPr>
                <w:rFonts w:ascii="Cambria" w:hAnsi="Cambria"/>
              </w:rPr>
              <w:t>Mesh and nodal analysis, super-node and super-mesh analysis.                       </w:t>
            </w:r>
          </w:p>
          <w:p w:rsidR="003E6658" w:rsidRDefault="00B65F06">
            <w:pPr>
              <w:spacing w:after="0" w:line="240" w:lineRule="auto"/>
              <w:jc w:val="both"/>
              <w:rPr>
                <w:rFonts w:eastAsia="Cambria"/>
                <w:color w:val="000000" w:themeColor="text1"/>
                <w:sz w:val="24"/>
                <w:szCs w:val="24"/>
                <w:lang w:bidi="en-US"/>
              </w:rPr>
            </w:pPr>
            <w:r>
              <w:rPr>
                <w:rFonts w:ascii="Cambria" w:hAnsi="Cambria"/>
                <w:b/>
                <w:sz w:val="24"/>
                <w:szCs w:val="24"/>
              </w:rPr>
              <w:t>Network Theorems (AC and DC analysis):</w:t>
            </w:r>
            <w:r>
              <w:rPr>
                <w:rFonts w:ascii="Cambria" w:hAnsi="Cambria"/>
                <w:sz w:val="24"/>
                <w:szCs w:val="24"/>
              </w:rPr>
              <w:t xml:space="preserve"> Thevenin’s, Maximum power transfer, Norton’s, Superposition, Compensation, Reciprocity and Tellegen’s theorem.  </w:t>
            </w:r>
            <w:r>
              <w:t>     </w:t>
            </w:r>
          </w:p>
        </w:tc>
        <w:tc>
          <w:tcPr>
            <w:tcW w:w="1054" w:type="dxa"/>
          </w:tcPr>
          <w:p w:rsidR="003E6658" w:rsidRDefault="003E6658">
            <w:pPr>
              <w:spacing w:after="0" w:line="240" w:lineRule="auto"/>
              <w:jc w:val="center"/>
              <w:rPr>
                <w:rFonts w:eastAsia="Cambria"/>
                <w:color w:val="000000" w:themeColor="text1"/>
                <w:sz w:val="24"/>
                <w:szCs w:val="24"/>
                <w:lang w:bidi="en-US"/>
              </w:rPr>
            </w:pPr>
          </w:p>
          <w:p w:rsidR="003E6658" w:rsidRDefault="00B65F06">
            <w:pPr>
              <w:spacing w:after="0" w:line="240" w:lineRule="auto"/>
              <w:jc w:val="center"/>
              <w:rPr>
                <w:rFonts w:eastAsia="Cambria"/>
                <w:color w:val="000000" w:themeColor="text1"/>
                <w:sz w:val="24"/>
                <w:szCs w:val="24"/>
                <w:lang w:bidi="en-US"/>
              </w:rPr>
            </w:pPr>
            <w:r>
              <w:rPr>
                <w:rFonts w:eastAsia="Cambria"/>
                <w:color w:val="000000" w:themeColor="text1"/>
                <w:sz w:val="24"/>
                <w:szCs w:val="24"/>
                <w:lang w:bidi="en-US"/>
              </w:rPr>
              <w:t>10 hrs</w:t>
            </w:r>
          </w:p>
        </w:tc>
      </w:tr>
      <w:tr w:rsidR="003E6658">
        <w:trPr>
          <w:trHeight w:val="199"/>
        </w:trPr>
        <w:tc>
          <w:tcPr>
            <w:tcW w:w="8188" w:type="dxa"/>
          </w:tcPr>
          <w:p w:rsidR="003E6658" w:rsidRDefault="00B65F06">
            <w:pPr>
              <w:spacing w:after="0" w:line="240" w:lineRule="auto"/>
              <w:jc w:val="center"/>
              <w:rPr>
                <w:rFonts w:eastAsia="Cambria"/>
                <w:color w:val="000000" w:themeColor="text1"/>
                <w:sz w:val="24"/>
                <w:szCs w:val="24"/>
                <w:lang w:bidi="en-US"/>
              </w:rPr>
            </w:pPr>
            <w:r>
              <w:rPr>
                <w:rFonts w:eastAsia="Cambria"/>
                <w:color w:val="000000" w:themeColor="text1"/>
                <w:sz w:val="24"/>
                <w:szCs w:val="24"/>
                <w:lang w:bidi="en-US"/>
              </w:rPr>
              <w:t>UNIT -2</w:t>
            </w:r>
          </w:p>
        </w:tc>
        <w:tc>
          <w:tcPr>
            <w:tcW w:w="1054" w:type="dxa"/>
          </w:tcPr>
          <w:p w:rsidR="003E6658" w:rsidRDefault="003E6658">
            <w:pPr>
              <w:spacing w:after="0" w:line="240" w:lineRule="auto"/>
              <w:jc w:val="center"/>
              <w:rPr>
                <w:rFonts w:eastAsia="Cambria"/>
                <w:color w:val="000000" w:themeColor="text1"/>
                <w:sz w:val="24"/>
                <w:szCs w:val="24"/>
                <w:lang w:bidi="en-US"/>
              </w:rPr>
            </w:pPr>
          </w:p>
        </w:tc>
      </w:tr>
      <w:tr w:rsidR="003E6658">
        <w:trPr>
          <w:trHeight w:val="199"/>
        </w:trPr>
        <w:tc>
          <w:tcPr>
            <w:tcW w:w="8188" w:type="dxa"/>
          </w:tcPr>
          <w:p w:rsidR="003E6658" w:rsidRDefault="00B65F06">
            <w:pPr>
              <w:pStyle w:val="TextBody"/>
              <w:spacing w:after="0" w:line="276" w:lineRule="auto"/>
              <w:jc w:val="both"/>
              <w:rPr>
                <w:rFonts w:ascii="Cambria" w:hAnsi="Cambria"/>
                <w:sz w:val="24"/>
                <w:szCs w:val="24"/>
              </w:rPr>
            </w:pPr>
            <w:r>
              <w:rPr>
                <w:rFonts w:ascii="Cambria" w:hAnsi="Cambria"/>
                <w:b/>
                <w:sz w:val="24"/>
                <w:szCs w:val="24"/>
              </w:rPr>
              <w:t>Graph Theory:</w:t>
            </w:r>
            <w:r>
              <w:rPr>
                <w:rFonts w:ascii="Cambria" w:hAnsi="Cambria"/>
                <w:sz w:val="24"/>
                <w:szCs w:val="24"/>
              </w:rPr>
              <w:t xml:space="preserve"> Basic definitions, Duality, Matrices associated with network graphs: Incidence, Tieset, Cutset matrices. Applications to mesh and nodal analysis. </w:t>
            </w:r>
          </w:p>
          <w:p w:rsidR="003E6658" w:rsidRDefault="00B65F06">
            <w:pPr>
              <w:pStyle w:val="BodyText"/>
              <w:jc w:val="both"/>
              <w:rPr>
                <w:rFonts w:ascii="Times New Roman" w:hAnsi="Times New Roman" w:cs="Times New Roman"/>
                <w:color w:val="000000" w:themeColor="text1"/>
              </w:rPr>
            </w:pPr>
            <w:r>
              <w:rPr>
                <w:b/>
              </w:rPr>
              <w:t>Time- domain analysis</w:t>
            </w:r>
            <w:r>
              <w:t>: Network equations in time- domain, first and second order circuits, Initial condition. Analysis of transient and steady state response to step, ramp, impulse, exponential, sinusoidal input;  Application of Laplace transform to analysis of networks for different inputs (sinusoidal, step, ramp, impulse, sinusoidal).             </w:t>
            </w:r>
          </w:p>
          <w:p w:rsidR="003E6658" w:rsidRDefault="003E6658">
            <w:pPr>
              <w:pStyle w:val="BodyText"/>
              <w:jc w:val="both"/>
              <w:rPr>
                <w:rFonts w:ascii="Times New Roman" w:hAnsi="Times New Roman" w:cs="Times New Roman"/>
                <w:color w:val="000000" w:themeColor="text1"/>
              </w:rPr>
            </w:pPr>
          </w:p>
        </w:tc>
        <w:tc>
          <w:tcPr>
            <w:tcW w:w="1054" w:type="dxa"/>
          </w:tcPr>
          <w:p w:rsidR="003E6658" w:rsidRDefault="003E6658">
            <w:pPr>
              <w:spacing w:after="0" w:line="240" w:lineRule="auto"/>
              <w:jc w:val="center"/>
              <w:rPr>
                <w:rFonts w:eastAsia="Cambria"/>
                <w:color w:val="000000" w:themeColor="text1"/>
                <w:sz w:val="24"/>
                <w:szCs w:val="24"/>
                <w:lang w:bidi="en-US"/>
              </w:rPr>
            </w:pPr>
          </w:p>
          <w:p w:rsidR="003E6658" w:rsidRDefault="00B65F06">
            <w:pPr>
              <w:spacing w:after="0" w:line="240" w:lineRule="auto"/>
              <w:jc w:val="center"/>
              <w:rPr>
                <w:rFonts w:eastAsia="Cambria"/>
                <w:color w:val="000000" w:themeColor="text1"/>
                <w:sz w:val="24"/>
                <w:szCs w:val="24"/>
                <w:lang w:bidi="en-US"/>
              </w:rPr>
            </w:pPr>
            <w:r>
              <w:rPr>
                <w:rFonts w:eastAsia="Cambria"/>
                <w:color w:val="000000" w:themeColor="text1"/>
                <w:sz w:val="24"/>
                <w:szCs w:val="24"/>
                <w:lang w:bidi="en-US"/>
              </w:rPr>
              <w:t>10hrs</w:t>
            </w:r>
          </w:p>
        </w:tc>
      </w:tr>
      <w:tr w:rsidR="003E6658">
        <w:trPr>
          <w:trHeight w:val="199"/>
        </w:trPr>
        <w:tc>
          <w:tcPr>
            <w:tcW w:w="8188" w:type="dxa"/>
          </w:tcPr>
          <w:p w:rsidR="003E6658" w:rsidRDefault="00B65F06">
            <w:pPr>
              <w:spacing w:after="0" w:line="240" w:lineRule="auto"/>
              <w:jc w:val="center"/>
              <w:rPr>
                <w:rFonts w:eastAsia="Cambria"/>
                <w:color w:val="000000" w:themeColor="text1"/>
                <w:sz w:val="24"/>
                <w:szCs w:val="24"/>
                <w:lang w:bidi="en-US"/>
              </w:rPr>
            </w:pPr>
            <w:r>
              <w:rPr>
                <w:rFonts w:eastAsia="Cambria"/>
                <w:color w:val="000000" w:themeColor="text1"/>
                <w:sz w:val="24"/>
                <w:szCs w:val="24"/>
                <w:lang w:bidi="en-US"/>
              </w:rPr>
              <w:lastRenderedPageBreak/>
              <w:t>UNIT -3</w:t>
            </w:r>
          </w:p>
        </w:tc>
        <w:tc>
          <w:tcPr>
            <w:tcW w:w="1054" w:type="dxa"/>
          </w:tcPr>
          <w:p w:rsidR="003E6658" w:rsidRDefault="003E6658">
            <w:pPr>
              <w:spacing w:after="0" w:line="240" w:lineRule="auto"/>
              <w:jc w:val="center"/>
              <w:rPr>
                <w:rFonts w:eastAsia="Cambria"/>
                <w:color w:val="000000" w:themeColor="text1"/>
                <w:sz w:val="24"/>
                <w:szCs w:val="24"/>
                <w:lang w:bidi="en-US"/>
              </w:rPr>
            </w:pPr>
          </w:p>
        </w:tc>
      </w:tr>
      <w:tr w:rsidR="003E6658">
        <w:trPr>
          <w:trHeight w:val="199"/>
        </w:trPr>
        <w:tc>
          <w:tcPr>
            <w:tcW w:w="8188" w:type="dxa"/>
          </w:tcPr>
          <w:p w:rsidR="003E6658" w:rsidRDefault="00B65F06">
            <w:pPr>
              <w:pStyle w:val="TextBody"/>
              <w:spacing w:after="0" w:line="276" w:lineRule="auto"/>
              <w:jc w:val="both"/>
              <w:rPr>
                <w:rFonts w:ascii="Cambria" w:hAnsi="Cambria"/>
                <w:sz w:val="24"/>
                <w:szCs w:val="24"/>
              </w:rPr>
            </w:pPr>
            <w:r>
              <w:rPr>
                <w:rFonts w:ascii="Cambria" w:hAnsi="Cambria"/>
                <w:b/>
                <w:sz w:val="24"/>
                <w:szCs w:val="24"/>
              </w:rPr>
              <w:t>Two Port Networks:</w:t>
            </w:r>
            <w:r>
              <w:rPr>
                <w:rFonts w:ascii="Cambria" w:hAnsi="Cambria"/>
                <w:sz w:val="24"/>
                <w:szCs w:val="24"/>
              </w:rPr>
              <w:t xml:space="preserve"> Characterization  in terms of Z,Y,H and ABCD parameters, Equivalent circuits; interrelationship  between  the two port parameters; input, output ,characteristic impedance and image impedances of two ports.  Introduction to s parameters.</w:t>
            </w:r>
            <w:r>
              <w:rPr>
                <w:rFonts w:ascii="Cambria" w:hAnsi="Cambria"/>
                <w:sz w:val="24"/>
                <w:szCs w:val="24"/>
              </w:rPr>
              <w:tab/>
            </w:r>
            <w:r>
              <w:rPr>
                <w:rFonts w:ascii="Cambria" w:hAnsi="Cambria"/>
                <w:sz w:val="24"/>
                <w:szCs w:val="24"/>
              </w:rPr>
              <w:tab/>
            </w:r>
          </w:p>
          <w:p w:rsidR="003E6658" w:rsidRDefault="00B65F06">
            <w:pPr>
              <w:pStyle w:val="TextBody"/>
              <w:spacing w:after="0" w:line="276" w:lineRule="auto"/>
              <w:jc w:val="both"/>
              <w:rPr>
                <w:rFonts w:ascii="Cambria" w:hAnsi="Cambria"/>
                <w:sz w:val="24"/>
                <w:szCs w:val="24"/>
              </w:rPr>
            </w:pPr>
            <w:r>
              <w:rPr>
                <w:rFonts w:ascii="Cambria" w:hAnsi="Cambria"/>
                <w:b/>
                <w:sz w:val="24"/>
                <w:szCs w:val="24"/>
              </w:rPr>
              <w:t>Elements of Network Synthesis:</w:t>
            </w:r>
            <w:r>
              <w:rPr>
                <w:rFonts w:ascii="Cambria" w:hAnsi="Cambria"/>
                <w:sz w:val="24"/>
                <w:szCs w:val="24"/>
              </w:rPr>
              <w:t xml:space="preserve"> Positive real functions, Reactance functions, R, L and RC functions (Foster method and Caver method). </w:t>
            </w:r>
          </w:p>
          <w:p w:rsidR="003E6658" w:rsidRDefault="00B65F06">
            <w:pPr>
              <w:pStyle w:val="TextBody"/>
              <w:spacing w:after="0" w:line="276" w:lineRule="auto"/>
              <w:jc w:val="both"/>
              <w:rPr>
                <w:rFonts w:ascii="Cambria" w:hAnsi="Cambria"/>
                <w:sz w:val="24"/>
                <w:szCs w:val="24"/>
              </w:rPr>
            </w:pPr>
            <w:r>
              <w:rPr>
                <w:rFonts w:ascii="Cambria" w:hAnsi="Cambria"/>
                <w:b/>
                <w:sz w:val="24"/>
                <w:szCs w:val="24"/>
              </w:rPr>
              <w:t>Attenuators –</w:t>
            </w:r>
            <w:r>
              <w:rPr>
                <w:rFonts w:ascii="Cambria" w:hAnsi="Cambria"/>
                <w:sz w:val="24"/>
                <w:szCs w:val="24"/>
              </w:rPr>
              <w:t xml:space="preserve"> Classification, Analysis and design of T, pi, Lattice and Bridged-T attenuator.  </w:t>
            </w:r>
          </w:p>
          <w:p w:rsidR="003E6658" w:rsidRDefault="003E6658">
            <w:pPr>
              <w:spacing w:after="0" w:line="240" w:lineRule="auto"/>
              <w:jc w:val="both"/>
              <w:rPr>
                <w:rFonts w:eastAsia="Cambria"/>
                <w:color w:val="000000" w:themeColor="text1"/>
                <w:sz w:val="24"/>
                <w:szCs w:val="24"/>
                <w:lang w:bidi="en-US"/>
              </w:rPr>
            </w:pPr>
          </w:p>
        </w:tc>
        <w:tc>
          <w:tcPr>
            <w:tcW w:w="1054" w:type="dxa"/>
          </w:tcPr>
          <w:p w:rsidR="003E6658" w:rsidRDefault="003E6658">
            <w:pPr>
              <w:spacing w:after="0" w:line="240" w:lineRule="auto"/>
              <w:jc w:val="center"/>
              <w:rPr>
                <w:rFonts w:eastAsia="Cambria"/>
                <w:color w:val="000000" w:themeColor="text1"/>
                <w:sz w:val="24"/>
                <w:szCs w:val="24"/>
                <w:lang w:bidi="en-US"/>
              </w:rPr>
            </w:pPr>
          </w:p>
          <w:p w:rsidR="003E6658" w:rsidRDefault="00B65F06">
            <w:pPr>
              <w:spacing w:after="0" w:line="240" w:lineRule="auto"/>
              <w:jc w:val="center"/>
              <w:rPr>
                <w:rFonts w:eastAsia="Cambria"/>
                <w:color w:val="000000" w:themeColor="text1"/>
                <w:sz w:val="24"/>
                <w:szCs w:val="24"/>
                <w:lang w:bidi="en-US"/>
              </w:rPr>
            </w:pPr>
            <w:r>
              <w:rPr>
                <w:rFonts w:eastAsia="Cambria"/>
                <w:color w:val="000000" w:themeColor="text1"/>
                <w:sz w:val="24"/>
                <w:szCs w:val="24"/>
                <w:lang w:bidi="en-US"/>
              </w:rPr>
              <w:t>10hrs</w:t>
            </w:r>
          </w:p>
        </w:tc>
      </w:tr>
      <w:tr w:rsidR="003E6658">
        <w:trPr>
          <w:trHeight w:val="199"/>
        </w:trPr>
        <w:tc>
          <w:tcPr>
            <w:tcW w:w="8188" w:type="dxa"/>
          </w:tcPr>
          <w:p w:rsidR="003E6658" w:rsidRDefault="00B65F06">
            <w:pPr>
              <w:spacing w:after="0" w:line="240" w:lineRule="auto"/>
              <w:jc w:val="center"/>
              <w:rPr>
                <w:rFonts w:eastAsia="Cambria"/>
                <w:color w:val="000000" w:themeColor="text1"/>
                <w:sz w:val="24"/>
                <w:szCs w:val="24"/>
                <w:lang w:bidi="en-US"/>
              </w:rPr>
            </w:pPr>
            <w:r>
              <w:rPr>
                <w:rFonts w:eastAsia="Cambria"/>
                <w:color w:val="000000" w:themeColor="text1"/>
                <w:sz w:val="24"/>
                <w:szCs w:val="24"/>
                <w:lang w:bidi="en-US"/>
              </w:rPr>
              <w:t>UNIT -4</w:t>
            </w:r>
          </w:p>
        </w:tc>
        <w:tc>
          <w:tcPr>
            <w:tcW w:w="1054" w:type="dxa"/>
          </w:tcPr>
          <w:p w:rsidR="003E6658" w:rsidRDefault="003E6658">
            <w:pPr>
              <w:spacing w:after="0" w:line="240" w:lineRule="auto"/>
              <w:jc w:val="center"/>
              <w:rPr>
                <w:rFonts w:eastAsia="Cambria"/>
                <w:color w:val="000000" w:themeColor="text1"/>
                <w:sz w:val="24"/>
                <w:szCs w:val="24"/>
                <w:lang w:bidi="en-US"/>
              </w:rPr>
            </w:pPr>
          </w:p>
        </w:tc>
      </w:tr>
      <w:tr w:rsidR="003E6658">
        <w:trPr>
          <w:trHeight w:val="199"/>
        </w:trPr>
        <w:tc>
          <w:tcPr>
            <w:tcW w:w="8188" w:type="dxa"/>
          </w:tcPr>
          <w:p w:rsidR="003E6658" w:rsidRDefault="00B65F06">
            <w:pPr>
              <w:spacing w:after="0"/>
              <w:jc w:val="both"/>
              <w:rPr>
                <w:rFonts w:ascii="Cambria" w:hAnsi="Cambria"/>
                <w:sz w:val="24"/>
                <w:szCs w:val="24"/>
              </w:rPr>
            </w:pPr>
            <w:r>
              <w:rPr>
                <w:rFonts w:ascii="Cambria" w:hAnsi="Cambria"/>
                <w:b/>
                <w:sz w:val="24"/>
                <w:szCs w:val="24"/>
              </w:rPr>
              <w:t>Construction and working of</w:t>
            </w:r>
            <w:r>
              <w:rPr>
                <w:rFonts w:ascii="Cambria" w:hAnsi="Cambria"/>
                <w:sz w:val="24"/>
                <w:szCs w:val="24"/>
              </w:rPr>
              <w:t xml:space="preserve"> DC motors, stepper motors, servo motors, synchro motors, single phase Induction motors</w:t>
            </w:r>
          </w:p>
          <w:p w:rsidR="003E6658" w:rsidRDefault="00B65F06">
            <w:pPr>
              <w:pStyle w:val="TextBody"/>
              <w:spacing w:after="0" w:line="276" w:lineRule="auto"/>
              <w:jc w:val="both"/>
              <w:rPr>
                <w:rFonts w:ascii="Cambria" w:hAnsi="Cambria"/>
                <w:sz w:val="24"/>
                <w:szCs w:val="24"/>
              </w:rPr>
            </w:pPr>
            <w:r>
              <w:rPr>
                <w:rFonts w:ascii="Cambria" w:hAnsi="Cambria"/>
                <w:b/>
                <w:sz w:val="24"/>
                <w:szCs w:val="24"/>
              </w:rPr>
              <w:t>Review of DC Bridges:</w:t>
            </w:r>
            <w:r>
              <w:rPr>
                <w:rFonts w:ascii="Cambria" w:hAnsi="Cambria"/>
                <w:sz w:val="24"/>
                <w:szCs w:val="24"/>
              </w:rPr>
              <w:t xml:space="preserve"> Wheatstone bridge, Wein Bridge, errors and precautions in using bridges.</w:t>
            </w:r>
          </w:p>
          <w:p w:rsidR="003E6658" w:rsidRDefault="00B65F06">
            <w:pPr>
              <w:pStyle w:val="BodyText"/>
              <w:jc w:val="both"/>
              <w:rPr>
                <w:rFonts w:ascii="Times New Roman" w:hAnsi="Times New Roman" w:cs="Times New Roman"/>
                <w:color w:val="000000" w:themeColor="text1"/>
              </w:rPr>
            </w:pPr>
            <w:r>
              <w:rPr>
                <w:rFonts w:ascii="Cambria" w:hAnsi="Cambria"/>
                <w:b/>
                <w:sz w:val="24"/>
                <w:szCs w:val="24"/>
              </w:rPr>
              <w:t>AC Bridges:</w:t>
            </w:r>
            <w:r>
              <w:rPr>
                <w:rFonts w:ascii="Cambria" w:hAnsi="Cambria"/>
                <w:sz w:val="24"/>
                <w:szCs w:val="24"/>
              </w:rPr>
              <w:t xml:space="preserve"> Measurement of inductance-Maxwell’s bridge, Anderson Bridge. Measurement of capacitance- Schearing Bridge. Kelvin Bridge, Q-me</w:t>
            </w:r>
            <w:r>
              <w:rPr>
                <w:sz w:val="24"/>
                <w:szCs w:val="24"/>
              </w:rPr>
              <w:t>ter</w:t>
            </w:r>
          </w:p>
        </w:tc>
        <w:tc>
          <w:tcPr>
            <w:tcW w:w="1054" w:type="dxa"/>
          </w:tcPr>
          <w:p w:rsidR="003E6658" w:rsidRDefault="00B65F06">
            <w:pPr>
              <w:spacing w:after="0" w:line="240" w:lineRule="auto"/>
              <w:jc w:val="center"/>
              <w:rPr>
                <w:rFonts w:eastAsia="Cambria"/>
                <w:color w:val="000000" w:themeColor="text1"/>
                <w:sz w:val="24"/>
                <w:szCs w:val="24"/>
                <w:lang w:bidi="en-US"/>
              </w:rPr>
            </w:pPr>
            <w:r>
              <w:rPr>
                <w:rFonts w:eastAsia="Cambria"/>
                <w:color w:val="000000" w:themeColor="text1"/>
                <w:sz w:val="24"/>
                <w:szCs w:val="24"/>
                <w:lang w:bidi="en-US"/>
              </w:rPr>
              <w:t>9hrs</w:t>
            </w:r>
          </w:p>
        </w:tc>
      </w:tr>
    </w:tbl>
    <w:p w:rsidR="003E6658" w:rsidRDefault="003E6658">
      <w:pPr>
        <w:rPr>
          <w:rFonts w:eastAsia="Cambria"/>
          <w:color w:val="000000" w:themeColor="text1"/>
          <w:sz w:val="24"/>
          <w:szCs w:val="24"/>
          <w:lang w:bidi="en-US"/>
        </w:rPr>
      </w:pP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8898" w:type="dxa"/>
            <w:gridSpan w:val="2"/>
          </w:tcPr>
          <w:p w:rsidR="003E6658" w:rsidRDefault="00B65F06">
            <w:pPr>
              <w:spacing w:after="0" w:line="240" w:lineRule="auto"/>
              <w:rPr>
                <w:rFonts w:eastAsia="Cambria"/>
                <w:b/>
                <w:color w:val="000000" w:themeColor="text1"/>
                <w:sz w:val="24"/>
                <w:szCs w:val="24"/>
                <w:lang w:bidi="en-US"/>
              </w:rPr>
            </w:pPr>
            <w:r>
              <w:rPr>
                <w:rFonts w:eastAsia="Cambria"/>
                <w:b/>
                <w:color w:val="000000" w:themeColor="text1"/>
                <w:sz w:val="24"/>
                <w:szCs w:val="24"/>
                <w:lang w:bidi="en-US"/>
              </w:rPr>
              <w:t>TEXTBOOKS</w:t>
            </w:r>
          </w:p>
        </w:tc>
      </w:tr>
      <w:tr w:rsidR="003E6658">
        <w:trPr>
          <w:trHeight w:val="584"/>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TextBody"/>
              <w:spacing w:after="0" w:line="276" w:lineRule="auto"/>
              <w:rPr>
                <w:rFonts w:eastAsia="Cambria"/>
                <w:color w:val="000000" w:themeColor="text1"/>
                <w:sz w:val="24"/>
                <w:szCs w:val="24"/>
                <w:lang w:bidi="en-US"/>
              </w:rPr>
            </w:pPr>
            <w:r>
              <w:rPr>
                <w:rFonts w:ascii="Cambria" w:hAnsi="Cambria"/>
                <w:sz w:val="24"/>
                <w:szCs w:val="24"/>
              </w:rPr>
              <w:t>A. Sudhakar &amp; P. Shyamohan; Circuits &amp; Networks- Analysis and Synthesis; Tata McGraw-Hill.2006</w:t>
            </w:r>
          </w:p>
        </w:tc>
      </w:tr>
      <w:tr w:rsidR="003E6658">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2</w:t>
            </w:r>
          </w:p>
        </w:tc>
        <w:tc>
          <w:tcPr>
            <w:tcW w:w="8477" w:type="dxa"/>
          </w:tcPr>
          <w:p w:rsidR="003E6658" w:rsidRDefault="00B65F06">
            <w:pPr>
              <w:pStyle w:val="TextBody"/>
              <w:spacing w:after="0" w:line="276" w:lineRule="auto"/>
              <w:rPr>
                <w:rFonts w:eastAsia="Cambria"/>
                <w:color w:val="000000" w:themeColor="text1"/>
                <w:sz w:val="24"/>
                <w:szCs w:val="24"/>
                <w:lang w:bidi="en-US"/>
              </w:rPr>
            </w:pPr>
            <w:r>
              <w:rPr>
                <w:rFonts w:ascii="Cambria" w:hAnsi="Cambria"/>
                <w:sz w:val="24"/>
                <w:szCs w:val="24"/>
              </w:rPr>
              <w:t>M.E. Van Valkenburg; Network Analysis; 3e Pearson Education. 2015</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3</w:t>
            </w:r>
          </w:p>
        </w:tc>
        <w:tc>
          <w:tcPr>
            <w:tcW w:w="8477" w:type="dxa"/>
          </w:tcPr>
          <w:p w:rsidR="003E6658" w:rsidRDefault="00B65F06">
            <w:pPr>
              <w:pStyle w:val="TextBody"/>
              <w:spacing w:after="0" w:line="276" w:lineRule="auto"/>
              <w:rPr>
                <w:rFonts w:eastAsia="Cambria"/>
                <w:b/>
                <w:color w:val="000000" w:themeColor="text1"/>
                <w:sz w:val="24"/>
                <w:szCs w:val="24"/>
                <w:lang w:bidi="en-US"/>
              </w:rPr>
            </w:pPr>
            <w:r>
              <w:rPr>
                <w:rFonts w:ascii="Cambria" w:hAnsi="Cambria"/>
                <w:sz w:val="24"/>
                <w:szCs w:val="24"/>
              </w:rPr>
              <w:t>D. Roy Choudhary; Networks &amp; systems; New Age International Publishers.</w:t>
            </w:r>
            <w:r>
              <w:rPr>
                <w:rFonts w:eastAsia="Cambria"/>
                <w:color w:val="000000" w:themeColor="text1"/>
                <w:sz w:val="24"/>
                <w:szCs w:val="24"/>
                <w:lang w:bidi="en-US"/>
              </w:rPr>
              <w:t>2005</w:t>
            </w:r>
            <w:r>
              <w:rPr>
                <w:rFonts w:ascii="Cambria" w:hAnsi="Cambria"/>
                <w:sz w:val="24"/>
                <w:szCs w:val="24"/>
              </w:rPr>
              <w:t>.</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4</w:t>
            </w:r>
          </w:p>
        </w:tc>
        <w:tc>
          <w:tcPr>
            <w:tcW w:w="8477" w:type="dxa"/>
          </w:tcPr>
          <w:p w:rsidR="003E6658" w:rsidRDefault="00B65F06">
            <w:pPr>
              <w:pStyle w:val="TextBody"/>
              <w:spacing w:after="0" w:line="276" w:lineRule="auto"/>
              <w:rPr>
                <w:rFonts w:eastAsia="Cambria"/>
                <w:b/>
                <w:color w:val="000000" w:themeColor="text1"/>
                <w:sz w:val="24"/>
                <w:szCs w:val="24"/>
                <w:lang w:bidi="en-US"/>
              </w:rPr>
            </w:pPr>
            <w:r>
              <w:rPr>
                <w:rFonts w:ascii="Cambria" w:hAnsi="Cambria"/>
                <w:sz w:val="24"/>
                <w:szCs w:val="24"/>
              </w:rPr>
              <w:t>A.K. Sawhaney; A Course in Electrical and Electronic measurements &amp; Instrumentation; Dhanpat Rai &amp; Sons. 2015</w:t>
            </w:r>
          </w:p>
        </w:tc>
      </w:tr>
    </w:tbl>
    <w:p w:rsidR="003E6658" w:rsidRDefault="003E6658">
      <w:pPr>
        <w:rPr>
          <w:rFonts w:eastAsia="Cambria"/>
          <w:color w:val="000000" w:themeColor="text1"/>
          <w:lang w:bidi="en-US"/>
        </w:rPr>
      </w:pP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8898" w:type="dxa"/>
            <w:gridSpan w:val="2"/>
          </w:tcPr>
          <w:p w:rsidR="003E6658" w:rsidRDefault="00B65F06">
            <w:pPr>
              <w:widowControl w:val="0"/>
              <w:tabs>
                <w:tab w:val="left" w:pos="284"/>
                <w:tab w:val="left" w:pos="7938"/>
              </w:tabs>
              <w:autoSpaceDE w:val="0"/>
              <w:autoSpaceDN w:val="0"/>
              <w:spacing w:before="1" w:after="0" w:line="240" w:lineRule="auto"/>
              <w:ind w:right="34"/>
              <w:rPr>
                <w:rFonts w:eastAsia="Cambria"/>
                <w:b/>
                <w:color w:val="000000" w:themeColor="text1"/>
                <w:sz w:val="24"/>
                <w:szCs w:val="24"/>
                <w:lang w:bidi="en-US"/>
              </w:rPr>
            </w:pPr>
            <w:r>
              <w:rPr>
                <w:rFonts w:eastAsia="Cambria"/>
                <w:b/>
                <w:color w:val="000000" w:themeColor="text1"/>
                <w:sz w:val="24"/>
                <w:szCs w:val="24"/>
                <w:lang w:bidi="en-US"/>
              </w:rPr>
              <w:t>REFERENCES</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TextBody"/>
              <w:spacing w:after="0" w:line="276" w:lineRule="auto"/>
              <w:rPr>
                <w:rFonts w:eastAsia="Cambria"/>
                <w:b/>
                <w:color w:val="000000" w:themeColor="text1"/>
                <w:sz w:val="24"/>
                <w:szCs w:val="24"/>
                <w:lang w:bidi="en-US"/>
              </w:rPr>
            </w:pPr>
            <w:r>
              <w:rPr>
                <w:rFonts w:ascii="Cambria" w:hAnsi="Cambria"/>
                <w:sz w:val="24"/>
                <w:szCs w:val="24"/>
              </w:rPr>
              <w:t>F. F. Chuo; Network Analysis and Synthesis; 2ed Wiley Eastern 2006</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2</w:t>
            </w:r>
          </w:p>
        </w:tc>
        <w:tc>
          <w:tcPr>
            <w:tcW w:w="8477" w:type="dxa"/>
          </w:tcPr>
          <w:p w:rsidR="003E6658" w:rsidRDefault="00B65F06">
            <w:pPr>
              <w:pStyle w:val="TextBody"/>
              <w:spacing w:after="0" w:line="276" w:lineRule="auto"/>
              <w:rPr>
                <w:rFonts w:eastAsia="Cambria"/>
                <w:b/>
                <w:color w:val="000000" w:themeColor="text1"/>
                <w:sz w:val="24"/>
                <w:szCs w:val="24"/>
                <w:lang w:bidi="en-US"/>
              </w:rPr>
            </w:pPr>
            <w:r>
              <w:rPr>
                <w:rFonts w:ascii="Cambria" w:hAnsi="Cambria"/>
                <w:sz w:val="24"/>
                <w:szCs w:val="24"/>
              </w:rPr>
              <w:t>A. Chakrabarti; Circuit theory Analysis and Synthesis); Dhanpat Rai Publishing Company. 2018</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3</w:t>
            </w:r>
          </w:p>
        </w:tc>
        <w:tc>
          <w:tcPr>
            <w:tcW w:w="8477" w:type="dxa"/>
          </w:tcPr>
          <w:p w:rsidR="003E6658" w:rsidRDefault="00B65F06">
            <w:pPr>
              <w:pStyle w:val="TextBody"/>
              <w:spacing w:after="0" w:line="276" w:lineRule="auto"/>
              <w:rPr>
                <w:rFonts w:ascii="Cambria" w:hAnsi="Cambria"/>
                <w:sz w:val="24"/>
                <w:szCs w:val="24"/>
              </w:rPr>
            </w:pPr>
            <w:r>
              <w:rPr>
                <w:rFonts w:ascii="Cambria" w:hAnsi="Cambria"/>
                <w:sz w:val="24"/>
                <w:szCs w:val="24"/>
              </w:rPr>
              <w:t>K. L. Kishore; Electronic Measurements &amp; Instrumentations; Pearson Education 2012</w:t>
            </w:r>
          </w:p>
        </w:tc>
      </w:tr>
    </w:tbl>
    <w:p w:rsidR="003E6658" w:rsidRDefault="003E6658">
      <w:pPr>
        <w:rPr>
          <w:rFonts w:eastAsia="Cambria"/>
          <w:color w:val="000000" w:themeColor="text1"/>
          <w:lang w:bidi="en-US"/>
        </w:rPr>
      </w:pPr>
    </w:p>
    <w:p w:rsidR="003E6658" w:rsidRDefault="003E6658">
      <w:pPr>
        <w:rPr>
          <w:rFonts w:eastAsia="Cambria"/>
          <w:color w:val="000000" w:themeColor="text1"/>
          <w:lang w:bidi="en-US"/>
        </w:rPr>
      </w:pPr>
    </w:p>
    <w:p w:rsidR="003E6658" w:rsidRDefault="003E6658">
      <w:pPr>
        <w:rPr>
          <w:rFonts w:eastAsia="Cambria"/>
          <w:color w:val="000000" w:themeColor="text1"/>
          <w:lang w:bidi="en-US"/>
        </w:rPr>
      </w:pPr>
    </w:p>
    <w:p w:rsidR="003E6658" w:rsidRDefault="003E6658">
      <w:pPr>
        <w:rPr>
          <w:rFonts w:eastAsia="Cambria"/>
          <w:color w:val="000000" w:themeColor="text1"/>
          <w:lang w:bidi="en-US"/>
        </w:rPr>
      </w:pPr>
    </w:p>
    <w:p w:rsidR="000F6C50" w:rsidRDefault="000F6C50">
      <w:pPr>
        <w:rPr>
          <w:rFonts w:eastAsia="Cambria"/>
          <w:color w:val="000000" w:themeColor="text1"/>
          <w:lang w:bidi="en-US"/>
        </w:rPr>
      </w:pPr>
    </w:p>
    <w:p w:rsidR="000F6C50" w:rsidRDefault="000F6C50">
      <w:pPr>
        <w:rPr>
          <w:rFonts w:eastAsia="Cambria"/>
          <w:color w:val="000000" w:themeColor="text1"/>
          <w:lang w:bidi="en-US"/>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ind w:firstLineChars="800" w:firstLine="2249"/>
              <w:jc w:val="both"/>
              <w:rPr>
                <w:b/>
                <w:sz w:val="28"/>
                <w:szCs w:val="28"/>
              </w:rPr>
            </w:pPr>
            <w:r>
              <w:rPr>
                <w:rFonts w:eastAsia="SimSun"/>
                <w:b/>
                <w:bCs/>
                <w:color w:val="000000"/>
                <w:sz w:val="28"/>
                <w:szCs w:val="28"/>
                <w:lang w:eastAsia="zh-CN"/>
              </w:rPr>
              <w:lastRenderedPageBreak/>
              <w:t>ELECTRONIC DEVICES AND CIRCUITS</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ET330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4</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3</w:t>
            </w:r>
          </w:p>
        </w:tc>
        <w:tc>
          <w:tcPr>
            <w:tcW w:w="1143" w:type="dxa"/>
          </w:tcPr>
          <w:p w:rsidR="003E6658" w:rsidRDefault="00B65F06">
            <w:pPr>
              <w:spacing w:after="0" w:line="240" w:lineRule="auto"/>
              <w:jc w:val="center"/>
              <w:rPr>
                <w:b/>
              </w:rPr>
            </w:pPr>
            <w:r>
              <w:rPr>
                <w:b/>
              </w:rPr>
              <w:t>1</w:t>
            </w:r>
          </w:p>
        </w:tc>
        <w:tc>
          <w:tcPr>
            <w:tcW w:w="1544" w:type="dxa"/>
          </w:tcPr>
          <w:p w:rsidR="003E6658" w:rsidRDefault="00B65F06">
            <w:pPr>
              <w:spacing w:after="0" w:line="240" w:lineRule="auto"/>
              <w:jc w:val="center"/>
              <w:rPr>
                <w:b/>
              </w:rPr>
            </w:pPr>
            <w:r>
              <w:rPr>
                <w:b/>
              </w:rPr>
              <w:t>0</w:t>
            </w:r>
          </w:p>
        </w:tc>
        <w:tc>
          <w:tcPr>
            <w:tcW w:w="1771" w:type="dxa"/>
            <w:gridSpan w:val="2"/>
          </w:tcPr>
          <w:p w:rsidR="003E6658" w:rsidRDefault="00B65F06">
            <w:pPr>
              <w:spacing w:after="0" w:line="240" w:lineRule="auto"/>
              <w:jc w:val="center"/>
              <w:rPr>
                <w:b/>
              </w:rPr>
            </w:pPr>
            <w:r>
              <w:rPr>
                <w:b/>
              </w:rPr>
              <w:t>39hrs/sem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150 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25</w:t>
            </w:r>
          </w:p>
        </w:tc>
        <w:tc>
          <w:tcPr>
            <w:tcW w:w="1143" w:type="dxa"/>
          </w:tcPr>
          <w:p w:rsidR="003E6658" w:rsidRDefault="00B65F06">
            <w:pPr>
              <w:spacing w:after="0" w:line="240" w:lineRule="auto"/>
              <w:jc w:val="center"/>
              <w:rPr>
                <w:b/>
              </w:rPr>
            </w:pPr>
            <w:r>
              <w:rPr>
                <w:b/>
              </w:rPr>
              <w:t>25</w:t>
            </w:r>
          </w:p>
        </w:tc>
        <w:tc>
          <w:tcPr>
            <w:tcW w:w="1544" w:type="dxa"/>
          </w:tcPr>
          <w:p w:rsidR="003E6658" w:rsidRDefault="00B65F06">
            <w:pPr>
              <w:spacing w:after="0" w:line="240" w:lineRule="auto"/>
              <w:jc w:val="center"/>
              <w:rPr>
                <w:b/>
              </w:rPr>
            </w:pPr>
            <w:r>
              <w:rPr>
                <w:b/>
              </w:rPr>
              <w:t>100</w:t>
            </w:r>
          </w:p>
        </w:tc>
        <w:tc>
          <w:tcPr>
            <w:tcW w:w="1026" w:type="dxa"/>
          </w:tcPr>
          <w:p w:rsidR="003E6658" w:rsidRDefault="00B65F06">
            <w:pPr>
              <w:spacing w:after="0" w:line="240" w:lineRule="auto"/>
              <w:jc w:val="center"/>
              <w:rPr>
                <w:b/>
              </w:rPr>
            </w:pPr>
            <w:r>
              <w:rPr>
                <w:b/>
              </w:rPr>
              <w:t>0</w:t>
            </w:r>
          </w:p>
        </w:tc>
        <w:tc>
          <w:tcPr>
            <w:tcW w:w="745" w:type="dxa"/>
          </w:tcPr>
          <w:p w:rsidR="003E6658" w:rsidRDefault="00B65F06">
            <w:pPr>
              <w:spacing w:after="0" w:line="240" w:lineRule="auto"/>
              <w:jc w:val="center"/>
              <w:rPr>
                <w:b/>
              </w:rPr>
            </w:pPr>
            <w:r>
              <w:rPr>
                <w:b/>
              </w:rPr>
              <w:t>0</w:t>
            </w:r>
          </w:p>
        </w:tc>
      </w:tr>
    </w:tbl>
    <w:p w:rsidR="003E6658" w:rsidRDefault="003E6658">
      <w:pPr>
        <w:rPr>
          <w:rFonts w:eastAsia="Cambria"/>
          <w:color w:val="000000" w:themeColor="text1"/>
          <w:lang w:bidi="en-US"/>
        </w:rPr>
      </w:pPr>
    </w:p>
    <w:p w:rsidR="003E6658" w:rsidRDefault="00B65F06">
      <w:pPr>
        <w:rPr>
          <w:b/>
          <w:sz w:val="24"/>
          <w:szCs w:val="24"/>
        </w:rPr>
      </w:pPr>
      <w:r>
        <w:rPr>
          <w:b/>
          <w:sz w:val="24"/>
          <w:szCs w:val="24"/>
        </w:rPr>
        <w:t>Course Objectives:</w:t>
      </w:r>
    </w:p>
    <w:p w:rsidR="003E6658" w:rsidRDefault="00B65F06">
      <w:pPr>
        <w:rPr>
          <w:rFonts w:ascii="Cambria" w:hAnsi="Cambria" w:cs="Cambria"/>
          <w:sz w:val="24"/>
          <w:szCs w:val="24"/>
        </w:rPr>
      </w:pPr>
      <w:r>
        <w:rPr>
          <w:rFonts w:ascii="Cambria" w:hAnsi="Cambria" w:cs="Cambria"/>
          <w:sz w:val="24"/>
          <w:szCs w:val="24"/>
        </w:rPr>
        <w:t xml:space="preserve">The subject aims to provide the student with: </w:t>
      </w:r>
    </w:p>
    <w:p w:rsidR="003E6658" w:rsidRDefault="00B65F06">
      <w:pPr>
        <w:ind w:leftChars="200" w:left="599" w:hangingChars="83" w:hanging="199"/>
        <w:jc w:val="both"/>
        <w:rPr>
          <w:rFonts w:ascii="Cambria" w:hAnsi="Cambria" w:cs="Cambria"/>
          <w:sz w:val="24"/>
          <w:szCs w:val="24"/>
        </w:rPr>
      </w:pPr>
      <w:r>
        <w:rPr>
          <w:rFonts w:ascii="Cambria" w:hAnsi="Cambria" w:cs="Cambria"/>
          <w:sz w:val="24"/>
          <w:szCs w:val="24"/>
        </w:rPr>
        <w:t xml:space="preserve">1. An understanding of energy band theory for semiconductor device operation. </w:t>
      </w:r>
    </w:p>
    <w:p w:rsidR="003E6658" w:rsidRDefault="00B65F06">
      <w:pPr>
        <w:ind w:leftChars="200" w:left="599" w:hangingChars="83" w:hanging="199"/>
        <w:jc w:val="both"/>
        <w:rPr>
          <w:rFonts w:ascii="Cambria" w:hAnsi="Cambria" w:cs="Cambria"/>
          <w:sz w:val="24"/>
          <w:szCs w:val="24"/>
        </w:rPr>
      </w:pPr>
      <w:r>
        <w:rPr>
          <w:rFonts w:ascii="Cambria" w:hAnsi="Cambria" w:cs="Cambria"/>
          <w:sz w:val="24"/>
          <w:szCs w:val="24"/>
        </w:rPr>
        <w:t xml:space="preserve">2. Ability to perform transistor modeling and analysis of circuits. </w:t>
      </w:r>
    </w:p>
    <w:p w:rsidR="003E6658" w:rsidRDefault="00B65F06">
      <w:pPr>
        <w:ind w:leftChars="200" w:left="599" w:hangingChars="83" w:hanging="199"/>
        <w:jc w:val="both"/>
        <w:rPr>
          <w:rFonts w:ascii="Cambria" w:hAnsi="Cambria" w:cs="Cambria"/>
          <w:sz w:val="24"/>
          <w:szCs w:val="24"/>
        </w:rPr>
      </w:pPr>
      <w:r>
        <w:rPr>
          <w:rFonts w:ascii="Cambria" w:hAnsi="Cambria" w:cs="Cambria"/>
          <w:sz w:val="24"/>
          <w:szCs w:val="24"/>
        </w:rPr>
        <w:t>3. An understanding of multi stage and large signal amplifier</w:t>
      </w:r>
      <w:r>
        <w:rPr>
          <w:rFonts w:ascii="Cambria" w:hAnsi="Cambria" w:cs="Cambria"/>
          <w:sz w:val="24"/>
          <w:szCs w:val="24"/>
          <w:lang w:val="en-IN"/>
        </w:rPr>
        <w:t xml:space="preserve">, </w:t>
      </w:r>
      <w:r>
        <w:rPr>
          <w:rFonts w:ascii="Cambria" w:hAnsi="Cambria" w:cs="Cambria"/>
          <w:sz w:val="24"/>
          <w:szCs w:val="24"/>
        </w:rPr>
        <w:t>feedback mechanism and its application in amplifier and oscillator circuits.</w:t>
      </w:r>
    </w:p>
    <w:p w:rsidR="003E6658" w:rsidRDefault="00B65F06">
      <w:pPr>
        <w:ind w:leftChars="200" w:left="599" w:hangingChars="83" w:hanging="199"/>
        <w:jc w:val="both"/>
        <w:rPr>
          <w:rFonts w:ascii="Arial" w:hAnsi="Arial" w:cs="Arial"/>
          <w:sz w:val="24"/>
          <w:szCs w:val="24"/>
        </w:rPr>
      </w:pPr>
      <w:r>
        <w:rPr>
          <w:rFonts w:ascii="Cambria" w:hAnsi="Cambria" w:cs="Cambria"/>
          <w:sz w:val="24"/>
          <w:szCs w:val="24"/>
          <w:lang w:val="en-IN"/>
        </w:rPr>
        <w:t>4.</w:t>
      </w:r>
      <w:r>
        <w:rPr>
          <w:rFonts w:ascii="Cambria" w:hAnsi="Cambria" w:cs="Cambria"/>
          <w:sz w:val="24"/>
          <w:szCs w:val="24"/>
        </w:rPr>
        <w:t xml:space="preserve"> Ability to design RC differentiator, integrator </w:t>
      </w:r>
      <w:r>
        <w:rPr>
          <w:rFonts w:ascii="Cambria" w:hAnsi="Cambria" w:cs="Cambria"/>
          <w:sz w:val="24"/>
          <w:szCs w:val="24"/>
          <w:lang w:val="en-IN"/>
        </w:rPr>
        <w:t>,</w:t>
      </w:r>
      <w:r>
        <w:rPr>
          <w:rFonts w:ascii="Cambria" w:hAnsi="Cambria" w:cs="Cambria"/>
          <w:sz w:val="24"/>
          <w:szCs w:val="24"/>
        </w:rPr>
        <w:t xml:space="preserve"> Multivibrator circuits</w:t>
      </w:r>
      <w:r>
        <w:rPr>
          <w:rFonts w:ascii="Cambria" w:hAnsi="Cambria" w:cs="Cambria"/>
          <w:sz w:val="24"/>
          <w:szCs w:val="24"/>
          <w:lang w:val="en-IN"/>
        </w:rPr>
        <w:t xml:space="preserve"> and </w:t>
      </w:r>
      <w:r>
        <w:rPr>
          <w:rFonts w:ascii="Cambria" w:hAnsi="Cambria" w:cs="Cambria"/>
          <w:sz w:val="24"/>
          <w:szCs w:val="24"/>
        </w:rPr>
        <w:t xml:space="preserve"> to perform analysis of JFET and MOSFET biasing circuits</w:t>
      </w:r>
      <w:r>
        <w:rPr>
          <w:rFonts w:ascii="Arial" w:hAnsi="Arial" w:cs="Arial"/>
          <w:sz w:val="24"/>
          <w:szCs w:val="24"/>
        </w:rPr>
        <w:t>.</w:t>
      </w:r>
    </w:p>
    <w:p w:rsidR="003E6658" w:rsidRDefault="003E6658">
      <w:pPr>
        <w:ind w:leftChars="200" w:left="599" w:hangingChars="83" w:hanging="199"/>
        <w:rPr>
          <w:rFonts w:ascii="Arial" w:hAnsi="Arial" w:cs="Arial"/>
          <w:sz w:val="24"/>
          <w:szCs w:val="24"/>
        </w:rPr>
      </w:pPr>
    </w:p>
    <w:p w:rsidR="003E6658" w:rsidRDefault="00B65F06">
      <w:pPr>
        <w:spacing w:after="0"/>
        <w:jc w:val="both"/>
        <w:rPr>
          <w:b/>
          <w:sz w:val="24"/>
          <w:szCs w:val="24"/>
        </w:rPr>
      </w:pPr>
      <w:r>
        <w:rPr>
          <w:b/>
          <w:sz w:val="24"/>
          <w:szCs w:val="24"/>
        </w:rPr>
        <w:t>Course Outcomes:</w:t>
      </w:r>
    </w:p>
    <w:p w:rsidR="003E6658" w:rsidRDefault="003E6658">
      <w:pPr>
        <w:spacing w:after="0"/>
        <w:jc w:val="both"/>
        <w:rPr>
          <w:b/>
          <w:sz w:val="24"/>
          <w:szCs w:val="24"/>
        </w:rPr>
      </w:pPr>
    </w:p>
    <w:p w:rsidR="003E6658" w:rsidRDefault="00B65F06">
      <w:pPr>
        <w:autoSpaceDE w:val="0"/>
        <w:autoSpaceDN w:val="0"/>
        <w:adjustRightInd w:val="0"/>
        <w:spacing w:after="0" w:line="240" w:lineRule="auto"/>
        <w:rPr>
          <w:rFonts w:ascii="Cambria" w:hAnsi="Cambria" w:cs="Cambria"/>
          <w:sz w:val="24"/>
          <w:szCs w:val="24"/>
        </w:rPr>
      </w:pPr>
      <w:r>
        <w:rPr>
          <w:rFonts w:ascii="Cambria" w:hAnsi="Cambria" w:cs="Cambria"/>
          <w:sz w:val="24"/>
          <w:szCs w:val="24"/>
        </w:rPr>
        <w:t>After successful completion of the course student will be able to :</w:t>
      </w:r>
    </w:p>
    <w:tbl>
      <w:tblPr>
        <w:tblStyle w:val="TableGrid"/>
        <w:tblpPr w:leftFromText="180" w:rightFromText="180" w:vertAnchor="text" w:horzAnchor="page" w:tblpX="1453" w:tblpY="320"/>
        <w:tblOverlap w:val="neve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052"/>
      </w:tblGrid>
      <w:tr w:rsidR="003E6658">
        <w:tc>
          <w:tcPr>
            <w:tcW w:w="846" w:type="dxa"/>
          </w:tcPr>
          <w:p w:rsidR="003E6658" w:rsidRDefault="00B65F06">
            <w:pPr>
              <w:spacing w:after="0" w:line="240" w:lineRule="auto"/>
              <w:rPr>
                <w:rFonts w:ascii="Cambria" w:hAnsi="Cambria" w:cs="Cambria"/>
                <w:sz w:val="24"/>
                <w:szCs w:val="24"/>
              </w:rPr>
            </w:pPr>
            <w:r>
              <w:rPr>
                <w:rFonts w:ascii="Cambria" w:hAnsi="Cambria" w:cs="Cambria"/>
                <w:sz w:val="24"/>
                <w:szCs w:val="24"/>
              </w:rPr>
              <w:t>CO1</w:t>
            </w:r>
          </w:p>
        </w:tc>
        <w:tc>
          <w:tcPr>
            <w:tcW w:w="8052" w:type="dxa"/>
          </w:tcPr>
          <w:p w:rsidR="003E6658" w:rsidRDefault="00B65F06">
            <w:pPr>
              <w:pStyle w:val="ListParagraph"/>
              <w:ind w:left="0"/>
              <w:jc w:val="both"/>
              <w:rPr>
                <w:rFonts w:ascii="Cambria" w:hAnsi="Cambria" w:cs="Cambria"/>
                <w:sz w:val="24"/>
                <w:szCs w:val="24"/>
              </w:rPr>
            </w:pPr>
            <w:r>
              <w:rPr>
                <w:rFonts w:ascii="Cambria" w:hAnsi="Cambria" w:cs="Cambria"/>
                <w:sz w:val="24"/>
                <w:szCs w:val="24"/>
              </w:rPr>
              <w:t>Explain the concept of conduction &amp; qualitative theory in semiconductors, the theory of p-n junction diodes and filters.</w:t>
            </w:r>
          </w:p>
        </w:tc>
      </w:tr>
      <w:tr w:rsidR="003E6658">
        <w:tc>
          <w:tcPr>
            <w:tcW w:w="846" w:type="dxa"/>
          </w:tcPr>
          <w:p w:rsidR="003E6658" w:rsidRDefault="00B65F06">
            <w:pPr>
              <w:spacing w:after="0" w:line="240" w:lineRule="auto"/>
              <w:rPr>
                <w:rFonts w:ascii="Cambria" w:hAnsi="Cambria" w:cs="Cambria"/>
                <w:sz w:val="24"/>
                <w:szCs w:val="24"/>
              </w:rPr>
            </w:pPr>
            <w:r>
              <w:rPr>
                <w:rFonts w:ascii="Cambria" w:hAnsi="Cambria" w:cs="Cambria"/>
                <w:sz w:val="24"/>
                <w:szCs w:val="24"/>
              </w:rPr>
              <w:t>CO2</w:t>
            </w:r>
          </w:p>
        </w:tc>
        <w:tc>
          <w:tcPr>
            <w:tcW w:w="8052" w:type="dxa"/>
          </w:tcPr>
          <w:p w:rsidR="003E6658" w:rsidRDefault="00B65F06">
            <w:pPr>
              <w:pStyle w:val="ListParagraph"/>
              <w:ind w:left="0"/>
              <w:jc w:val="both"/>
              <w:rPr>
                <w:rFonts w:ascii="Cambria" w:hAnsi="Cambria" w:cs="Cambria"/>
                <w:sz w:val="24"/>
                <w:szCs w:val="24"/>
              </w:rPr>
            </w:pPr>
            <w:r>
              <w:rPr>
                <w:rFonts w:ascii="Cambria" w:hAnsi="Cambria" w:cs="Cambria"/>
                <w:sz w:val="24"/>
                <w:szCs w:val="24"/>
              </w:rPr>
              <w:t>Analyze BJT hybrid and re models ,JFET and MOSFET biasing for various configurations..</w:t>
            </w:r>
          </w:p>
        </w:tc>
      </w:tr>
      <w:tr w:rsidR="003E6658">
        <w:tc>
          <w:tcPr>
            <w:tcW w:w="846" w:type="dxa"/>
          </w:tcPr>
          <w:p w:rsidR="003E6658" w:rsidRDefault="00B65F06">
            <w:pPr>
              <w:spacing w:after="0" w:line="240" w:lineRule="auto"/>
              <w:rPr>
                <w:rFonts w:ascii="Cambria" w:hAnsi="Cambria" w:cs="Cambria"/>
                <w:sz w:val="24"/>
                <w:szCs w:val="24"/>
              </w:rPr>
            </w:pPr>
            <w:r>
              <w:rPr>
                <w:rFonts w:ascii="Cambria" w:hAnsi="Cambria" w:cs="Cambria"/>
                <w:sz w:val="24"/>
                <w:szCs w:val="24"/>
              </w:rPr>
              <w:t>CO3</w:t>
            </w:r>
          </w:p>
        </w:tc>
        <w:tc>
          <w:tcPr>
            <w:tcW w:w="8052" w:type="dxa"/>
          </w:tcPr>
          <w:p w:rsidR="003E6658" w:rsidRDefault="00B65F06">
            <w:pPr>
              <w:rPr>
                <w:rFonts w:ascii="Cambria" w:hAnsi="Cambria" w:cs="Cambria"/>
                <w:b/>
                <w:sz w:val="24"/>
                <w:szCs w:val="24"/>
              </w:rPr>
            </w:pPr>
            <w:r>
              <w:rPr>
                <w:rFonts w:ascii="Cambria" w:hAnsi="Cambria" w:cs="Cambria"/>
                <w:sz w:val="24"/>
                <w:szCs w:val="24"/>
              </w:rPr>
              <w:t>Analyze filter circuits, multi stage and large signals BJT amplifiers, different configurations of negative feedback in amplifier circuits</w:t>
            </w:r>
          </w:p>
        </w:tc>
      </w:tr>
      <w:tr w:rsidR="003E6658">
        <w:tc>
          <w:tcPr>
            <w:tcW w:w="846" w:type="dxa"/>
          </w:tcPr>
          <w:p w:rsidR="003E6658" w:rsidRDefault="00B65F06">
            <w:pPr>
              <w:spacing w:after="0" w:line="240" w:lineRule="auto"/>
              <w:rPr>
                <w:rFonts w:ascii="Cambria" w:hAnsi="Cambria" w:cs="Cambria"/>
                <w:sz w:val="24"/>
                <w:szCs w:val="24"/>
              </w:rPr>
            </w:pPr>
            <w:r>
              <w:rPr>
                <w:rFonts w:ascii="Cambria" w:hAnsi="Cambria" w:cs="Cambria"/>
                <w:sz w:val="24"/>
                <w:szCs w:val="24"/>
              </w:rPr>
              <w:t>CO4</w:t>
            </w:r>
          </w:p>
        </w:tc>
        <w:tc>
          <w:tcPr>
            <w:tcW w:w="8052" w:type="dxa"/>
          </w:tcPr>
          <w:p w:rsidR="003E6658" w:rsidRDefault="00B65F06">
            <w:pPr>
              <w:pStyle w:val="ListParagraph"/>
              <w:ind w:left="0"/>
              <w:jc w:val="both"/>
              <w:rPr>
                <w:rFonts w:ascii="Cambria" w:hAnsi="Cambria" w:cs="Cambria"/>
                <w:sz w:val="24"/>
                <w:szCs w:val="24"/>
              </w:rPr>
            </w:pPr>
            <w:r>
              <w:rPr>
                <w:rFonts w:ascii="Cambria" w:hAnsi="Cambria" w:cs="Cambria"/>
                <w:sz w:val="24"/>
                <w:szCs w:val="24"/>
              </w:rPr>
              <w:t xml:space="preserve">Design RC Differentiator and Integrator circuits and different types of oscillator circuits. </w:t>
            </w:r>
          </w:p>
        </w:tc>
      </w:tr>
    </w:tbl>
    <w:p w:rsidR="003E6658" w:rsidRDefault="003E6658">
      <w:pPr>
        <w:spacing w:after="0"/>
        <w:ind w:firstLine="357"/>
        <w:jc w:val="both"/>
        <w:rPr>
          <w:rFonts w:ascii="Cambria" w:hAnsi="Cambria"/>
          <w:sz w:val="24"/>
          <w:szCs w:val="24"/>
        </w:rPr>
      </w:pPr>
    </w:p>
    <w:p w:rsidR="003E6658" w:rsidRDefault="003E6658">
      <w:pPr>
        <w:rPr>
          <w:rFonts w:eastAsia="Cambria"/>
          <w:color w:val="000000" w:themeColor="text1"/>
          <w:lang w:bidi="en-US"/>
        </w:rPr>
      </w:pPr>
    </w:p>
    <w:p w:rsidR="00191542" w:rsidRDefault="00191542">
      <w:pPr>
        <w:rPr>
          <w:rFonts w:eastAsia="Cambria"/>
          <w:color w:val="000000" w:themeColor="text1"/>
          <w:lang w:bidi="en-US"/>
        </w:rPr>
      </w:pPr>
    </w:p>
    <w:p w:rsidR="00191542" w:rsidRDefault="00191542">
      <w:pPr>
        <w:rPr>
          <w:rFonts w:eastAsia="Cambria"/>
          <w:color w:val="000000" w:themeColor="text1"/>
          <w:lang w:bidi="en-US"/>
        </w:rPr>
      </w:pPr>
    </w:p>
    <w:p w:rsidR="00191542" w:rsidRDefault="00191542">
      <w:pPr>
        <w:rPr>
          <w:rFonts w:eastAsia="Cambria"/>
          <w:color w:val="000000" w:themeColor="text1"/>
          <w:lang w:bidi="en-US"/>
        </w:rPr>
      </w:pPr>
    </w:p>
    <w:p w:rsidR="003E6658" w:rsidRDefault="003E6658">
      <w:pPr>
        <w:rPr>
          <w:rFonts w:eastAsia="Cambria"/>
          <w:color w:val="000000" w:themeColor="text1"/>
          <w:lang w:bidi="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3E6658">
        <w:tc>
          <w:tcPr>
            <w:tcW w:w="8188" w:type="dxa"/>
          </w:tcPr>
          <w:p w:rsidR="003E6658" w:rsidRDefault="00B65F06">
            <w:pPr>
              <w:spacing w:after="0" w:line="240" w:lineRule="auto"/>
              <w:jc w:val="center"/>
              <w:rPr>
                <w:b/>
                <w:sz w:val="24"/>
                <w:szCs w:val="24"/>
              </w:rPr>
            </w:pPr>
            <w:r>
              <w:rPr>
                <w:bCs/>
                <w:sz w:val="24"/>
                <w:szCs w:val="24"/>
              </w:rPr>
              <w:lastRenderedPageBreak/>
              <w:t>UNIT -1</w:t>
            </w:r>
          </w:p>
        </w:tc>
        <w:tc>
          <w:tcPr>
            <w:tcW w:w="1054" w:type="dxa"/>
          </w:tcPr>
          <w:p w:rsidR="003E6658" w:rsidRDefault="003E6658">
            <w:pPr>
              <w:spacing w:after="0" w:line="240" w:lineRule="auto"/>
              <w:jc w:val="center"/>
              <w:rPr>
                <w:b/>
                <w:color w:val="FF0000"/>
                <w:sz w:val="24"/>
                <w:szCs w:val="24"/>
              </w:rPr>
            </w:pPr>
          </w:p>
        </w:tc>
      </w:tr>
      <w:tr w:rsidR="003E6658">
        <w:trPr>
          <w:trHeight w:val="3026"/>
        </w:trPr>
        <w:tc>
          <w:tcPr>
            <w:tcW w:w="8188" w:type="dxa"/>
          </w:tcPr>
          <w:p w:rsidR="003E6658" w:rsidRDefault="00B65F06">
            <w:pPr>
              <w:jc w:val="both"/>
              <w:rPr>
                <w:rFonts w:ascii="Cambria" w:hAnsi="Cambria" w:cs="Cambria"/>
                <w:sz w:val="24"/>
                <w:szCs w:val="24"/>
              </w:rPr>
            </w:pPr>
            <w:r>
              <w:rPr>
                <w:rFonts w:ascii="Cambria" w:hAnsi="Cambria" w:cs="Cambria"/>
                <w:sz w:val="24"/>
                <w:szCs w:val="24"/>
              </w:rPr>
              <w:t xml:space="preserve">Energy Band Theory of Crystals - Insulators, Semiconductors and Metal. Conduction in semiconductors: electrons and holes, conductivity of semiconductors, carrier concentration in intrinsic semiconductors, donor and acceptor impurities, charge densities in semiconductors, Fermi level in semiconductors, diffusion, carrier lifetime, continuity equation, hall effect. </w:t>
            </w:r>
          </w:p>
          <w:p w:rsidR="003E6658" w:rsidRDefault="00B65F06">
            <w:pPr>
              <w:jc w:val="both"/>
              <w:rPr>
                <w:rFonts w:ascii="Cambria" w:eastAsia="Cambria" w:hAnsi="Cambria"/>
                <w:color w:val="000000"/>
                <w:lang w:bidi="en-US"/>
              </w:rPr>
            </w:pPr>
            <w:r>
              <w:rPr>
                <w:rFonts w:ascii="Cambria" w:hAnsi="Cambria" w:cs="Cambria"/>
                <w:sz w:val="24"/>
                <w:szCs w:val="24"/>
              </w:rPr>
              <w:t>Semiconductor Diode Characteristics- Qualitative theory of the PN junction, PN junction as a diode, band structure of an open circuited p-n junction, Quantitative theory of the p-n diode currents, The Volt-Ampere characteristic, The Temperature dependence of p-n characteristics.</w:t>
            </w:r>
          </w:p>
        </w:tc>
        <w:tc>
          <w:tcPr>
            <w:tcW w:w="1054" w:type="dxa"/>
          </w:tcPr>
          <w:p w:rsidR="003E6658" w:rsidRDefault="003E6658">
            <w:pPr>
              <w:spacing w:after="0" w:line="240" w:lineRule="auto"/>
              <w:jc w:val="center"/>
              <w:rPr>
                <w:rFonts w:eastAsia="Cambria"/>
                <w:color w:val="000000"/>
                <w:lang w:bidi="en-US"/>
              </w:rPr>
            </w:pPr>
          </w:p>
          <w:p w:rsidR="003E6658" w:rsidRDefault="00B65F06">
            <w:pPr>
              <w:spacing w:after="0" w:line="240" w:lineRule="auto"/>
              <w:jc w:val="center"/>
              <w:rPr>
                <w:rFonts w:eastAsia="Cambria"/>
                <w:color w:val="000000"/>
                <w:lang w:bidi="en-US"/>
              </w:rPr>
            </w:pPr>
            <w:r>
              <w:rPr>
                <w:rFonts w:eastAsia="Cambria"/>
                <w:color w:val="000000"/>
                <w:lang w:bidi="en-US"/>
              </w:rPr>
              <w:t>9 hrs</w:t>
            </w:r>
          </w:p>
        </w:tc>
      </w:tr>
      <w:tr w:rsidR="003E6658">
        <w:trPr>
          <w:trHeight w:val="199"/>
        </w:trPr>
        <w:tc>
          <w:tcPr>
            <w:tcW w:w="8188" w:type="dxa"/>
          </w:tcPr>
          <w:p w:rsidR="003E6658" w:rsidRDefault="00B65F06">
            <w:pPr>
              <w:spacing w:after="0" w:line="240" w:lineRule="auto"/>
              <w:jc w:val="center"/>
              <w:rPr>
                <w:rFonts w:ascii="Cambria" w:eastAsia="Cambria" w:hAnsi="Cambria"/>
                <w:color w:val="000000"/>
                <w:lang w:bidi="en-US"/>
              </w:rPr>
            </w:pPr>
            <w:r>
              <w:rPr>
                <w:rFonts w:eastAsia="Cambria"/>
                <w:color w:val="000000"/>
                <w:sz w:val="24"/>
                <w:szCs w:val="24"/>
                <w:lang w:bidi="en-US"/>
              </w:rPr>
              <w:t>UNIT -2</w:t>
            </w:r>
          </w:p>
        </w:tc>
        <w:tc>
          <w:tcPr>
            <w:tcW w:w="1054" w:type="dxa"/>
          </w:tcPr>
          <w:p w:rsidR="003E6658" w:rsidRDefault="003E6658">
            <w:pPr>
              <w:spacing w:after="0" w:line="240" w:lineRule="auto"/>
              <w:jc w:val="center"/>
              <w:rPr>
                <w:rFonts w:eastAsia="Cambria"/>
                <w:color w:val="000000"/>
                <w:lang w:bidi="en-US"/>
              </w:rPr>
            </w:pPr>
          </w:p>
        </w:tc>
      </w:tr>
      <w:tr w:rsidR="003E6658">
        <w:trPr>
          <w:trHeight w:val="199"/>
        </w:trPr>
        <w:tc>
          <w:tcPr>
            <w:tcW w:w="8188" w:type="dxa"/>
          </w:tcPr>
          <w:p w:rsidR="003E6658" w:rsidRDefault="00B65F06">
            <w:pPr>
              <w:jc w:val="both"/>
              <w:rPr>
                <w:rFonts w:ascii="Cambria" w:hAnsi="Cambria" w:cs="Cambria"/>
                <w:sz w:val="24"/>
                <w:szCs w:val="24"/>
              </w:rPr>
            </w:pPr>
            <w:r>
              <w:rPr>
                <w:rFonts w:ascii="Cambria" w:hAnsi="Cambria" w:cs="Cambria"/>
                <w:sz w:val="24"/>
                <w:szCs w:val="24"/>
              </w:rPr>
              <w:t>BJT transistor modelling, Amplification in the ac domain, input and output impedance, current and voltage gain, hybrid and re equivalent model, BJT small signal analysis for CE voltage divider biasing configuration, approximate and complete hybrid equivalent model for CE voltage divider biasing configuration. Miller’s theorem</w:t>
            </w:r>
          </w:p>
          <w:p w:rsidR="003E6658" w:rsidRDefault="00B65F06">
            <w:pPr>
              <w:jc w:val="both"/>
              <w:rPr>
                <w:rFonts w:ascii="Cambria" w:hAnsi="Cambria" w:cs="Cambria"/>
                <w:sz w:val="24"/>
                <w:szCs w:val="24"/>
              </w:rPr>
            </w:pPr>
            <w:r>
              <w:rPr>
                <w:rFonts w:ascii="Cambria" w:hAnsi="Cambria" w:cs="Cambria"/>
                <w:sz w:val="24"/>
                <w:szCs w:val="24"/>
              </w:rPr>
              <w:t>Multistage Amplifiers-direct, RC-coupled and transformer coupled, Darlington pair, Difference between voltage and power amplifiers, classification of power amplifiers, Class A Power Amplifiers (Direct coupled with resistive load, transformer coupled with resistive load), Class B Power Amplifier.</w:t>
            </w:r>
          </w:p>
          <w:p w:rsidR="003E6658" w:rsidRDefault="00B65F06">
            <w:pPr>
              <w:pStyle w:val="BodyText"/>
              <w:jc w:val="both"/>
              <w:rPr>
                <w:rFonts w:cs="Times New Roman"/>
                <w:color w:val="000000"/>
              </w:rPr>
            </w:pPr>
            <w:r>
              <w:rPr>
                <w:rFonts w:ascii="Cambria" w:hAnsi="Cambria" w:cs="Cambria"/>
                <w:sz w:val="24"/>
                <w:szCs w:val="24"/>
              </w:rPr>
              <w:t>Class B Push-pull amplifier, crossover distortion, Class AB Push-pull amplifier, complementary Symmetry Class B Push-pull amplifier</w:t>
            </w:r>
          </w:p>
        </w:tc>
        <w:tc>
          <w:tcPr>
            <w:tcW w:w="1054" w:type="dxa"/>
          </w:tcPr>
          <w:p w:rsidR="003E6658" w:rsidRDefault="003E6658">
            <w:pPr>
              <w:spacing w:after="0" w:line="240" w:lineRule="auto"/>
              <w:jc w:val="center"/>
              <w:rPr>
                <w:rFonts w:eastAsia="Cambria"/>
                <w:color w:val="000000"/>
                <w:lang w:bidi="en-US"/>
              </w:rPr>
            </w:pPr>
          </w:p>
          <w:p w:rsidR="003E6658" w:rsidRDefault="00B65F06">
            <w:pPr>
              <w:spacing w:after="0" w:line="240" w:lineRule="auto"/>
              <w:jc w:val="center"/>
              <w:rPr>
                <w:rFonts w:eastAsia="Cambria"/>
                <w:color w:val="000000"/>
                <w:lang w:bidi="en-US"/>
              </w:rPr>
            </w:pPr>
            <w:r>
              <w:rPr>
                <w:rFonts w:eastAsia="Cambria"/>
                <w:color w:val="000000"/>
                <w:lang w:bidi="en-US"/>
              </w:rPr>
              <w:t>1</w:t>
            </w:r>
            <w:r>
              <w:rPr>
                <w:rFonts w:eastAsia="Cambria"/>
                <w:color w:val="000000"/>
                <w:lang w:val="en-IN" w:bidi="en-US"/>
              </w:rPr>
              <w:t>0</w:t>
            </w:r>
            <w:r>
              <w:rPr>
                <w:rFonts w:eastAsia="Cambria"/>
                <w:color w:val="000000"/>
                <w:lang w:bidi="en-US"/>
              </w:rPr>
              <w:t>hrs</w:t>
            </w:r>
          </w:p>
        </w:tc>
      </w:tr>
      <w:tr w:rsidR="003E6658">
        <w:trPr>
          <w:trHeight w:val="199"/>
        </w:trPr>
        <w:tc>
          <w:tcPr>
            <w:tcW w:w="8188" w:type="dxa"/>
          </w:tcPr>
          <w:p w:rsidR="003E6658" w:rsidRDefault="00B65F06">
            <w:pPr>
              <w:spacing w:after="0" w:line="240" w:lineRule="auto"/>
              <w:jc w:val="center"/>
              <w:rPr>
                <w:rFonts w:eastAsia="Cambria"/>
                <w:color w:val="000000"/>
                <w:lang w:bidi="en-US"/>
              </w:rPr>
            </w:pPr>
            <w:r>
              <w:rPr>
                <w:rFonts w:eastAsia="Cambria"/>
                <w:color w:val="000000"/>
                <w:sz w:val="24"/>
                <w:szCs w:val="24"/>
                <w:lang w:bidi="en-US"/>
              </w:rPr>
              <w:t>UNIT -3</w:t>
            </w:r>
          </w:p>
        </w:tc>
        <w:tc>
          <w:tcPr>
            <w:tcW w:w="1054" w:type="dxa"/>
          </w:tcPr>
          <w:p w:rsidR="003E6658" w:rsidRDefault="003E6658">
            <w:pPr>
              <w:spacing w:after="0" w:line="240" w:lineRule="auto"/>
              <w:jc w:val="center"/>
              <w:rPr>
                <w:rFonts w:eastAsia="Cambria"/>
                <w:color w:val="000000"/>
                <w:lang w:bidi="en-US"/>
              </w:rPr>
            </w:pPr>
          </w:p>
        </w:tc>
      </w:tr>
      <w:tr w:rsidR="003E6658">
        <w:trPr>
          <w:trHeight w:val="199"/>
        </w:trPr>
        <w:tc>
          <w:tcPr>
            <w:tcW w:w="8188" w:type="dxa"/>
          </w:tcPr>
          <w:p w:rsidR="003E6658" w:rsidRDefault="00B65F06">
            <w:pPr>
              <w:rPr>
                <w:rFonts w:ascii="Cambria" w:hAnsi="Cambria" w:cs="Cambria"/>
                <w:sz w:val="24"/>
                <w:szCs w:val="24"/>
              </w:rPr>
            </w:pPr>
            <w:r>
              <w:rPr>
                <w:rFonts w:ascii="Cambria" w:hAnsi="Cambria" w:cs="Cambria"/>
                <w:sz w:val="24"/>
                <w:szCs w:val="24"/>
              </w:rPr>
              <w:t xml:space="preserve">Principle of negative feedback in amplifiers, voltage series, voltage shunt, current series, current shunt types of feedback. Typical transistor circuit effect of negative feedback on input and output impedance, voltage and current gains, bandwidth, noise and distortion. </w:t>
            </w:r>
          </w:p>
          <w:p w:rsidR="003E6658" w:rsidRDefault="00B65F06">
            <w:pPr>
              <w:rPr>
                <w:rFonts w:ascii="Cambria" w:eastAsia="Cambria" w:hAnsi="Cambria"/>
                <w:color w:val="000000"/>
                <w:lang w:bidi="en-US"/>
              </w:rPr>
            </w:pPr>
            <w:r>
              <w:rPr>
                <w:rFonts w:ascii="Cambria" w:hAnsi="Cambria" w:cs="Cambria"/>
                <w:sz w:val="24"/>
                <w:szCs w:val="24"/>
              </w:rPr>
              <w:t>Principle of positive feedback, concept of feedback and stability in electronic circuits, the Nyquist Criterion, Gain and Phase Margin, Sinusoidal Oscillators, Barkhausen criterion, various types of oscillators – RC, Clapps, Wein Bridge, Colpitt, Hartley, Tuned LC , crystal oscillator.</w:t>
            </w:r>
          </w:p>
        </w:tc>
        <w:tc>
          <w:tcPr>
            <w:tcW w:w="1054" w:type="dxa"/>
          </w:tcPr>
          <w:p w:rsidR="003E6658" w:rsidRDefault="003E6658">
            <w:pPr>
              <w:spacing w:after="0" w:line="240" w:lineRule="auto"/>
              <w:jc w:val="center"/>
              <w:rPr>
                <w:rFonts w:ascii="Cambria" w:eastAsia="Cambria" w:hAnsi="Cambria"/>
                <w:color w:val="000000"/>
                <w:lang w:bidi="en-US"/>
              </w:rPr>
            </w:pPr>
          </w:p>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bidi="en-US"/>
              </w:rPr>
              <w:t>1</w:t>
            </w:r>
            <w:r>
              <w:rPr>
                <w:rFonts w:ascii="Cambria" w:eastAsia="Cambria" w:hAnsi="Cambria"/>
                <w:color w:val="000000"/>
                <w:lang w:val="en-IN" w:bidi="en-US"/>
              </w:rPr>
              <w:t>0</w:t>
            </w:r>
            <w:r>
              <w:rPr>
                <w:rFonts w:ascii="Cambria" w:eastAsia="Cambria" w:hAnsi="Cambria"/>
                <w:color w:val="000000"/>
                <w:lang w:bidi="en-US"/>
              </w:rPr>
              <w:t>hrs</w:t>
            </w:r>
          </w:p>
        </w:tc>
      </w:tr>
      <w:tr w:rsidR="003E6658">
        <w:trPr>
          <w:trHeight w:val="199"/>
        </w:trPr>
        <w:tc>
          <w:tcPr>
            <w:tcW w:w="8188" w:type="dxa"/>
          </w:tcPr>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sz w:val="24"/>
                <w:szCs w:val="24"/>
                <w:lang w:bidi="en-US"/>
              </w:rPr>
              <w:t>UNIT -4</w:t>
            </w:r>
          </w:p>
        </w:tc>
        <w:tc>
          <w:tcPr>
            <w:tcW w:w="1054" w:type="dxa"/>
          </w:tcPr>
          <w:p w:rsidR="003E6658" w:rsidRDefault="003E6658">
            <w:pPr>
              <w:spacing w:after="0" w:line="240" w:lineRule="auto"/>
              <w:jc w:val="center"/>
              <w:rPr>
                <w:rFonts w:ascii="Cambria" w:eastAsia="Cambria" w:hAnsi="Cambria"/>
                <w:color w:val="000000"/>
                <w:lang w:bidi="en-US"/>
              </w:rPr>
            </w:pPr>
          </w:p>
        </w:tc>
      </w:tr>
      <w:tr w:rsidR="003E6658">
        <w:trPr>
          <w:trHeight w:val="199"/>
        </w:trPr>
        <w:tc>
          <w:tcPr>
            <w:tcW w:w="8188" w:type="dxa"/>
          </w:tcPr>
          <w:p w:rsidR="003E6658" w:rsidRDefault="00B65F06">
            <w:pPr>
              <w:rPr>
                <w:rFonts w:ascii="Cambria" w:hAnsi="Cambria" w:cs="Cambria"/>
                <w:sz w:val="24"/>
                <w:szCs w:val="24"/>
              </w:rPr>
            </w:pPr>
            <w:r>
              <w:rPr>
                <w:rFonts w:ascii="Cambria" w:hAnsi="Cambria" w:cs="Cambria"/>
                <w:sz w:val="24"/>
                <w:szCs w:val="24"/>
              </w:rPr>
              <w:t>Filters: L, C, LC  and CLC analysis.</w:t>
            </w:r>
          </w:p>
          <w:p w:rsidR="003E6658" w:rsidRDefault="00B65F06">
            <w:pPr>
              <w:jc w:val="both"/>
              <w:rPr>
                <w:rFonts w:ascii="Cambria" w:hAnsi="Cambria" w:cs="Cambria"/>
                <w:sz w:val="24"/>
                <w:szCs w:val="24"/>
              </w:rPr>
            </w:pPr>
            <w:r>
              <w:rPr>
                <w:rFonts w:ascii="Cambria" w:hAnsi="Cambria" w:cs="Cambria"/>
                <w:sz w:val="24"/>
                <w:szCs w:val="24"/>
              </w:rPr>
              <w:t xml:space="preserve">Steady state response of RC differentiator &amp; integrating circuits to square wave, BJT as a switch, Improving switching times. Analysis &amp; Design of Basic BJT Bistable </w:t>
            </w:r>
            <w:r>
              <w:rPr>
                <w:rFonts w:ascii="Cambria" w:hAnsi="Cambria" w:cs="Cambria"/>
                <w:sz w:val="24"/>
                <w:szCs w:val="24"/>
                <w:lang w:val="en-IN"/>
              </w:rPr>
              <w:t xml:space="preserve">, Astable and Monostable </w:t>
            </w:r>
            <w:r>
              <w:rPr>
                <w:rFonts w:ascii="Cambria" w:hAnsi="Cambria" w:cs="Cambria"/>
                <w:sz w:val="24"/>
                <w:szCs w:val="24"/>
              </w:rPr>
              <w:t>Multivibrator.</w:t>
            </w:r>
          </w:p>
          <w:p w:rsidR="003E6658" w:rsidRDefault="003E6658">
            <w:pPr>
              <w:rPr>
                <w:rFonts w:ascii="Cambria" w:hAnsi="Cambria" w:cs="Cambria"/>
                <w:sz w:val="24"/>
                <w:szCs w:val="24"/>
              </w:rPr>
            </w:pPr>
          </w:p>
          <w:p w:rsidR="003E6658" w:rsidRDefault="00B65F06">
            <w:pPr>
              <w:jc w:val="both"/>
              <w:rPr>
                <w:rFonts w:ascii="Cambria" w:hAnsi="Cambria" w:cs="Cambria"/>
                <w:sz w:val="24"/>
                <w:szCs w:val="24"/>
              </w:rPr>
            </w:pPr>
            <w:r>
              <w:rPr>
                <w:rFonts w:ascii="Cambria" w:hAnsi="Cambria" w:cs="Cambria"/>
                <w:sz w:val="24"/>
                <w:szCs w:val="24"/>
              </w:rPr>
              <w:t xml:space="preserve">FET BIASING: (JFETs and Depletion –type MOSFET) -Fixed-Bias, Self-Bias and Voltage-Divider Bias Configurations(both n- and pchannel); </w:t>
            </w:r>
          </w:p>
          <w:p w:rsidR="003E6658" w:rsidRDefault="00B65F06">
            <w:pPr>
              <w:jc w:val="both"/>
              <w:rPr>
                <w:rFonts w:ascii="Cambria" w:hAnsi="Cambria" w:cs="Cambria"/>
                <w:color w:val="000000"/>
                <w:sz w:val="24"/>
                <w:szCs w:val="24"/>
              </w:rPr>
            </w:pPr>
            <w:r>
              <w:rPr>
                <w:rFonts w:ascii="Cambria" w:hAnsi="Cambria" w:cs="Cambria"/>
                <w:sz w:val="24"/>
                <w:szCs w:val="24"/>
              </w:rPr>
              <w:t xml:space="preserve">Enhancement-Type MOSFETs-Feedback Biasing </w:t>
            </w:r>
            <w:r>
              <w:rPr>
                <w:rFonts w:ascii="Cambria" w:hAnsi="Cambria" w:cs="Cambria"/>
                <w:sz w:val="24"/>
                <w:szCs w:val="24"/>
                <w:lang w:val="en-IN"/>
              </w:rPr>
              <w:t>ar</w:t>
            </w:r>
            <w:r>
              <w:rPr>
                <w:rFonts w:ascii="Cambria" w:hAnsi="Cambria" w:cs="Cambria"/>
                <w:sz w:val="24"/>
                <w:szCs w:val="24"/>
              </w:rPr>
              <w:t xml:space="preserve">rangement, Voltage –Divider Biasing </w:t>
            </w:r>
            <w:r>
              <w:rPr>
                <w:rFonts w:ascii="Cambria" w:hAnsi="Cambria" w:cs="Cambria"/>
                <w:sz w:val="24"/>
                <w:szCs w:val="24"/>
                <w:lang w:val="en-IN"/>
              </w:rPr>
              <w:t>ar</w:t>
            </w:r>
            <w:r>
              <w:rPr>
                <w:rFonts w:ascii="Cambria" w:hAnsi="Cambria" w:cs="Cambria"/>
                <w:sz w:val="24"/>
                <w:szCs w:val="24"/>
              </w:rPr>
              <w:t>rangement.</w:t>
            </w:r>
          </w:p>
        </w:tc>
        <w:tc>
          <w:tcPr>
            <w:tcW w:w="1054" w:type="dxa"/>
          </w:tcPr>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bidi="en-US"/>
              </w:rPr>
              <w:lastRenderedPageBreak/>
              <w:t>1</w:t>
            </w:r>
            <w:r>
              <w:rPr>
                <w:rFonts w:ascii="Cambria" w:eastAsia="Cambria" w:hAnsi="Cambria"/>
                <w:color w:val="000000"/>
                <w:lang w:val="en-IN" w:bidi="en-US"/>
              </w:rPr>
              <w:t>0</w:t>
            </w:r>
            <w:r>
              <w:rPr>
                <w:rFonts w:ascii="Cambria" w:eastAsia="Cambria" w:hAnsi="Cambria"/>
                <w:color w:val="000000"/>
                <w:lang w:bidi="en-US"/>
              </w:rPr>
              <w:t>hrs</w:t>
            </w:r>
          </w:p>
        </w:tc>
      </w:tr>
    </w:tbl>
    <w:p w:rsidR="003E6658" w:rsidRDefault="003E6658">
      <w:pPr>
        <w:rPr>
          <w:rFonts w:eastAsia="Cambria"/>
          <w:color w:val="000000" w:themeColor="text1"/>
          <w:lang w:bidi="en-US"/>
        </w:rPr>
      </w:pPr>
    </w:p>
    <w:p w:rsidR="003E6658" w:rsidRDefault="003E6658">
      <w:pPr>
        <w:rPr>
          <w:rFonts w:eastAsia="Cambria"/>
          <w:color w:val="000000" w:themeColor="text1"/>
          <w:lang w:bidi="en-US"/>
        </w:rPr>
      </w:pPr>
    </w:p>
    <w:p w:rsidR="003E6658" w:rsidRDefault="003E6658">
      <w:pPr>
        <w:rPr>
          <w:rFonts w:eastAsia="Cambria"/>
          <w:color w:val="000000" w:themeColor="text1"/>
          <w:lang w:bidi="en-US"/>
        </w:rPr>
      </w:pPr>
    </w:p>
    <w:tbl>
      <w:tblPr>
        <w:tblStyle w:val="TableGrid"/>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659"/>
      </w:tblGrid>
      <w:tr w:rsidR="003E6658">
        <w:tc>
          <w:tcPr>
            <w:tcW w:w="9080" w:type="dxa"/>
            <w:gridSpan w:val="2"/>
          </w:tcPr>
          <w:p w:rsidR="003E6658" w:rsidRDefault="00B65F06">
            <w:pPr>
              <w:spacing w:after="0" w:line="240" w:lineRule="auto"/>
              <w:rPr>
                <w:rFonts w:eastAsia="Cambria"/>
                <w:b/>
                <w:color w:val="000000" w:themeColor="text1"/>
                <w:sz w:val="24"/>
                <w:szCs w:val="24"/>
                <w:lang w:bidi="en-US"/>
              </w:rPr>
            </w:pPr>
            <w:r>
              <w:rPr>
                <w:rFonts w:eastAsia="Cambria"/>
                <w:b/>
                <w:color w:val="000000" w:themeColor="text1"/>
                <w:sz w:val="24"/>
                <w:szCs w:val="24"/>
                <w:lang w:bidi="en-US"/>
              </w:rPr>
              <w:t>TEXTBOOKS</w:t>
            </w:r>
          </w:p>
        </w:tc>
      </w:tr>
      <w:tr w:rsidR="003E6658">
        <w:trPr>
          <w:trHeight w:val="584"/>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1</w:t>
            </w:r>
          </w:p>
        </w:tc>
        <w:tc>
          <w:tcPr>
            <w:tcW w:w="8659" w:type="dxa"/>
          </w:tcPr>
          <w:p w:rsidR="003E6658" w:rsidRDefault="00B65F06">
            <w:pPr>
              <w:spacing w:line="240" w:lineRule="auto"/>
              <w:ind w:left="360" w:hanging="360"/>
              <w:contextualSpacing/>
              <w:rPr>
                <w:rFonts w:eastAsia="Cambria"/>
                <w:color w:val="000000" w:themeColor="text1"/>
                <w:sz w:val="24"/>
                <w:szCs w:val="24"/>
                <w:lang w:bidi="en-US"/>
              </w:rPr>
            </w:pPr>
            <w:r>
              <w:rPr>
                <w:rFonts w:ascii="Cambria" w:hAnsi="Cambria"/>
                <w:sz w:val="24"/>
                <w:szCs w:val="24"/>
              </w:rPr>
              <w:t>J. Millman, C. Halkias &amp; Satyabrata Jit; Electronic Devices and Circuits; 4e McGraw Hill. 2015</w:t>
            </w:r>
          </w:p>
        </w:tc>
      </w:tr>
      <w:tr w:rsidR="003E6658">
        <w:trPr>
          <w:trHeight w:val="90"/>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2</w:t>
            </w:r>
          </w:p>
        </w:tc>
        <w:tc>
          <w:tcPr>
            <w:tcW w:w="8659" w:type="dxa"/>
          </w:tcPr>
          <w:p w:rsidR="003E6658" w:rsidRDefault="00B65F06">
            <w:pPr>
              <w:spacing w:line="240" w:lineRule="auto"/>
              <w:ind w:left="360" w:hanging="360"/>
              <w:contextualSpacing/>
              <w:rPr>
                <w:rFonts w:eastAsia="Cambria"/>
                <w:color w:val="000000" w:themeColor="text1"/>
                <w:sz w:val="24"/>
                <w:szCs w:val="24"/>
                <w:lang w:bidi="en-US"/>
              </w:rPr>
            </w:pPr>
            <w:r>
              <w:rPr>
                <w:rFonts w:ascii="Cambria" w:hAnsi="Cambria"/>
                <w:sz w:val="24"/>
                <w:szCs w:val="24"/>
              </w:rPr>
              <w:t>R. Boylestad &amp; L. Nashelsky; Electronic Devices and Circuit Theory; 10e  Pearson Education Limited 2009.</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3</w:t>
            </w:r>
          </w:p>
        </w:tc>
        <w:tc>
          <w:tcPr>
            <w:tcW w:w="8659" w:type="dxa"/>
          </w:tcPr>
          <w:p w:rsidR="003E6658" w:rsidRDefault="00B65F06">
            <w:pPr>
              <w:spacing w:line="240" w:lineRule="auto"/>
              <w:ind w:left="360" w:hanging="360"/>
              <w:contextualSpacing/>
              <w:rPr>
                <w:rFonts w:eastAsia="Cambria"/>
                <w:b/>
                <w:color w:val="000000" w:themeColor="text1"/>
                <w:sz w:val="24"/>
                <w:szCs w:val="24"/>
                <w:lang w:bidi="en-US"/>
              </w:rPr>
            </w:pPr>
            <w:r>
              <w:rPr>
                <w:rFonts w:ascii="Cambria" w:hAnsi="Cambria"/>
                <w:sz w:val="24"/>
                <w:szCs w:val="24"/>
              </w:rPr>
              <w:t>David Bell; Solid State Pulse Circuits;4e Oxford University Press. 2007</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4</w:t>
            </w:r>
          </w:p>
        </w:tc>
        <w:tc>
          <w:tcPr>
            <w:tcW w:w="8659" w:type="dxa"/>
          </w:tcPr>
          <w:p w:rsidR="003E6658" w:rsidRDefault="00B65F06">
            <w:pPr>
              <w:numPr>
                <w:ilvl w:val="0"/>
                <w:numId w:val="2"/>
              </w:numPr>
              <w:spacing w:line="240" w:lineRule="auto"/>
              <w:contextualSpacing/>
              <w:rPr>
                <w:rFonts w:ascii="Cambria" w:hAnsi="Cambria"/>
                <w:sz w:val="24"/>
                <w:szCs w:val="24"/>
              </w:rPr>
            </w:pPr>
            <w:r>
              <w:rPr>
                <w:rFonts w:ascii="Cambria" w:hAnsi="Cambria"/>
                <w:sz w:val="24"/>
                <w:szCs w:val="24"/>
              </w:rPr>
              <w:t>B Gupta; Electronic Devices and Circuits; S. K. Kataria &amp; Sons. 2013</w:t>
            </w:r>
          </w:p>
        </w:tc>
      </w:tr>
    </w:tbl>
    <w:p w:rsidR="003E6658" w:rsidRDefault="003E6658">
      <w:pPr>
        <w:pStyle w:val="Default"/>
        <w:spacing w:line="276" w:lineRule="auto"/>
        <w:rPr>
          <w:rFonts w:ascii="Cambria" w:hAnsi="Cambria"/>
          <w:b/>
          <w:color w:val="auto"/>
          <w:sz w:val="28"/>
          <w:szCs w:val="28"/>
        </w:rPr>
      </w:pPr>
    </w:p>
    <w:tbl>
      <w:tblPr>
        <w:tblStyle w:val="TableGrid"/>
        <w:tblpPr w:leftFromText="180" w:rightFromText="180" w:vertAnchor="text" w:horzAnchor="page" w:tblpX="1827" w:tblpY="67"/>
        <w:tblOverlap w:val="neve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8898" w:type="dxa"/>
            <w:gridSpan w:val="2"/>
          </w:tcPr>
          <w:p w:rsidR="003E6658" w:rsidRDefault="00B65F06">
            <w:pPr>
              <w:widowControl w:val="0"/>
              <w:tabs>
                <w:tab w:val="left" w:pos="284"/>
                <w:tab w:val="left" w:pos="7938"/>
              </w:tabs>
              <w:autoSpaceDE w:val="0"/>
              <w:autoSpaceDN w:val="0"/>
              <w:spacing w:before="1" w:after="0" w:line="240" w:lineRule="auto"/>
              <w:ind w:right="34"/>
              <w:rPr>
                <w:rFonts w:eastAsia="Cambria"/>
                <w:b/>
                <w:color w:val="000000" w:themeColor="text1"/>
                <w:sz w:val="24"/>
                <w:szCs w:val="24"/>
                <w:lang w:bidi="en-US"/>
              </w:rPr>
            </w:pPr>
            <w:r>
              <w:rPr>
                <w:rFonts w:eastAsia="Cambria"/>
                <w:b/>
                <w:color w:val="000000" w:themeColor="text1"/>
                <w:sz w:val="24"/>
                <w:szCs w:val="24"/>
                <w:lang w:bidi="en-US"/>
              </w:rPr>
              <w:t>REFERENCES</w:t>
            </w:r>
          </w:p>
        </w:tc>
      </w:tr>
      <w:tr w:rsidR="003E6658">
        <w:trPr>
          <w:trHeight w:val="90"/>
        </w:trPr>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TextBody"/>
              <w:spacing w:after="0" w:line="276" w:lineRule="auto"/>
              <w:rPr>
                <w:rFonts w:eastAsia="Cambria"/>
                <w:b/>
                <w:color w:val="000000" w:themeColor="text1"/>
                <w:sz w:val="24"/>
                <w:szCs w:val="24"/>
                <w:lang w:bidi="en-US"/>
              </w:rPr>
            </w:pPr>
            <w:r>
              <w:rPr>
                <w:rFonts w:ascii="Cambria" w:hAnsi="Cambria"/>
                <w:sz w:val="24"/>
                <w:szCs w:val="24"/>
              </w:rPr>
              <w:t>B.G. Streetman; Solid State Electronic Devices, 6e PHI 2010</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2</w:t>
            </w:r>
          </w:p>
        </w:tc>
        <w:tc>
          <w:tcPr>
            <w:tcW w:w="8477" w:type="dxa"/>
          </w:tcPr>
          <w:p w:rsidR="003E6658" w:rsidRDefault="00B65F06">
            <w:pPr>
              <w:spacing w:line="240" w:lineRule="auto"/>
              <w:ind w:left="360" w:hanging="360"/>
              <w:contextualSpacing/>
              <w:rPr>
                <w:rFonts w:eastAsia="Cambria"/>
                <w:b/>
                <w:color w:val="000000" w:themeColor="text1"/>
                <w:sz w:val="24"/>
                <w:szCs w:val="24"/>
                <w:lang w:bidi="en-US"/>
              </w:rPr>
            </w:pPr>
            <w:r>
              <w:rPr>
                <w:rFonts w:ascii="Cambria" w:hAnsi="Cambria"/>
                <w:sz w:val="24"/>
                <w:szCs w:val="24"/>
              </w:rPr>
              <w:t>S. M. Sze; Physics of Semiconductor Devices  3e Wiley Publication.2008</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3</w:t>
            </w:r>
          </w:p>
        </w:tc>
        <w:tc>
          <w:tcPr>
            <w:tcW w:w="8477" w:type="dxa"/>
          </w:tcPr>
          <w:p w:rsidR="003E6658" w:rsidRDefault="00B65F06">
            <w:pPr>
              <w:spacing w:line="240" w:lineRule="auto"/>
              <w:ind w:left="360" w:hanging="360"/>
              <w:contextualSpacing/>
              <w:rPr>
                <w:rFonts w:eastAsia="Cambria"/>
                <w:b/>
                <w:color w:val="000000" w:themeColor="text1"/>
                <w:sz w:val="24"/>
                <w:szCs w:val="24"/>
                <w:lang w:bidi="en-US"/>
              </w:rPr>
            </w:pPr>
            <w:r>
              <w:rPr>
                <w:rFonts w:ascii="Cambria" w:hAnsi="Cambria"/>
                <w:sz w:val="24"/>
                <w:szCs w:val="24"/>
              </w:rPr>
              <w:t>Garud &amp; Jain; Electronic Devices &amp; Linear circuits; Tata McGraw Hill. 1983</w:t>
            </w:r>
          </w:p>
        </w:tc>
      </w:tr>
    </w:tbl>
    <w:p w:rsidR="003E6658" w:rsidRDefault="003E6658">
      <w:pPr>
        <w:jc w:val="center"/>
        <w:rPr>
          <w:rFonts w:eastAsia="Cambria"/>
          <w:color w:val="000000" w:themeColor="text1"/>
          <w:lang w:bidi="en-US"/>
        </w:rPr>
      </w:pPr>
    </w:p>
    <w:p w:rsidR="003E6658" w:rsidRDefault="003E6658">
      <w:pPr>
        <w:jc w:val="center"/>
        <w:rPr>
          <w:rFonts w:eastAsia="Cambria"/>
          <w:color w:val="000000" w:themeColor="text1"/>
          <w:lang w:bidi="en-US"/>
        </w:rPr>
      </w:pPr>
    </w:p>
    <w:p w:rsidR="003E6658" w:rsidRDefault="003E6658">
      <w:pPr>
        <w:jc w:val="center"/>
        <w:rPr>
          <w:rFonts w:eastAsia="Cambria"/>
          <w:color w:val="000000" w:themeColor="text1"/>
          <w:lang w:bidi="en-US"/>
        </w:rPr>
      </w:pPr>
    </w:p>
    <w:p w:rsidR="003E6658" w:rsidRDefault="003E6658">
      <w:pPr>
        <w:jc w:val="center"/>
        <w:rPr>
          <w:rFonts w:eastAsia="Cambria"/>
          <w:color w:val="000000" w:themeColor="text1"/>
          <w:lang w:bidi="en-US"/>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ind w:firstLineChars="800" w:firstLine="2249"/>
              <w:jc w:val="both"/>
              <w:rPr>
                <w:b/>
                <w:sz w:val="28"/>
                <w:szCs w:val="28"/>
              </w:rPr>
            </w:pPr>
            <w:r>
              <w:rPr>
                <w:rFonts w:eastAsia="SimSun"/>
                <w:b/>
                <w:bCs/>
                <w:color w:val="000000"/>
                <w:sz w:val="28"/>
                <w:szCs w:val="28"/>
                <w:lang w:eastAsia="zh-CN"/>
              </w:rPr>
              <w:t>DIGITAL SYSTEM  DESIGN</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ET340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4</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3</w:t>
            </w:r>
          </w:p>
        </w:tc>
        <w:tc>
          <w:tcPr>
            <w:tcW w:w="1143" w:type="dxa"/>
          </w:tcPr>
          <w:p w:rsidR="003E6658" w:rsidRDefault="00B65F06">
            <w:pPr>
              <w:spacing w:after="0" w:line="240" w:lineRule="auto"/>
              <w:jc w:val="center"/>
              <w:rPr>
                <w:b/>
              </w:rPr>
            </w:pPr>
            <w:r>
              <w:rPr>
                <w:b/>
              </w:rPr>
              <w:t>1</w:t>
            </w:r>
          </w:p>
        </w:tc>
        <w:tc>
          <w:tcPr>
            <w:tcW w:w="1544" w:type="dxa"/>
          </w:tcPr>
          <w:p w:rsidR="003E6658" w:rsidRDefault="00B65F06">
            <w:pPr>
              <w:spacing w:after="0" w:line="240" w:lineRule="auto"/>
              <w:jc w:val="center"/>
              <w:rPr>
                <w:b/>
              </w:rPr>
            </w:pPr>
            <w:r>
              <w:rPr>
                <w:b/>
              </w:rPr>
              <w:t>0</w:t>
            </w:r>
          </w:p>
        </w:tc>
        <w:tc>
          <w:tcPr>
            <w:tcW w:w="1771" w:type="dxa"/>
            <w:gridSpan w:val="2"/>
          </w:tcPr>
          <w:p w:rsidR="003E6658" w:rsidRDefault="00B65F06">
            <w:pPr>
              <w:spacing w:after="0" w:line="240" w:lineRule="auto"/>
              <w:jc w:val="center"/>
              <w:rPr>
                <w:b/>
              </w:rPr>
            </w:pPr>
            <w:r>
              <w:rPr>
                <w:b/>
              </w:rPr>
              <w:t>39hrs/sem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150 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25</w:t>
            </w:r>
          </w:p>
        </w:tc>
        <w:tc>
          <w:tcPr>
            <w:tcW w:w="1143" w:type="dxa"/>
          </w:tcPr>
          <w:p w:rsidR="003E6658" w:rsidRDefault="00B65F06">
            <w:pPr>
              <w:spacing w:after="0" w:line="240" w:lineRule="auto"/>
              <w:jc w:val="center"/>
              <w:rPr>
                <w:b/>
              </w:rPr>
            </w:pPr>
            <w:r>
              <w:rPr>
                <w:b/>
              </w:rPr>
              <w:t>25</w:t>
            </w:r>
          </w:p>
        </w:tc>
        <w:tc>
          <w:tcPr>
            <w:tcW w:w="1544" w:type="dxa"/>
          </w:tcPr>
          <w:p w:rsidR="003E6658" w:rsidRDefault="00B65F06">
            <w:pPr>
              <w:spacing w:after="0" w:line="240" w:lineRule="auto"/>
              <w:jc w:val="center"/>
              <w:rPr>
                <w:b/>
              </w:rPr>
            </w:pPr>
            <w:r>
              <w:rPr>
                <w:b/>
              </w:rPr>
              <w:t>100</w:t>
            </w:r>
          </w:p>
        </w:tc>
        <w:tc>
          <w:tcPr>
            <w:tcW w:w="1026" w:type="dxa"/>
          </w:tcPr>
          <w:p w:rsidR="003E6658" w:rsidRDefault="00B65F06">
            <w:pPr>
              <w:spacing w:after="0" w:line="240" w:lineRule="auto"/>
              <w:jc w:val="center"/>
              <w:rPr>
                <w:b/>
              </w:rPr>
            </w:pPr>
            <w:r>
              <w:rPr>
                <w:b/>
              </w:rPr>
              <w:t>0</w:t>
            </w:r>
          </w:p>
        </w:tc>
        <w:tc>
          <w:tcPr>
            <w:tcW w:w="745" w:type="dxa"/>
          </w:tcPr>
          <w:p w:rsidR="003E6658" w:rsidRDefault="00B65F06">
            <w:pPr>
              <w:spacing w:after="0" w:line="240" w:lineRule="auto"/>
              <w:jc w:val="center"/>
              <w:rPr>
                <w:b/>
              </w:rPr>
            </w:pPr>
            <w:r>
              <w:rPr>
                <w:b/>
              </w:rPr>
              <w:t>0</w:t>
            </w:r>
          </w:p>
        </w:tc>
      </w:tr>
    </w:tbl>
    <w:p w:rsidR="003E6658" w:rsidRDefault="003E6658">
      <w:pPr>
        <w:jc w:val="center"/>
        <w:rPr>
          <w:rFonts w:eastAsia="Cambria"/>
          <w:color w:val="000000" w:themeColor="text1"/>
          <w:lang w:bidi="en-US"/>
        </w:rPr>
      </w:pPr>
    </w:p>
    <w:p w:rsidR="003E6658" w:rsidRDefault="003E6658">
      <w:pPr>
        <w:jc w:val="center"/>
        <w:rPr>
          <w:rFonts w:eastAsia="Cambria"/>
          <w:color w:val="000000" w:themeColor="text1"/>
          <w:lang w:bidi="en-US"/>
        </w:rPr>
      </w:pPr>
    </w:p>
    <w:p w:rsidR="003E6658" w:rsidRDefault="00B65F06">
      <w:pPr>
        <w:rPr>
          <w:rFonts w:ascii="Cambria" w:hAnsi="Cambria"/>
          <w:b/>
          <w:sz w:val="28"/>
        </w:rPr>
      </w:pPr>
      <w:r>
        <w:rPr>
          <w:b/>
          <w:sz w:val="24"/>
          <w:szCs w:val="24"/>
        </w:rPr>
        <w:t>Course Objectives:</w:t>
      </w:r>
    </w:p>
    <w:p w:rsidR="003E6658" w:rsidRDefault="00B65F06">
      <w:pPr>
        <w:spacing w:line="240" w:lineRule="auto"/>
        <w:ind w:left="288" w:firstLine="72"/>
        <w:contextualSpacing/>
        <w:jc w:val="both"/>
        <w:rPr>
          <w:rFonts w:ascii="Cambria" w:hAnsi="Cambria"/>
          <w:sz w:val="24"/>
          <w:szCs w:val="24"/>
        </w:rPr>
      </w:pPr>
      <w:r>
        <w:rPr>
          <w:rFonts w:ascii="Cambria" w:hAnsi="Cambria"/>
          <w:sz w:val="24"/>
          <w:szCs w:val="24"/>
        </w:rPr>
        <w:t>The subject aims to provide the student with:</w:t>
      </w:r>
    </w:p>
    <w:p w:rsidR="003E6658" w:rsidRDefault="00B65F06">
      <w:pPr>
        <w:pStyle w:val="ListParagraph"/>
        <w:numPr>
          <w:ilvl w:val="0"/>
          <w:numId w:val="3"/>
        </w:numPr>
        <w:spacing w:line="240" w:lineRule="auto"/>
        <w:ind w:left="1080"/>
        <w:jc w:val="both"/>
        <w:rPr>
          <w:rFonts w:ascii="Cambria" w:hAnsi="Cambria"/>
          <w:sz w:val="24"/>
          <w:szCs w:val="24"/>
        </w:rPr>
      </w:pPr>
      <w:r>
        <w:rPr>
          <w:rFonts w:ascii="Cambria" w:hAnsi="Cambria"/>
          <w:sz w:val="24"/>
          <w:szCs w:val="24"/>
        </w:rPr>
        <w:t>An understanding of various Number Systems &amp; Codes along with Boolean algebra.</w:t>
      </w:r>
    </w:p>
    <w:p w:rsidR="003E6658" w:rsidRDefault="00B65F06">
      <w:pPr>
        <w:pStyle w:val="ListParagraph"/>
        <w:numPr>
          <w:ilvl w:val="0"/>
          <w:numId w:val="3"/>
        </w:numPr>
        <w:spacing w:line="240" w:lineRule="auto"/>
        <w:ind w:left="1080"/>
        <w:jc w:val="both"/>
        <w:rPr>
          <w:rFonts w:ascii="Cambria" w:hAnsi="Cambria"/>
          <w:sz w:val="24"/>
          <w:szCs w:val="24"/>
        </w:rPr>
      </w:pPr>
      <w:r>
        <w:rPr>
          <w:rFonts w:ascii="Cambria" w:hAnsi="Cambria"/>
          <w:sz w:val="24"/>
          <w:szCs w:val="24"/>
        </w:rPr>
        <w:t>An ability to solve Boolean algebra problems.</w:t>
      </w:r>
    </w:p>
    <w:p w:rsidR="003E6658" w:rsidRDefault="00B65F06">
      <w:pPr>
        <w:pStyle w:val="ListParagraph"/>
        <w:numPr>
          <w:ilvl w:val="0"/>
          <w:numId w:val="3"/>
        </w:numPr>
        <w:spacing w:line="240" w:lineRule="auto"/>
        <w:ind w:left="1080"/>
        <w:jc w:val="both"/>
        <w:rPr>
          <w:rFonts w:ascii="Cambria" w:hAnsi="Cambria"/>
          <w:sz w:val="24"/>
          <w:szCs w:val="24"/>
        </w:rPr>
      </w:pPr>
      <w:r>
        <w:rPr>
          <w:rFonts w:ascii="Cambria" w:hAnsi="Cambria"/>
          <w:sz w:val="24"/>
          <w:szCs w:val="24"/>
        </w:rPr>
        <w:lastRenderedPageBreak/>
        <w:t>An ability to design combinational and sequential circuits.</w:t>
      </w:r>
    </w:p>
    <w:p w:rsidR="003E6658" w:rsidRDefault="00B65F06">
      <w:pPr>
        <w:pStyle w:val="ListParagraph"/>
        <w:numPr>
          <w:ilvl w:val="0"/>
          <w:numId w:val="3"/>
        </w:numPr>
        <w:spacing w:line="240" w:lineRule="auto"/>
        <w:ind w:left="1080"/>
        <w:jc w:val="both"/>
        <w:rPr>
          <w:rFonts w:ascii="Cambria" w:hAnsi="Cambria"/>
          <w:sz w:val="24"/>
          <w:szCs w:val="24"/>
        </w:rPr>
      </w:pPr>
      <w:r>
        <w:rPr>
          <w:rFonts w:ascii="Cambria" w:hAnsi="Cambria"/>
          <w:sz w:val="24"/>
          <w:szCs w:val="24"/>
        </w:rPr>
        <w:t>An understanding of various digital Logic families.</w:t>
      </w:r>
    </w:p>
    <w:p w:rsidR="003E6658" w:rsidRDefault="00B65F06">
      <w:pPr>
        <w:pStyle w:val="Heading1"/>
        <w:spacing w:before="0"/>
        <w:rPr>
          <w:rFonts w:ascii="Times New Roman" w:hAnsi="Times New Roman" w:cs="Times New Roman"/>
          <w:bCs w:val="0"/>
          <w:color w:val="000000"/>
          <w:sz w:val="24"/>
          <w:szCs w:val="24"/>
        </w:rPr>
      </w:pPr>
      <w:r>
        <w:rPr>
          <w:rFonts w:ascii="Times New Roman" w:hAnsi="Times New Roman" w:cs="Times New Roman"/>
          <w:bCs w:val="0"/>
          <w:color w:val="000000"/>
          <w:sz w:val="24"/>
          <w:szCs w:val="24"/>
        </w:rPr>
        <w:t>Course Outcomes:</w:t>
      </w:r>
    </w:p>
    <w:p w:rsidR="003E6658" w:rsidRDefault="00B65F06">
      <w:pPr>
        <w:spacing w:after="0" w:line="240" w:lineRule="auto"/>
        <w:ind w:firstLine="357"/>
        <w:contextualSpacing/>
        <w:jc w:val="both"/>
        <w:rPr>
          <w:rFonts w:ascii="Cambria" w:hAnsi="Cambria"/>
          <w:sz w:val="24"/>
          <w:szCs w:val="24"/>
        </w:rPr>
      </w:pPr>
      <w:r>
        <w:rPr>
          <w:rFonts w:ascii="Cambria" w:hAnsi="Cambria"/>
          <w:sz w:val="24"/>
          <w:szCs w:val="24"/>
        </w:rPr>
        <w:t>The student after undergoing this course will be able to:</w:t>
      </w:r>
    </w:p>
    <w:tbl>
      <w:tblPr>
        <w:tblStyle w:val="TableGrid"/>
        <w:tblpPr w:leftFromText="180" w:rightFromText="180" w:vertAnchor="text" w:horzAnchor="page" w:tblpX="1453" w:tblpY="320"/>
        <w:tblOverlap w:val="neve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052"/>
      </w:tblGrid>
      <w:tr w:rsidR="003E6658">
        <w:tc>
          <w:tcPr>
            <w:tcW w:w="846" w:type="dxa"/>
          </w:tcPr>
          <w:p w:rsidR="003E6658" w:rsidRDefault="00B65F06">
            <w:pPr>
              <w:spacing w:after="0" w:line="240" w:lineRule="auto"/>
              <w:rPr>
                <w:sz w:val="24"/>
                <w:szCs w:val="24"/>
              </w:rPr>
            </w:pPr>
            <w:r>
              <w:rPr>
                <w:sz w:val="24"/>
                <w:szCs w:val="24"/>
              </w:rPr>
              <w:t>CO1</w:t>
            </w:r>
          </w:p>
        </w:tc>
        <w:tc>
          <w:tcPr>
            <w:tcW w:w="8052" w:type="dxa"/>
          </w:tcPr>
          <w:p w:rsidR="003E6658" w:rsidRDefault="00B65F06">
            <w:pPr>
              <w:pStyle w:val="ListParagraph"/>
              <w:ind w:left="0"/>
              <w:jc w:val="both"/>
              <w:rPr>
                <w:sz w:val="24"/>
                <w:szCs w:val="24"/>
              </w:rPr>
            </w:pPr>
            <w:r>
              <w:rPr>
                <w:color w:val="000000"/>
                <w:sz w:val="24"/>
                <w:szCs w:val="24"/>
              </w:rPr>
              <w:t>Explain different combinational logic circuits, flip-flops, sequential circuits, registers and digital logic families.</w:t>
            </w:r>
          </w:p>
        </w:tc>
      </w:tr>
      <w:tr w:rsidR="003E6658">
        <w:tc>
          <w:tcPr>
            <w:tcW w:w="846" w:type="dxa"/>
          </w:tcPr>
          <w:p w:rsidR="003E6658" w:rsidRDefault="00B65F06">
            <w:pPr>
              <w:spacing w:after="0" w:line="240" w:lineRule="auto"/>
              <w:rPr>
                <w:sz w:val="24"/>
                <w:szCs w:val="24"/>
              </w:rPr>
            </w:pPr>
            <w:r>
              <w:rPr>
                <w:sz w:val="24"/>
                <w:szCs w:val="24"/>
              </w:rPr>
              <w:t>CO2</w:t>
            </w:r>
          </w:p>
        </w:tc>
        <w:tc>
          <w:tcPr>
            <w:tcW w:w="8052" w:type="dxa"/>
          </w:tcPr>
          <w:p w:rsidR="003E6658" w:rsidRDefault="00B65F06">
            <w:pPr>
              <w:jc w:val="both"/>
              <w:rPr>
                <w:sz w:val="24"/>
                <w:szCs w:val="24"/>
              </w:rPr>
            </w:pPr>
            <w:r>
              <w:rPr>
                <w:rFonts w:asciiTheme="majorHAnsi" w:eastAsiaTheme="majorEastAsia" w:hAnsiTheme="majorEastAsia" w:cstheme="majorEastAsia" w:hint="eastAsia"/>
                <w:color w:val="000000"/>
                <w:sz w:val="24"/>
                <w:szCs w:val="24"/>
              </w:rPr>
              <w:t>Solve Boolean expressions using Boolean algebra and implement different logic circuits</w:t>
            </w:r>
          </w:p>
        </w:tc>
      </w:tr>
      <w:tr w:rsidR="003E6658">
        <w:tc>
          <w:tcPr>
            <w:tcW w:w="846" w:type="dxa"/>
          </w:tcPr>
          <w:p w:rsidR="003E6658" w:rsidRDefault="00B65F06">
            <w:pPr>
              <w:spacing w:after="0" w:line="240" w:lineRule="auto"/>
              <w:rPr>
                <w:sz w:val="24"/>
                <w:szCs w:val="24"/>
              </w:rPr>
            </w:pPr>
            <w:r>
              <w:rPr>
                <w:sz w:val="24"/>
                <w:szCs w:val="24"/>
              </w:rPr>
              <w:t>CO3</w:t>
            </w:r>
          </w:p>
        </w:tc>
        <w:tc>
          <w:tcPr>
            <w:tcW w:w="8052" w:type="dxa"/>
          </w:tcPr>
          <w:p w:rsidR="003E6658" w:rsidRDefault="00B65F06">
            <w:pPr>
              <w:jc w:val="both"/>
              <w:rPr>
                <w:rFonts w:asciiTheme="majorHAnsi"/>
                <w:sz w:val="24"/>
                <w:szCs w:val="24"/>
              </w:rPr>
            </w:pPr>
            <w:r>
              <w:rPr>
                <w:rFonts w:asciiTheme="majorHAnsi" w:hAnsi="Book Antiqua"/>
                <w:color w:val="000000"/>
                <w:sz w:val="24"/>
                <w:szCs w:val="24"/>
              </w:rPr>
              <w:t>Analyze  combinational and sequential circuits</w:t>
            </w:r>
          </w:p>
        </w:tc>
      </w:tr>
      <w:tr w:rsidR="003E6658">
        <w:tc>
          <w:tcPr>
            <w:tcW w:w="846" w:type="dxa"/>
          </w:tcPr>
          <w:p w:rsidR="003E6658" w:rsidRDefault="00B65F06">
            <w:pPr>
              <w:spacing w:after="0" w:line="240" w:lineRule="auto"/>
              <w:rPr>
                <w:sz w:val="24"/>
                <w:szCs w:val="24"/>
              </w:rPr>
            </w:pPr>
            <w:r>
              <w:rPr>
                <w:sz w:val="24"/>
                <w:szCs w:val="24"/>
              </w:rPr>
              <w:t>CO4</w:t>
            </w:r>
          </w:p>
        </w:tc>
        <w:tc>
          <w:tcPr>
            <w:tcW w:w="8052" w:type="dxa"/>
          </w:tcPr>
          <w:p w:rsidR="003E6658" w:rsidRDefault="00B65F06">
            <w:pPr>
              <w:pStyle w:val="ListParagraph"/>
              <w:ind w:left="0"/>
              <w:jc w:val="both"/>
              <w:rPr>
                <w:rFonts w:asciiTheme="majorHAnsi"/>
                <w:sz w:val="24"/>
                <w:szCs w:val="24"/>
              </w:rPr>
            </w:pPr>
            <w:r>
              <w:rPr>
                <w:rFonts w:asciiTheme="majorHAnsi" w:hAnsi="Book Antiqua"/>
                <w:color w:val="000000"/>
                <w:sz w:val="24"/>
                <w:szCs w:val="24"/>
              </w:rPr>
              <w:t>Design combinational and sequential circuits</w:t>
            </w:r>
          </w:p>
        </w:tc>
      </w:tr>
    </w:tbl>
    <w:p w:rsidR="003E6658" w:rsidRDefault="003E6658">
      <w:pPr>
        <w:jc w:val="center"/>
        <w:rPr>
          <w:rFonts w:eastAsia="Cambria"/>
          <w:color w:val="000000" w:themeColor="text1"/>
          <w:lang w:bidi="en-US"/>
        </w:rPr>
      </w:pPr>
    </w:p>
    <w:tbl>
      <w:tblPr>
        <w:tblStyle w:val="TableGrid"/>
        <w:tblpPr w:leftFromText="181" w:rightFromText="181" w:horzAnchor="page" w:tblpX="1764" w:tblpYSpec="top"/>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3E6658">
        <w:trPr>
          <w:trHeight w:val="589"/>
        </w:trPr>
        <w:tc>
          <w:tcPr>
            <w:tcW w:w="8188" w:type="dxa"/>
          </w:tcPr>
          <w:p w:rsidR="003E6658" w:rsidRDefault="00B65F06">
            <w:pPr>
              <w:jc w:val="center"/>
              <w:rPr>
                <w:b/>
                <w:sz w:val="24"/>
                <w:szCs w:val="24"/>
              </w:rPr>
            </w:pPr>
            <w:r>
              <w:rPr>
                <w:bCs/>
                <w:sz w:val="24"/>
                <w:szCs w:val="24"/>
              </w:rPr>
              <w:t>UNIT 1</w:t>
            </w:r>
          </w:p>
        </w:tc>
        <w:tc>
          <w:tcPr>
            <w:tcW w:w="1054" w:type="dxa"/>
          </w:tcPr>
          <w:p w:rsidR="003E6658" w:rsidRDefault="003E6658">
            <w:pPr>
              <w:spacing w:after="0" w:line="240" w:lineRule="auto"/>
              <w:jc w:val="both"/>
              <w:rPr>
                <w:b/>
                <w:color w:val="FF0000"/>
                <w:sz w:val="24"/>
                <w:szCs w:val="24"/>
              </w:rPr>
            </w:pPr>
          </w:p>
        </w:tc>
      </w:tr>
      <w:tr w:rsidR="003E6658">
        <w:tc>
          <w:tcPr>
            <w:tcW w:w="8188" w:type="dxa"/>
          </w:tcPr>
          <w:p w:rsidR="003E6658" w:rsidRDefault="00B65F06">
            <w:pPr>
              <w:spacing w:line="240" w:lineRule="auto"/>
              <w:jc w:val="both"/>
              <w:rPr>
                <w:rFonts w:ascii="Cambria" w:hAnsi="Cambria"/>
                <w:sz w:val="24"/>
                <w:szCs w:val="24"/>
              </w:rPr>
            </w:pPr>
            <w:r>
              <w:rPr>
                <w:rFonts w:ascii="Cambria" w:hAnsi="Cambria"/>
                <w:b/>
                <w:sz w:val="24"/>
                <w:szCs w:val="24"/>
              </w:rPr>
              <w:t>Number Systems &amp; Codes:</w:t>
            </w:r>
            <w:r>
              <w:rPr>
                <w:rFonts w:ascii="Cambria" w:hAnsi="Cambria"/>
                <w:sz w:val="24"/>
                <w:szCs w:val="24"/>
              </w:rPr>
              <w:t xml:space="preserve"> Decimal, Binary, Hexadecimal, Octal systems; Interconversions, Signed &amp; Unsigned Binary numbers, Complements, Binary Arithmetic: Addition &amp; Subtraction using 1’s &amp; 2’s complements. </w:t>
            </w:r>
          </w:p>
          <w:p w:rsidR="003E6658" w:rsidRDefault="00B65F06">
            <w:pPr>
              <w:pStyle w:val="NormalWeb"/>
              <w:spacing w:beforeAutospacing="0" w:afterAutospacing="0"/>
              <w:contextualSpacing/>
              <w:jc w:val="both"/>
              <w:rPr>
                <w:rFonts w:ascii="Cambria" w:hAnsi="Cambria"/>
              </w:rPr>
            </w:pPr>
            <w:r>
              <w:rPr>
                <w:rFonts w:ascii="Cambria" w:hAnsi="Cambria"/>
                <w:b/>
              </w:rPr>
              <w:t>Binary Codes-</w:t>
            </w:r>
            <w:r>
              <w:rPr>
                <w:rFonts w:ascii="Cambria" w:hAnsi="Cambria"/>
              </w:rPr>
              <w:t xml:space="preserve">Decimal codes (BCD, Excess-3, 8421, 2421), Error Detection codes (Parity generation &amp; Detection), Reflected code, Alphanumeric codes (EBCDIC, ASCII), </w:t>
            </w:r>
          </w:p>
          <w:p w:rsidR="003E6658" w:rsidRDefault="00B65F06">
            <w:pPr>
              <w:pStyle w:val="NormalWeb"/>
              <w:spacing w:beforeAutospacing="0" w:afterAutospacing="0"/>
              <w:contextualSpacing/>
              <w:rPr>
                <w:rFonts w:ascii="Cambria" w:hAnsi="Cambria"/>
                <w:b/>
              </w:rPr>
            </w:pPr>
            <w:r>
              <w:rPr>
                <w:rFonts w:ascii="Cambria" w:hAnsi="Cambria"/>
              </w:rPr>
              <w:t xml:space="preserve">Study of Binary logic with logic gates. </w:t>
            </w:r>
            <w:r>
              <w:rPr>
                <w:rFonts w:ascii="Cambria" w:hAnsi="Cambria"/>
              </w:rPr>
              <w:br/>
            </w:r>
          </w:p>
          <w:p w:rsidR="003E6658" w:rsidRDefault="00B65F06">
            <w:pPr>
              <w:pStyle w:val="NormalWeb"/>
              <w:spacing w:beforeAutospacing="0" w:afterAutospacing="0"/>
              <w:contextualSpacing/>
              <w:jc w:val="both"/>
              <w:rPr>
                <w:rFonts w:ascii="Cambria" w:eastAsia="Cambria" w:hAnsi="Cambria"/>
                <w:color w:val="000000"/>
                <w:lang w:bidi="en-US"/>
              </w:rPr>
            </w:pPr>
            <w:r>
              <w:rPr>
                <w:rFonts w:ascii="Cambria" w:hAnsi="Cambria"/>
                <w:b/>
              </w:rPr>
              <w:t>Boolean Algebra:</w:t>
            </w:r>
            <w:r>
              <w:rPr>
                <w:rFonts w:ascii="Cambria" w:hAnsi="Cambria"/>
              </w:rPr>
              <w:t xml:space="preserve"> Postulates &amp; Theorems, Boolean functions and their Algebraic manipulation, Canonical &amp; Standard forms, Minterms &amp; Maxterms. </w:t>
            </w:r>
            <w:r>
              <w:rPr>
                <w:rFonts w:ascii="Cambria" w:hAnsi="Cambria"/>
              </w:rPr>
              <w:br/>
              <w:t xml:space="preserve">Simplification of Boolean functions: K-maps, POS &amp; SOP simplification and their inter conversions, NAND &amp; NOR implementation, Plotting &amp; Reading of K-map using VEM. </w:t>
            </w:r>
          </w:p>
        </w:tc>
        <w:tc>
          <w:tcPr>
            <w:tcW w:w="1054" w:type="dxa"/>
          </w:tcPr>
          <w:p w:rsidR="003E6658" w:rsidRDefault="003E6658">
            <w:pPr>
              <w:spacing w:after="0" w:line="240" w:lineRule="auto"/>
              <w:jc w:val="center"/>
              <w:rPr>
                <w:rFonts w:eastAsia="Cambria"/>
                <w:lang w:bidi="en-US"/>
              </w:rPr>
            </w:pPr>
          </w:p>
          <w:p w:rsidR="003E6658" w:rsidRDefault="00B65F06">
            <w:pPr>
              <w:spacing w:after="0" w:line="240" w:lineRule="auto"/>
              <w:jc w:val="center"/>
              <w:rPr>
                <w:rFonts w:eastAsia="Cambria"/>
                <w:color w:val="000000"/>
                <w:lang w:bidi="en-US"/>
              </w:rPr>
            </w:pPr>
            <w:r>
              <w:rPr>
                <w:rFonts w:eastAsia="Cambria"/>
                <w:lang w:bidi="en-US"/>
              </w:rPr>
              <w:t>9 hrs</w:t>
            </w:r>
          </w:p>
        </w:tc>
      </w:tr>
      <w:tr w:rsidR="003E6658">
        <w:trPr>
          <w:trHeight w:val="199"/>
        </w:trPr>
        <w:tc>
          <w:tcPr>
            <w:tcW w:w="8188" w:type="dxa"/>
          </w:tcPr>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bidi="en-US"/>
              </w:rPr>
              <w:t>UNIT -2</w:t>
            </w:r>
          </w:p>
        </w:tc>
        <w:tc>
          <w:tcPr>
            <w:tcW w:w="1054" w:type="dxa"/>
          </w:tcPr>
          <w:p w:rsidR="003E6658" w:rsidRDefault="003E6658">
            <w:pPr>
              <w:spacing w:after="0" w:line="240" w:lineRule="auto"/>
              <w:jc w:val="center"/>
              <w:rPr>
                <w:rFonts w:eastAsia="Cambria"/>
                <w:color w:val="000000"/>
                <w:lang w:bidi="en-US"/>
              </w:rPr>
            </w:pPr>
          </w:p>
        </w:tc>
      </w:tr>
      <w:tr w:rsidR="003E6658">
        <w:trPr>
          <w:trHeight w:val="199"/>
        </w:trPr>
        <w:tc>
          <w:tcPr>
            <w:tcW w:w="8188" w:type="dxa"/>
          </w:tcPr>
          <w:p w:rsidR="003E6658" w:rsidRDefault="00B65F06">
            <w:pPr>
              <w:pStyle w:val="NormalWeb"/>
              <w:spacing w:beforeAutospacing="0" w:afterAutospacing="0"/>
              <w:jc w:val="both"/>
              <w:rPr>
                <w:rFonts w:ascii="Cambria" w:hAnsi="Cambria"/>
              </w:rPr>
            </w:pPr>
            <w:r>
              <w:rPr>
                <w:rFonts w:ascii="Cambria" w:hAnsi="Cambria"/>
                <w:b/>
              </w:rPr>
              <w:t>Combinational Logic:</w:t>
            </w:r>
            <w:r>
              <w:rPr>
                <w:rFonts w:ascii="Cambria" w:hAnsi="Cambria"/>
              </w:rPr>
              <w:t xml:space="preserve"> Design Procedure for Combinational logic circuits, Design &amp; Analysis of Half Adder, Full Adder, Subtractor, Code Conversion, binary Parallel Adder, Look-ahead Carry generator, Decimal Adder (BCD Adder), Magnitude Comparator, Decoders, Combinational logic implementation, Demultiplexers, Encoders, Multiplexers, Boolean function implementation with multiplexers. Design of Seven-segment display, Parity generator, checker.   </w:t>
            </w:r>
          </w:p>
          <w:p w:rsidR="003E6658" w:rsidRDefault="00B65F06">
            <w:pPr>
              <w:pStyle w:val="NormalWeb"/>
              <w:spacing w:beforeAutospacing="0" w:afterAutospacing="0"/>
              <w:jc w:val="both"/>
              <w:rPr>
                <w:rFonts w:ascii="Cambria" w:hAnsi="Cambria"/>
                <w:color w:val="000000"/>
              </w:rPr>
            </w:pPr>
            <w:r>
              <w:rPr>
                <w:rFonts w:ascii="Cambria" w:hAnsi="Cambria"/>
                <w:b/>
              </w:rPr>
              <w:t xml:space="preserve">Flip-flops: </w:t>
            </w:r>
            <w:r>
              <w:rPr>
                <w:rFonts w:ascii="Cambria" w:hAnsi="Cambria"/>
              </w:rPr>
              <w:t xml:space="preserve">Basic flip-flop circuit, Clocked RS flip-flop, D flip-flop, JK flip-flop, T flip-flop, Triggering  of flip-flops, Master Slave flip-flop, Edge triggered flip-flops: their schematic symbols, truth table &amp; Excitation table, conversion between different types of  flip flops. </w:t>
            </w:r>
          </w:p>
        </w:tc>
        <w:tc>
          <w:tcPr>
            <w:tcW w:w="1054" w:type="dxa"/>
          </w:tcPr>
          <w:p w:rsidR="003E6658" w:rsidRDefault="003E6658">
            <w:pPr>
              <w:spacing w:after="0" w:line="240" w:lineRule="auto"/>
              <w:jc w:val="center"/>
              <w:rPr>
                <w:rFonts w:eastAsia="Cambria"/>
                <w:lang w:bidi="en-US"/>
              </w:rPr>
            </w:pPr>
          </w:p>
          <w:p w:rsidR="003E6658" w:rsidRDefault="00B65F06">
            <w:pPr>
              <w:spacing w:after="0" w:line="240" w:lineRule="auto"/>
              <w:jc w:val="center"/>
              <w:rPr>
                <w:rFonts w:eastAsia="Cambria"/>
                <w:lang w:bidi="en-US"/>
              </w:rPr>
            </w:pPr>
            <w:r>
              <w:rPr>
                <w:rFonts w:eastAsia="Cambria"/>
                <w:lang w:bidi="en-US"/>
              </w:rPr>
              <w:t>10hrs</w:t>
            </w:r>
          </w:p>
        </w:tc>
      </w:tr>
      <w:tr w:rsidR="003E6658">
        <w:trPr>
          <w:trHeight w:val="199"/>
        </w:trPr>
        <w:tc>
          <w:tcPr>
            <w:tcW w:w="8188" w:type="dxa"/>
          </w:tcPr>
          <w:p w:rsidR="003E6658" w:rsidRDefault="00B65F06">
            <w:pPr>
              <w:spacing w:after="0" w:line="240" w:lineRule="auto"/>
              <w:jc w:val="center"/>
              <w:rPr>
                <w:rFonts w:eastAsia="Cambria"/>
                <w:color w:val="000000"/>
                <w:lang w:bidi="en-US"/>
              </w:rPr>
            </w:pPr>
            <w:r>
              <w:rPr>
                <w:rFonts w:eastAsia="Cambria"/>
                <w:color w:val="000000"/>
                <w:lang w:bidi="en-US"/>
              </w:rPr>
              <w:t>UNIT -3</w:t>
            </w:r>
          </w:p>
        </w:tc>
        <w:tc>
          <w:tcPr>
            <w:tcW w:w="1054" w:type="dxa"/>
          </w:tcPr>
          <w:p w:rsidR="003E6658" w:rsidRDefault="003E6658">
            <w:pPr>
              <w:spacing w:after="0" w:line="240" w:lineRule="auto"/>
              <w:jc w:val="center"/>
              <w:rPr>
                <w:rFonts w:eastAsia="Cambria"/>
                <w:color w:val="000000"/>
                <w:lang w:bidi="en-US"/>
              </w:rPr>
            </w:pPr>
          </w:p>
        </w:tc>
      </w:tr>
      <w:tr w:rsidR="003E6658">
        <w:trPr>
          <w:trHeight w:val="199"/>
        </w:trPr>
        <w:tc>
          <w:tcPr>
            <w:tcW w:w="8188" w:type="dxa"/>
          </w:tcPr>
          <w:p w:rsidR="003E6658" w:rsidRDefault="00B65F06">
            <w:pPr>
              <w:pStyle w:val="NormalWeb"/>
              <w:spacing w:beforeAutospacing="0" w:afterAutospacing="0"/>
              <w:jc w:val="both"/>
              <w:rPr>
                <w:rFonts w:ascii="Cambria" w:hAnsi="Cambria"/>
              </w:rPr>
            </w:pPr>
            <w:r>
              <w:rPr>
                <w:rFonts w:ascii="Cambria" w:hAnsi="Cambria"/>
                <w:b/>
              </w:rPr>
              <w:t>Sequential Circuits:</w:t>
            </w:r>
            <w:r>
              <w:rPr>
                <w:rFonts w:ascii="Cambria" w:hAnsi="Cambria"/>
              </w:rPr>
              <w:t xml:space="preserve"> Design procedure for sequential circuits using state </w:t>
            </w:r>
            <w:r>
              <w:rPr>
                <w:rFonts w:ascii="Cambria" w:hAnsi="Cambria"/>
              </w:rPr>
              <w:lastRenderedPageBreak/>
              <w:t>diagrams, state table, state equations, state reduction and assignment, Circuit implementation, Moore &amp; Mealy Machine. Finite state machine.</w:t>
            </w:r>
          </w:p>
          <w:p w:rsidR="003E6658" w:rsidRDefault="00B65F06">
            <w:pPr>
              <w:pStyle w:val="NormalWeb"/>
              <w:spacing w:beforeAutospacing="0" w:afterAutospacing="0"/>
              <w:jc w:val="both"/>
              <w:rPr>
                <w:rFonts w:ascii="Cambria" w:eastAsia="Cambria" w:hAnsi="Cambria"/>
                <w:color w:val="000000"/>
                <w:lang w:bidi="en-US"/>
              </w:rPr>
            </w:pPr>
            <w:r>
              <w:rPr>
                <w:rFonts w:ascii="Cambria" w:hAnsi="Cambria"/>
              </w:rPr>
              <w:t xml:space="preserve">Design and analysis of counters, Modulo Counters, Synchronous, Ripple and ring counters (Switch tail, Johnson), Application of counters, Timing Sequences, Word time generation, timing signals. </w:t>
            </w:r>
            <w:r>
              <w:rPr>
                <w:rFonts w:ascii="Cambria" w:hAnsi="Cambria"/>
              </w:rPr>
              <w:br/>
            </w:r>
            <w:r>
              <w:rPr>
                <w:rFonts w:ascii="Cambria" w:hAnsi="Cambria"/>
                <w:b/>
              </w:rPr>
              <w:t>Registers:</w:t>
            </w:r>
            <w:r>
              <w:rPr>
                <w:rFonts w:ascii="Cambria" w:hAnsi="Cambria"/>
              </w:rPr>
              <w:t xml:space="preserve"> SISO, SIPO, PISO, PIPO, Register with parallel load, Shift registers, Universal shift register. </w:t>
            </w:r>
          </w:p>
        </w:tc>
        <w:tc>
          <w:tcPr>
            <w:tcW w:w="1054" w:type="dxa"/>
          </w:tcPr>
          <w:p w:rsidR="003E6658" w:rsidRDefault="003E6658">
            <w:pPr>
              <w:spacing w:after="0" w:line="240" w:lineRule="auto"/>
              <w:jc w:val="center"/>
              <w:rPr>
                <w:rFonts w:ascii="Cambria" w:eastAsia="Cambria" w:hAnsi="Cambria"/>
                <w:lang w:bidi="en-US"/>
              </w:rPr>
            </w:pPr>
          </w:p>
          <w:p w:rsidR="003E6658" w:rsidRDefault="00B65F06">
            <w:pPr>
              <w:spacing w:after="0" w:line="240" w:lineRule="auto"/>
              <w:jc w:val="center"/>
              <w:rPr>
                <w:rFonts w:ascii="Cambria" w:eastAsia="Cambria" w:hAnsi="Cambria"/>
                <w:lang w:bidi="en-US"/>
              </w:rPr>
            </w:pPr>
            <w:r>
              <w:rPr>
                <w:rFonts w:ascii="Cambria" w:eastAsia="Cambria" w:hAnsi="Cambria"/>
                <w:lang w:bidi="en-US"/>
              </w:rPr>
              <w:t>10 hrs</w:t>
            </w:r>
          </w:p>
        </w:tc>
      </w:tr>
      <w:tr w:rsidR="003E6658">
        <w:trPr>
          <w:trHeight w:val="199"/>
        </w:trPr>
        <w:tc>
          <w:tcPr>
            <w:tcW w:w="8188" w:type="dxa"/>
          </w:tcPr>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bidi="en-US"/>
              </w:rPr>
              <w:lastRenderedPageBreak/>
              <w:t>UNIT -4</w:t>
            </w:r>
          </w:p>
        </w:tc>
        <w:tc>
          <w:tcPr>
            <w:tcW w:w="1054" w:type="dxa"/>
          </w:tcPr>
          <w:p w:rsidR="003E6658" w:rsidRDefault="003E6658">
            <w:pPr>
              <w:spacing w:after="0" w:line="240" w:lineRule="auto"/>
              <w:jc w:val="center"/>
              <w:rPr>
                <w:rFonts w:ascii="Cambria" w:eastAsia="Cambria" w:hAnsi="Cambria"/>
                <w:lang w:bidi="en-US"/>
              </w:rPr>
            </w:pPr>
          </w:p>
        </w:tc>
      </w:tr>
      <w:tr w:rsidR="003E6658">
        <w:trPr>
          <w:trHeight w:val="199"/>
        </w:trPr>
        <w:tc>
          <w:tcPr>
            <w:tcW w:w="8188" w:type="dxa"/>
          </w:tcPr>
          <w:p w:rsidR="003E6658" w:rsidRDefault="00B65F06">
            <w:pPr>
              <w:pStyle w:val="NormalWeb"/>
              <w:spacing w:beforeAutospacing="0" w:afterAutospacing="0"/>
              <w:jc w:val="both"/>
              <w:rPr>
                <w:rFonts w:ascii="Cambria" w:hAnsi="Cambria"/>
              </w:rPr>
            </w:pPr>
            <w:r>
              <w:rPr>
                <w:rFonts w:ascii="Cambria" w:hAnsi="Cambria"/>
                <w:b/>
              </w:rPr>
              <w:t>Design of Arithmetic circuits –</w:t>
            </w:r>
            <w:r>
              <w:rPr>
                <w:rFonts w:ascii="Cambria" w:hAnsi="Cambria"/>
              </w:rPr>
              <w:t xml:space="preserve"> Adders: Carry Save, Carry Look Ahead, Carry Select Adder delta delay. Multipliers: Wallace Tree, Braun Multiplier, Restoring and Non Restoring Dividers.</w:t>
            </w:r>
          </w:p>
          <w:p w:rsidR="003E6658" w:rsidRDefault="00B65F06">
            <w:pPr>
              <w:pStyle w:val="NormalWeb"/>
              <w:spacing w:beforeAutospacing="0" w:afterAutospacing="0"/>
              <w:jc w:val="both"/>
              <w:rPr>
                <w:rFonts w:ascii="Cambria" w:hAnsi="Cambria"/>
              </w:rPr>
            </w:pPr>
            <w:r>
              <w:rPr>
                <w:rFonts w:ascii="Cambria" w:hAnsi="Cambria"/>
                <w:b/>
              </w:rPr>
              <w:t xml:space="preserve">Digital Logic Families: </w:t>
            </w:r>
            <w:r>
              <w:rPr>
                <w:rFonts w:ascii="Cambria" w:hAnsi="Cambria"/>
              </w:rPr>
              <w:t xml:space="preserve">Characteristics of Digital ICs, TTL-Operation of TTL NAND gate, Active pull-up, Open Collector output, Wired AND, three state (or tri-state) output, Schottky TTL, ECL. Characteristics of MOSFET’s, CMOS Inverter, NAND and NOR, CMOS to TTL and TTL to CMOS interfacing. </w:t>
            </w:r>
          </w:p>
          <w:p w:rsidR="003E6658" w:rsidRDefault="00B65F06">
            <w:pPr>
              <w:pStyle w:val="BodyText"/>
              <w:spacing w:line="240" w:lineRule="auto"/>
              <w:jc w:val="both"/>
              <w:rPr>
                <w:rFonts w:cs="Times New Roman"/>
                <w:color w:val="000000"/>
              </w:rPr>
            </w:pPr>
            <w:r>
              <w:rPr>
                <w:rFonts w:cs="Times New Roman"/>
                <w:color w:val="000000"/>
              </w:rPr>
              <w:t>.</w:t>
            </w:r>
          </w:p>
        </w:tc>
        <w:tc>
          <w:tcPr>
            <w:tcW w:w="1054" w:type="dxa"/>
          </w:tcPr>
          <w:p w:rsidR="003E6658" w:rsidRDefault="00B65F06">
            <w:pPr>
              <w:spacing w:after="0" w:line="240" w:lineRule="auto"/>
              <w:jc w:val="center"/>
              <w:rPr>
                <w:rFonts w:ascii="Cambria" w:eastAsia="Cambria" w:hAnsi="Cambria"/>
                <w:lang w:bidi="en-US"/>
              </w:rPr>
            </w:pPr>
            <w:r>
              <w:rPr>
                <w:rFonts w:ascii="Cambria" w:eastAsia="Cambria" w:hAnsi="Cambria"/>
                <w:lang w:bidi="en-US"/>
              </w:rPr>
              <w:t>10 hrs</w:t>
            </w:r>
          </w:p>
        </w:tc>
      </w:tr>
    </w:tbl>
    <w:p w:rsidR="003E6658" w:rsidRDefault="003E6658">
      <w:pPr>
        <w:jc w:val="center"/>
        <w:rPr>
          <w:rFonts w:eastAsia="Cambria"/>
          <w:color w:val="000000" w:themeColor="text1"/>
          <w:lang w:bidi="en-US"/>
        </w:rPr>
      </w:pPr>
    </w:p>
    <w:tbl>
      <w:tblPr>
        <w:tblStyle w:val="TableGrid"/>
        <w:tblpPr w:leftFromText="180" w:rightFromText="180" w:vertAnchor="text" w:horzAnchor="page" w:tblpX="1779" w:tblpY="150"/>
        <w:tblOverlap w:val="neve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8898" w:type="dxa"/>
            <w:gridSpan w:val="2"/>
          </w:tcPr>
          <w:p w:rsidR="003E6658" w:rsidRDefault="00B65F06">
            <w:pPr>
              <w:spacing w:after="0" w:line="240" w:lineRule="auto"/>
              <w:rPr>
                <w:rFonts w:eastAsia="Cambria"/>
                <w:b/>
                <w:color w:val="000000" w:themeColor="text1"/>
                <w:sz w:val="24"/>
                <w:szCs w:val="24"/>
                <w:lang w:bidi="en-US"/>
              </w:rPr>
            </w:pPr>
            <w:r>
              <w:rPr>
                <w:rFonts w:eastAsia="Cambria"/>
                <w:b/>
                <w:color w:val="000000" w:themeColor="text1"/>
                <w:sz w:val="24"/>
                <w:szCs w:val="24"/>
                <w:lang w:bidi="en-US"/>
              </w:rPr>
              <w:t>TEXTBOOKS</w:t>
            </w:r>
          </w:p>
        </w:tc>
      </w:tr>
      <w:tr w:rsidR="003E6658">
        <w:trPr>
          <w:trHeight w:val="346"/>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NoSpacing"/>
              <w:spacing w:line="276" w:lineRule="auto"/>
              <w:jc w:val="both"/>
              <w:rPr>
                <w:rFonts w:ascii="Times New Roman" w:eastAsia="Cambria" w:hAnsi="Times New Roman"/>
                <w:color w:val="000000" w:themeColor="text1"/>
                <w:sz w:val="24"/>
                <w:szCs w:val="24"/>
                <w:lang w:bidi="en-US"/>
              </w:rPr>
            </w:pPr>
            <w:r>
              <w:rPr>
                <w:rFonts w:ascii="Cambria" w:hAnsi="Cambria"/>
                <w:color w:val="auto"/>
                <w:sz w:val="24"/>
                <w:szCs w:val="24"/>
              </w:rPr>
              <w:t>M. Morris Mano; Digital Logic and Computer Design; PHI. 2016</w:t>
            </w:r>
          </w:p>
        </w:tc>
      </w:tr>
      <w:tr w:rsidR="003E6658">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2</w:t>
            </w:r>
          </w:p>
        </w:tc>
        <w:tc>
          <w:tcPr>
            <w:tcW w:w="8477" w:type="dxa"/>
          </w:tcPr>
          <w:p w:rsidR="003E6658" w:rsidRDefault="00B65F06">
            <w:pPr>
              <w:pStyle w:val="NoSpacing"/>
              <w:spacing w:line="276" w:lineRule="auto"/>
              <w:jc w:val="both"/>
              <w:rPr>
                <w:rFonts w:ascii="Times New Roman" w:eastAsia="Cambria" w:hAnsi="Times New Roman"/>
                <w:color w:val="000000" w:themeColor="text1"/>
                <w:sz w:val="24"/>
                <w:szCs w:val="24"/>
                <w:lang w:bidi="en-US"/>
              </w:rPr>
            </w:pPr>
            <w:r>
              <w:rPr>
                <w:rFonts w:ascii="Cambria" w:hAnsi="Cambria"/>
                <w:color w:val="auto"/>
                <w:sz w:val="24"/>
                <w:szCs w:val="24"/>
              </w:rPr>
              <w:t>Anand Kumar; Fundamentals of Digital Circuits;  4e PHI. 2016</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3</w:t>
            </w:r>
          </w:p>
        </w:tc>
        <w:tc>
          <w:tcPr>
            <w:tcW w:w="8477" w:type="dxa"/>
          </w:tcPr>
          <w:p w:rsidR="003E6658" w:rsidRDefault="00B65F06">
            <w:pPr>
              <w:pStyle w:val="NoSpacing"/>
              <w:spacing w:line="276" w:lineRule="auto"/>
              <w:jc w:val="both"/>
              <w:rPr>
                <w:rFonts w:ascii="Times New Roman" w:eastAsia="Cambria" w:hAnsi="Times New Roman"/>
                <w:b/>
                <w:color w:val="000000" w:themeColor="text1"/>
                <w:sz w:val="24"/>
                <w:szCs w:val="24"/>
                <w:lang w:bidi="en-US"/>
              </w:rPr>
            </w:pPr>
            <w:r>
              <w:rPr>
                <w:rFonts w:ascii="Cambria" w:hAnsi="Cambria"/>
                <w:color w:val="auto"/>
                <w:sz w:val="24"/>
                <w:szCs w:val="24"/>
              </w:rPr>
              <w:t xml:space="preserve"> Vincent P. Heuring, Harry  F. Jordan, T.G. Venkatesh;Computer Systems Design and Architecture, 2e PHI 2012</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4</w:t>
            </w:r>
          </w:p>
        </w:tc>
        <w:tc>
          <w:tcPr>
            <w:tcW w:w="8477" w:type="dxa"/>
          </w:tcPr>
          <w:p w:rsidR="003E6658" w:rsidRDefault="00B65F06">
            <w:pPr>
              <w:pStyle w:val="NormalWeb"/>
              <w:spacing w:after="160" w:line="276" w:lineRule="auto"/>
              <w:contextualSpacing/>
              <w:jc w:val="both"/>
              <w:rPr>
                <w:rFonts w:eastAsia="Cambria"/>
                <w:b/>
                <w:color w:val="000000" w:themeColor="text1"/>
                <w:lang w:bidi="en-US"/>
              </w:rPr>
            </w:pPr>
            <w:r>
              <w:rPr>
                <w:rFonts w:ascii="Cambria" w:hAnsi="Cambria"/>
              </w:rPr>
              <w:t>Thomas Floyd; Digital Fundamentals - A Systems Approach; 11e Pearson Education. 2015</w:t>
            </w:r>
          </w:p>
        </w:tc>
      </w:tr>
    </w:tbl>
    <w:p w:rsidR="003E6658" w:rsidRDefault="003E6658">
      <w:pPr>
        <w:jc w:val="center"/>
        <w:rPr>
          <w:rFonts w:eastAsia="Cambria"/>
          <w:color w:val="000000" w:themeColor="text1"/>
          <w:lang w:bidi="en-US"/>
        </w:rPr>
      </w:pPr>
    </w:p>
    <w:p w:rsidR="003E6658" w:rsidRDefault="003E6658">
      <w:pPr>
        <w:rPr>
          <w:rFonts w:eastAsia="Cambria"/>
          <w:color w:val="000000" w:themeColor="text1"/>
          <w:lang w:bidi="en-US"/>
        </w:rPr>
      </w:pP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8898" w:type="dxa"/>
            <w:gridSpan w:val="2"/>
          </w:tcPr>
          <w:p w:rsidR="003E6658" w:rsidRDefault="00B65F06">
            <w:pPr>
              <w:widowControl w:val="0"/>
              <w:tabs>
                <w:tab w:val="left" w:pos="284"/>
                <w:tab w:val="left" w:pos="7938"/>
              </w:tabs>
              <w:autoSpaceDE w:val="0"/>
              <w:autoSpaceDN w:val="0"/>
              <w:spacing w:before="1" w:after="0" w:line="240" w:lineRule="auto"/>
              <w:ind w:right="34"/>
              <w:rPr>
                <w:rFonts w:eastAsia="Cambria"/>
                <w:b/>
                <w:color w:val="000000" w:themeColor="text1"/>
                <w:sz w:val="24"/>
                <w:szCs w:val="24"/>
                <w:lang w:bidi="en-US"/>
              </w:rPr>
            </w:pPr>
            <w:r>
              <w:rPr>
                <w:rFonts w:eastAsia="Cambria"/>
                <w:b/>
                <w:color w:val="000000" w:themeColor="text1"/>
                <w:sz w:val="24"/>
                <w:szCs w:val="24"/>
                <w:lang w:bidi="en-US"/>
              </w:rPr>
              <w:t>REFERENCES</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NoSpacing"/>
              <w:spacing w:line="276" w:lineRule="auto"/>
              <w:jc w:val="both"/>
              <w:rPr>
                <w:rFonts w:ascii="Times New Roman" w:eastAsia="Cambria" w:hAnsi="Times New Roman"/>
                <w:b/>
                <w:color w:val="000000" w:themeColor="text1"/>
                <w:sz w:val="24"/>
                <w:szCs w:val="24"/>
                <w:lang w:bidi="en-US"/>
              </w:rPr>
            </w:pPr>
            <w:r>
              <w:rPr>
                <w:rFonts w:ascii="Cambria" w:hAnsi="Cambria"/>
                <w:color w:val="auto"/>
                <w:sz w:val="24"/>
                <w:szCs w:val="24"/>
              </w:rPr>
              <w:t>D. Leach, A. P. Malvino, G. Saha; Digital Principles &amp; Applications; 8e Tata McGraw-Hill.2014</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2</w:t>
            </w:r>
          </w:p>
        </w:tc>
        <w:tc>
          <w:tcPr>
            <w:tcW w:w="8477" w:type="dxa"/>
          </w:tcPr>
          <w:p w:rsidR="003E6658" w:rsidRDefault="00B65F06">
            <w:pPr>
              <w:pStyle w:val="NormalWeb"/>
              <w:spacing w:after="160" w:line="276" w:lineRule="auto"/>
              <w:contextualSpacing/>
              <w:jc w:val="both"/>
              <w:rPr>
                <w:rFonts w:eastAsia="Cambria"/>
                <w:b/>
                <w:color w:val="000000" w:themeColor="text1"/>
                <w:lang w:bidi="en-US"/>
              </w:rPr>
            </w:pPr>
            <w:r>
              <w:rPr>
                <w:rFonts w:ascii="Cambria" w:hAnsi="Cambria"/>
              </w:rPr>
              <w:t>William Fletcher; An Engineering Approach to Digital Design; PHI. 2009</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4</w:t>
            </w:r>
          </w:p>
        </w:tc>
        <w:tc>
          <w:tcPr>
            <w:tcW w:w="8477" w:type="dxa"/>
          </w:tcPr>
          <w:p w:rsidR="003E6658" w:rsidRDefault="00B65F06">
            <w:pPr>
              <w:pStyle w:val="NormalWeb"/>
              <w:spacing w:after="160" w:line="276" w:lineRule="auto"/>
              <w:contextualSpacing/>
              <w:jc w:val="both"/>
              <w:rPr>
                <w:rFonts w:ascii="Cambria" w:hAnsi="Cambria"/>
              </w:rPr>
            </w:pPr>
            <w:r>
              <w:rPr>
                <w:rFonts w:ascii="Cambria" w:hAnsi="Cambria"/>
              </w:rPr>
              <w:t>Neil H. E. Weste; Principles of CMOS VLSI Design; Addison-Wesley Publishing Company.</w:t>
            </w:r>
            <w:r>
              <w:rPr>
                <w:rFonts w:ascii="Cambria" w:eastAsia="Cambria" w:hAnsi="Cambria"/>
                <w:color w:val="000000"/>
                <w:lang w:bidi="en-US"/>
              </w:rPr>
              <w:t>. 1993</w:t>
            </w:r>
          </w:p>
        </w:tc>
      </w:tr>
    </w:tbl>
    <w:p w:rsidR="003E6658" w:rsidRDefault="003E6658">
      <w:pPr>
        <w:rPr>
          <w:rFonts w:eastAsia="Cambria"/>
          <w:color w:val="000000" w:themeColor="text1"/>
          <w:lang w:bidi="en-US"/>
        </w:rPr>
      </w:pPr>
    </w:p>
    <w:p w:rsidR="003E6658" w:rsidRDefault="003E6658">
      <w:pPr>
        <w:rPr>
          <w:rFonts w:eastAsia="Cambria"/>
          <w:color w:val="000000" w:themeColor="text1"/>
          <w:lang w:bidi="en-US"/>
        </w:rPr>
      </w:pPr>
    </w:p>
    <w:p w:rsidR="003E6658" w:rsidRDefault="003E6658">
      <w:pPr>
        <w:rPr>
          <w:rFonts w:eastAsia="Cambria"/>
          <w:color w:val="000000" w:themeColor="text1"/>
          <w:lang w:bidi="en-US"/>
        </w:rPr>
      </w:pPr>
    </w:p>
    <w:p w:rsidR="00191542" w:rsidRDefault="00191542">
      <w:pPr>
        <w:rPr>
          <w:rFonts w:eastAsia="Cambria"/>
          <w:color w:val="000000" w:themeColor="text1"/>
          <w:lang w:bidi="en-US"/>
        </w:rPr>
      </w:pPr>
    </w:p>
    <w:p w:rsidR="00191542" w:rsidRDefault="00191542">
      <w:pPr>
        <w:rPr>
          <w:rFonts w:eastAsia="Cambria"/>
          <w:color w:val="000000" w:themeColor="text1"/>
          <w:lang w:bidi="en-US"/>
        </w:rPr>
      </w:pPr>
    </w:p>
    <w:p w:rsidR="00191542" w:rsidRDefault="00191542">
      <w:pPr>
        <w:rPr>
          <w:rFonts w:eastAsia="Cambria"/>
          <w:color w:val="000000" w:themeColor="text1"/>
          <w:lang w:bidi="en-US"/>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ind w:firstLineChars="400" w:firstLine="1124"/>
              <w:jc w:val="both"/>
              <w:rPr>
                <w:b/>
                <w:sz w:val="28"/>
                <w:szCs w:val="28"/>
              </w:rPr>
            </w:pPr>
            <w:r>
              <w:rPr>
                <w:rFonts w:eastAsia="SimSun"/>
                <w:b/>
                <w:bCs/>
                <w:color w:val="000000"/>
                <w:sz w:val="28"/>
                <w:szCs w:val="28"/>
                <w:lang w:eastAsia="zh-CN"/>
              </w:rPr>
              <w:lastRenderedPageBreak/>
              <w:t>ELECTROMAGNETIC FIELD &amp; WAVE THEORY</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ET350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4</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3</w:t>
            </w:r>
          </w:p>
        </w:tc>
        <w:tc>
          <w:tcPr>
            <w:tcW w:w="1143" w:type="dxa"/>
          </w:tcPr>
          <w:p w:rsidR="003E6658" w:rsidRDefault="00B65F06">
            <w:pPr>
              <w:spacing w:after="0" w:line="240" w:lineRule="auto"/>
              <w:jc w:val="center"/>
              <w:rPr>
                <w:b/>
              </w:rPr>
            </w:pPr>
            <w:r>
              <w:rPr>
                <w:b/>
              </w:rPr>
              <w:t>1</w:t>
            </w:r>
          </w:p>
        </w:tc>
        <w:tc>
          <w:tcPr>
            <w:tcW w:w="1544" w:type="dxa"/>
          </w:tcPr>
          <w:p w:rsidR="003E6658" w:rsidRDefault="00B65F06">
            <w:pPr>
              <w:spacing w:after="0" w:line="240" w:lineRule="auto"/>
              <w:jc w:val="center"/>
              <w:rPr>
                <w:b/>
              </w:rPr>
            </w:pPr>
            <w:r>
              <w:rPr>
                <w:b/>
              </w:rPr>
              <w:t>0</w:t>
            </w:r>
          </w:p>
        </w:tc>
        <w:tc>
          <w:tcPr>
            <w:tcW w:w="1771" w:type="dxa"/>
            <w:gridSpan w:val="2"/>
          </w:tcPr>
          <w:p w:rsidR="003E6658" w:rsidRDefault="00B65F06">
            <w:pPr>
              <w:spacing w:after="0" w:line="240" w:lineRule="auto"/>
              <w:jc w:val="center"/>
              <w:rPr>
                <w:b/>
              </w:rPr>
            </w:pPr>
            <w:r>
              <w:rPr>
                <w:b/>
              </w:rPr>
              <w:t>45 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150 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25</w:t>
            </w:r>
          </w:p>
        </w:tc>
        <w:tc>
          <w:tcPr>
            <w:tcW w:w="1143" w:type="dxa"/>
          </w:tcPr>
          <w:p w:rsidR="003E6658" w:rsidRDefault="00B65F06">
            <w:pPr>
              <w:spacing w:after="0" w:line="240" w:lineRule="auto"/>
              <w:jc w:val="center"/>
              <w:rPr>
                <w:b/>
              </w:rPr>
            </w:pPr>
            <w:r>
              <w:rPr>
                <w:b/>
              </w:rPr>
              <w:t>25</w:t>
            </w:r>
          </w:p>
        </w:tc>
        <w:tc>
          <w:tcPr>
            <w:tcW w:w="1544" w:type="dxa"/>
          </w:tcPr>
          <w:p w:rsidR="003E6658" w:rsidRDefault="00B65F06">
            <w:pPr>
              <w:spacing w:after="0" w:line="240" w:lineRule="auto"/>
              <w:jc w:val="center"/>
              <w:rPr>
                <w:b/>
              </w:rPr>
            </w:pPr>
            <w:r>
              <w:rPr>
                <w:b/>
              </w:rPr>
              <w:t>100</w:t>
            </w:r>
          </w:p>
        </w:tc>
        <w:tc>
          <w:tcPr>
            <w:tcW w:w="1026" w:type="dxa"/>
          </w:tcPr>
          <w:p w:rsidR="003E6658" w:rsidRDefault="00B65F06">
            <w:pPr>
              <w:spacing w:after="0" w:line="240" w:lineRule="auto"/>
              <w:jc w:val="center"/>
              <w:rPr>
                <w:b/>
              </w:rPr>
            </w:pPr>
            <w:r>
              <w:rPr>
                <w:b/>
              </w:rPr>
              <w:t>0</w:t>
            </w:r>
          </w:p>
        </w:tc>
        <w:tc>
          <w:tcPr>
            <w:tcW w:w="745" w:type="dxa"/>
          </w:tcPr>
          <w:p w:rsidR="003E6658" w:rsidRDefault="00B65F06">
            <w:pPr>
              <w:spacing w:after="0" w:line="240" w:lineRule="auto"/>
              <w:jc w:val="center"/>
              <w:rPr>
                <w:b/>
              </w:rPr>
            </w:pPr>
            <w:r>
              <w:rPr>
                <w:b/>
              </w:rPr>
              <w:t>0</w:t>
            </w:r>
          </w:p>
        </w:tc>
      </w:tr>
    </w:tbl>
    <w:p w:rsidR="003E6658" w:rsidRDefault="003E6658">
      <w:pPr>
        <w:rPr>
          <w:rFonts w:eastAsia="Cambria"/>
          <w:color w:val="000000" w:themeColor="text1"/>
          <w:lang w:bidi="en-US"/>
        </w:rPr>
      </w:pPr>
    </w:p>
    <w:p w:rsidR="003E6658" w:rsidRDefault="00B65F06">
      <w:pPr>
        <w:rPr>
          <w:b/>
          <w:sz w:val="24"/>
          <w:szCs w:val="24"/>
        </w:rPr>
      </w:pPr>
      <w:r>
        <w:rPr>
          <w:b/>
          <w:sz w:val="24"/>
          <w:szCs w:val="24"/>
        </w:rPr>
        <w:t>Course Objectives:</w:t>
      </w:r>
    </w:p>
    <w:p w:rsidR="003E6658" w:rsidRDefault="00B65F06">
      <w:pPr>
        <w:spacing w:line="240" w:lineRule="auto"/>
        <w:ind w:firstLine="360"/>
        <w:contextualSpacing/>
        <w:rPr>
          <w:rFonts w:ascii="Cambria" w:hAnsi="Cambria"/>
          <w:b/>
          <w:sz w:val="24"/>
          <w:szCs w:val="24"/>
        </w:rPr>
      </w:pPr>
      <w:r>
        <w:rPr>
          <w:rFonts w:ascii="Cambria" w:hAnsi="Cambria"/>
          <w:sz w:val="24"/>
          <w:szCs w:val="24"/>
        </w:rPr>
        <w:t>The subject aims to provide the student with:</w:t>
      </w:r>
    </w:p>
    <w:p w:rsidR="003E6658" w:rsidRDefault="00B65F06">
      <w:pPr>
        <w:pStyle w:val="Default"/>
        <w:numPr>
          <w:ilvl w:val="0"/>
          <w:numId w:val="4"/>
        </w:numPr>
        <w:spacing w:line="240" w:lineRule="auto"/>
        <w:ind w:left="1080"/>
        <w:contextualSpacing/>
        <w:jc w:val="both"/>
        <w:rPr>
          <w:rFonts w:ascii="Cambria" w:hAnsi="Cambria"/>
          <w:bCs/>
          <w:color w:val="auto"/>
        </w:rPr>
      </w:pPr>
      <w:r>
        <w:rPr>
          <w:rFonts w:ascii="Cambria" w:hAnsi="Cambria"/>
          <w:bCs/>
          <w:color w:val="auto"/>
        </w:rPr>
        <w:t>An understanding of different coordinate systems.</w:t>
      </w:r>
    </w:p>
    <w:p w:rsidR="003E6658" w:rsidRDefault="00B65F06">
      <w:pPr>
        <w:pStyle w:val="Default"/>
        <w:numPr>
          <w:ilvl w:val="0"/>
          <w:numId w:val="4"/>
        </w:numPr>
        <w:spacing w:line="276" w:lineRule="auto"/>
        <w:ind w:left="1080"/>
        <w:jc w:val="both"/>
        <w:rPr>
          <w:rFonts w:ascii="Cambria" w:hAnsi="Cambria"/>
          <w:bCs/>
          <w:color w:val="auto"/>
        </w:rPr>
      </w:pPr>
      <w:r>
        <w:rPr>
          <w:rFonts w:ascii="Cambria" w:hAnsi="Cambria"/>
          <w:bCs/>
          <w:color w:val="auto"/>
        </w:rPr>
        <w:t>Ability to perform analysis for Electrostatics and Magnetostatic fields.</w:t>
      </w:r>
    </w:p>
    <w:p w:rsidR="003E6658" w:rsidRDefault="00B65F06">
      <w:pPr>
        <w:pStyle w:val="Default"/>
        <w:numPr>
          <w:ilvl w:val="0"/>
          <w:numId w:val="4"/>
        </w:numPr>
        <w:spacing w:line="276" w:lineRule="auto"/>
        <w:ind w:left="1080"/>
        <w:jc w:val="both"/>
        <w:rPr>
          <w:rFonts w:ascii="Cambria" w:hAnsi="Cambria"/>
          <w:bCs/>
          <w:color w:val="auto"/>
        </w:rPr>
      </w:pPr>
      <w:r>
        <w:rPr>
          <w:rFonts w:ascii="Cambria" w:hAnsi="Cambria"/>
          <w:bCs/>
          <w:color w:val="auto"/>
        </w:rPr>
        <w:t>An understanding of the Electromagnetic wave equation and its solution for application in real world problems.</w:t>
      </w:r>
    </w:p>
    <w:p w:rsidR="003E6658" w:rsidRDefault="00B65F06">
      <w:pPr>
        <w:pStyle w:val="Default"/>
        <w:numPr>
          <w:ilvl w:val="0"/>
          <w:numId w:val="4"/>
        </w:numPr>
        <w:spacing w:line="276" w:lineRule="auto"/>
        <w:ind w:left="1080"/>
        <w:jc w:val="both"/>
        <w:rPr>
          <w:rFonts w:ascii="Cambria" w:hAnsi="Cambria"/>
          <w:bCs/>
          <w:color w:val="auto"/>
        </w:rPr>
      </w:pPr>
      <w:r>
        <w:rPr>
          <w:rFonts w:ascii="Cambria" w:hAnsi="Cambria"/>
          <w:bCs/>
          <w:color w:val="auto"/>
        </w:rPr>
        <w:t>An ability to handle design issues in Guided waves.</w:t>
      </w:r>
    </w:p>
    <w:p w:rsidR="003E6658" w:rsidRDefault="003E6658">
      <w:pPr>
        <w:pStyle w:val="Default"/>
        <w:spacing w:line="276" w:lineRule="auto"/>
        <w:ind w:left="1080"/>
        <w:jc w:val="both"/>
        <w:rPr>
          <w:rFonts w:ascii="Cambria" w:hAnsi="Cambria"/>
          <w:bCs/>
          <w:color w:val="auto"/>
        </w:rPr>
      </w:pPr>
    </w:p>
    <w:p w:rsidR="003E6658" w:rsidRDefault="00B65F06">
      <w:pPr>
        <w:pStyle w:val="Heading1"/>
        <w:spacing w:before="0"/>
        <w:rPr>
          <w:bCs w:val="0"/>
          <w:color w:val="000000"/>
        </w:rPr>
      </w:pPr>
      <w:r>
        <w:rPr>
          <w:rFonts w:ascii="Times New Roman" w:hAnsi="Times New Roman" w:cs="Times New Roman"/>
          <w:bCs w:val="0"/>
          <w:color w:val="000000"/>
          <w:sz w:val="24"/>
          <w:szCs w:val="24"/>
        </w:rPr>
        <w:t>Course Outcomes:</w:t>
      </w:r>
    </w:p>
    <w:p w:rsidR="003E6658" w:rsidRDefault="00B65F06">
      <w:pPr>
        <w:spacing w:after="0" w:line="240" w:lineRule="auto"/>
        <w:ind w:firstLine="357"/>
        <w:contextualSpacing/>
        <w:jc w:val="both"/>
        <w:rPr>
          <w:rFonts w:ascii="Cambria" w:hAnsi="Cambria"/>
          <w:sz w:val="24"/>
          <w:szCs w:val="24"/>
        </w:rPr>
      </w:pPr>
      <w:r>
        <w:rPr>
          <w:rFonts w:ascii="Cambria" w:hAnsi="Cambria"/>
          <w:sz w:val="24"/>
          <w:szCs w:val="24"/>
        </w:rPr>
        <w:t>The student after undergoing this course will be able to:</w:t>
      </w:r>
    </w:p>
    <w:tbl>
      <w:tblPr>
        <w:tblStyle w:val="TableGrid"/>
        <w:tblpPr w:leftFromText="180" w:rightFromText="180" w:vertAnchor="text" w:horzAnchor="page" w:tblpX="1453" w:tblpY="320"/>
        <w:tblOverlap w:val="neve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052"/>
      </w:tblGrid>
      <w:tr w:rsidR="003E6658">
        <w:tc>
          <w:tcPr>
            <w:tcW w:w="846" w:type="dxa"/>
          </w:tcPr>
          <w:p w:rsidR="003E6658" w:rsidRDefault="00B65F06">
            <w:pPr>
              <w:spacing w:after="0" w:line="240" w:lineRule="auto"/>
              <w:rPr>
                <w:sz w:val="24"/>
                <w:szCs w:val="24"/>
              </w:rPr>
            </w:pPr>
            <w:r>
              <w:rPr>
                <w:sz w:val="24"/>
                <w:szCs w:val="24"/>
              </w:rPr>
              <w:t>CO1</w:t>
            </w:r>
          </w:p>
        </w:tc>
        <w:tc>
          <w:tcPr>
            <w:tcW w:w="8052" w:type="dxa"/>
          </w:tcPr>
          <w:p w:rsidR="003E6658" w:rsidRDefault="00B65F06">
            <w:pPr>
              <w:pStyle w:val="ListParagraph"/>
              <w:ind w:left="0"/>
              <w:jc w:val="both"/>
              <w:rPr>
                <w:sz w:val="24"/>
                <w:szCs w:val="24"/>
              </w:rPr>
            </w:pPr>
            <w:r>
              <w:rPr>
                <w:rFonts w:ascii="Cambria" w:hAnsi="Cambria"/>
              </w:rPr>
              <w:t>Understand basic concepts of static electric fields, static magnetic fields, and time-varying electromagnetic fields.</w:t>
            </w:r>
          </w:p>
        </w:tc>
      </w:tr>
      <w:tr w:rsidR="003E6658">
        <w:tc>
          <w:tcPr>
            <w:tcW w:w="846" w:type="dxa"/>
          </w:tcPr>
          <w:p w:rsidR="003E6658" w:rsidRDefault="00B65F06">
            <w:pPr>
              <w:spacing w:after="0" w:line="240" w:lineRule="auto"/>
              <w:rPr>
                <w:sz w:val="24"/>
                <w:szCs w:val="24"/>
              </w:rPr>
            </w:pPr>
            <w:r>
              <w:rPr>
                <w:sz w:val="24"/>
                <w:szCs w:val="24"/>
              </w:rPr>
              <w:t>CO2</w:t>
            </w:r>
          </w:p>
        </w:tc>
        <w:tc>
          <w:tcPr>
            <w:tcW w:w="8052" w:type="dxa"/>
          </w:tcPr>
          <w:p w:rsidR="003E6658" w:rsidRDefault="00B65F06">
            <w:pPr>
              <w:jc w:val="both"/>
              <w:rPr>
                <w:sz w:val="24"/>
                <w:szCs w:val="24"/>
              </w:rPr>
            </w:pPr>
            <w:r>
              <w:rPr>
                <w:rFonts w:ascii="Cambria" w:hAnsi="Cambria"/>
              </w:rPr>
              <w:t>Apply vector calculus to quantify the behavior of electric, magnetic, and electromagnetic fields in standard configurations.</w:t>
            </w:r>
          </w:p>
        </w:tc>
      </w:tr>
      <w:tr w:rsidR="003E6658">
        <w:tc>
          <w:tcPr>
            <w:tcW w:w="846" w:type="dxa"/>
          </w:tcPr>
          <w:p w:rsidR="003E6658" w:rsidRDefault="00B65F06">
            <w:pPr>
              <w:spacing w:after="0" w:line="240" w:lineRule="auto"/>
              <w:rPr>
                <w:sz w:val="24"/>
                <w:szCs w:val="24"/>
              </w:rPr>
            </w:pPr>
            <w:r>
              <w:rPr>
                <w:sz w:val="24"/>
                <w:szCs w:val="24"/>
              </w:rPr>
              <w:t>CO3</w:t>
            </w:r>
          </w:p>
        </w:tc>
        <w:tc>
          <w:tcPr>
            <w:tcW w:w="8052" w:type="dxa"/>
          </w:tcPr>
          <w:p w:rsidR="003E6658" w:rsidRDefault="00B65F06">
            <w:pPr>
              <w:jc w:val="both"/>
              <w:rPr>
                <w:rFonts w:asciiTheme="majorHAnsi"/>
                <w:sz w:val="24"/>
                <w:szCs w:val="24"/>
              </w:rPr>
            </w:pPr>
            <w:r>
              <w:rPr>
                <w:rFonts w:ascii="Cambria" w:hAnsi="Cambria"/>
              </w:rPr>
              <w:t>Analyze electromagnetic wave propagation in free-space and waveguides.</w:t>
            </w:r>
          </w:p>
        </w:tc>
      </w:tr>
      <w:tr w:rsidR="003E6658">
        <w:tc>
          <w:tcPr>
            <w:tcW w:w="846" w:type="dxa"/>
          </w:tcPr>
          <w:p w:rsidR="003E6658" w:rsidRDefault="00B65F06">
            <w:pPr>
              <w:spacing w:after="0" w:line="240" w:lineRule="auto"/>
              <w:rPr>
                <w:sz w:val="24"/>
                <w:szCs w:val="24"/>
              </w:rPr>
            </w:pPr>
            <w:r>
              <w:rPr>
                <w:sz w:val="24"/>
                <w:szCs w:val="24"/>
              </w:rPr>
              <w:t>CO4</w:t>
            </w:r>
          </w:p>
        </w:tc>
        <w:tc>
          <w:tcPr>
            <w:tcW w:w="8052" w:type="dxa"/>
          </w:tcPr>
          <w:p w:rsidR="003E6658" w:rsidRDefault="00B65F06">
            <w:pPr>
              <w:spacing w:after="0" w:line="240" w:lineRule="auto"/>
              <w:jc w:val="both"/>
              <w:rPr>
                <w:rFonts w:asciiTheme="majorHAnsi"/>
                <w:sz w:val="24"/>
                <w:szCs w:val="24"/>
              </w:rPr>
            </w:pPr>
            <w:r>
              <w:rPr>
                <w:rFonts w:ascii="Cambria" w:hAnsi="Cambria"/>
              </w:rPr>
              <w:t>Evaluate field quantities and characteristic parameters of electromagnetic waves through different material media.</w:t>
            </w:r>
          </w:p>
        </w:tc>
      </w:tr>
    </w:tbl>
    <w:p w:rsidR="003E6658" w:rsidRDefault="003E6658"/>
    <w:p w:rsidR="003E6658" w:rsidRDefault="003E6658"/>
    <w:p w:rsidR="003E6658" w:rsidRDefault="003E6658"/>
    <w:p w:rsidR="003E6658" w:rsidRDefault="003E6658"/>
    <w:p w:rsidR="003E6658" w:rsidRDefault="003E6658"/>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3E6658">
        <w:tc>
          <w:tcPr>
            <w:tcW w:w="8188" w:type="dxa"/>
          </w:tcPr>
          <w:p w:rsidR="003E6658" w:rsidRDefault="00B65F06">
            <w:pPr>
              <w:spacing w:after="0" w:line="240" w:lineRule="auto"/>
              <w:jc w:val="center"/>
              <w:rPr>
                <w:b/>
                <w:sz w:val="24"/>
                <w:szCs w:val="24"/>
              </w:rPr>
            </w:pPr>
            <w:r>
              <w:rPr>
                <w:bCs/>
                <w:sz w:val="24"/>
                <w:szCs w:val="24"/>
              </w:rPr>
              <w:t>UNIT -1</w:t>
            </w:r>
          </w:p>
        </w:tc>
        <w:tc>
          <w:tcPr>
            <w:tcW w:w="1054" w:type="dxa"/>
          </w:tcPr>
          <w:p w:rsidR="003E6658" w:rsidRDefault="003E6658">
            <w:pPr>
              <w:spacing w:after="0" w:line="240" w:lineRule="auto"/>
              <w:jc w:val="center"/>
              <w:rPr>
                <w:b/>
                <w:color w:val="FF0000"/>
                <w:sz w:val="24"/>
                <w:szCs w:val="24"/>
              </w:rPr>
            </w:pPr>
          </w:p>
        </w:tc>
      </w:tr>
      <w:tr w:rsidR="003E6658">
        <w:tc>
          <w:tcPr>
            <w:tcW w:w="8188" w:type="dxa"/>
          </w:tcPr>
          <w:p w:rsidR="003E6658" w:rsidRDefault="00B65F06">
            <w:pPr>
              <w:pStyle w:val="Default"/>
              <w:spacing w:line="276" w:lineRule="auto"/>
              <w:jc w:val="both"/>
              <w:rPr>
                <w:rFonts w:ascii="Cambria" w:hAnsi="Cambria"/>
                <w:color w:val="auto"/>
              </w:rPr>
            </w:pPr>
            <w:r>
              <w:rPr>
                <w:rFonts w:ascii="Cambria" w:hAnsi="Cambria"/>
                <w:b/>
                <w:color w:val="auto"/>
              </w:rPr>
              <w:t>System of Coordinates:</w:t>
            </w:r>
            <w:r>
              <w:rPr>
                <w:rFonts w:ascii="Cambria" w:hAnsi="Cambria"/>
                <w:color w:val="auto"/>
              </w:rPr>
              <w:t xml:space="preserve"> Cartesian, cylindrical and spherical coordinate system, transformation from cartesian to cylindrical and spherical coordinate system, Divergence of a vector field, Curl of a vector, Stoke’s theorem. Conservative and non-conservative fields, Helmholtz’s theorem.</w:t>
            </w:r>
            <w:r>
              <w:rPr>
                <w:rFonts w:ascii="Cambria" w:hAnsi="Cambria"/>
                <w:color w:val="auto"/>
              </w:rPr>
              <w:tab/>
            </w:r>
            <w:r>
              <w:rPr>
                <w:rFonts w:ascii="Cambria" w:hAnsi="Cambria"/>
                <w:color w:val="auto"/>
              </w:rPr>
              <w:tab/>
            </w:r>
          </w:p>
          <w:p w:rsidR="003E6658" w:rsidRDefault="00B65F06">
            <w:pPr>
              <w:pStyle w:val="Default"/>
              <w:spacing w:line="276" w:lineRule="auto"/>
              <w:jc w:val="both"/>
              <w:rPr>
                <w:rFonts w:ascii="Cambria" w:hAnsi="Cambria"/>
                <w:color w:val="auto"/>
              </w:rPr>
            </w:pPr>
            <w:r>
              <w:rPr>
                <w:rFonts w:ascii="Cambria" w:hAnsi="Cambria"/>
                <w:b/>
                <w:color w:val="auto"/>
              </w:rPr>
              <w:t>Electrostatics:</w:t>
            </w:r>
            <w:r>
              <w:rPr>
                <w:rFonts w:ascii="Cambria" w:hAnsi="Cambria"/>
                <w:color w:val="auto"/>
              </w:rPr>
              <w:t xml:space="preserve"> Coulomb’s Law, Electric Field Intensity due to point charges </w:t>
            </w:r>
            <w:r>
              <w:rPr>
                <w:rFonts w:ascii="Cambria" w:hAnsi="Cambria"/>
                <w:color w:val="auto"/>
              </w:rPr>
              <w:lastRenderedPageBreak/>
              <w:t>and distributed charges.</w:t>
            </w:r>
          </w:p>
          <w:p w:rsidR="003E6658" w:rsidRDefault="00B65F06">
            <w:pPr>
              <w:pStyle w:val="Default"/>
              <w:spacing w:line="276" w:lineRule="auto"/>
              <w:jc w:val="both"/>
              <w:rPr>
                <w:rFonts w:ascii="Cambria" w:hAnsi="Cambria"/>
                <w:color w:val="auto"/>
              </w:rPr>
            </w:pPr>
            <w:r>
              <w:rPr>
                <w:rFonts w:ascii="Cambria" w:hAnsi="Cambria"/>
                <w:color w:val="auto"/>
              </w:rPr>
              <w:t xml:space="preserve">Electric Flux density, Electric flux, Postulates of the electrostatic field, Gauss’s law and its applications, </w:t>
            </w:r>
            <w:r>
              <w:rPr>
                <w:rFonts w:ascii="Cambria" w:hAnsi="Cambria"/>
                <w:b/>
                <w:color w:val="auto"/>
              </w:rPr>
              <w:t>Electric Potential:</w:t>
            </w:r>
            <w:r>
              <w:rPr>
                <w:rFonts w:ascii="Cambria" w:hAnsi="Cambria"/>
                <w:color w:val="auto"/>
              </w:rPr>
              <w:t xml:space="preserve"> Electrical potential due to point charges and distributed charges.</w:t>
            </w:r>
          </w:p>
          <w:p w:rsidR="003E6658" w:rsidRDefault="00B65F06">
            <w:pPr>
              <w:pStyle w:val="Default"/>
              <w:spacing w:line="276" w:lineRule="auto"/>
              <w:jc w:val="both"/>
              <w:rPr>
                <w:rFonts w:ascii="Cambria" w:hAnsi="Cambria"/>
                <w:color w:val="auto"/>
              </w:rPr>
            </w:pPr>
            <w:r>
              <w:rPr>
                <w:rFonts w:ascii="Cambria" w:hAnsi="Cambria"/>
                <w:color w:val="auto"/>
              </w:rPr>
              <w:t>Energy in electrostatic field, Energy due to point and distributed charges.</w:t>
            </w:r>
          </w:p>
          <w:p w:rsidR="003E6658" w:rsidRDefault="00B65F06">
            <w:pPr>
              <w:pStyle w:val="Default"/>
              <w:spacing w:line="276" w:lineRule="auto"/>
              <w:jc w:val="both"/>
              <w:rPr>
                <w:rFonts w:ascii="Cambria" w:eastAsia="Cambria" w:hAnsi="Cambria"/>
                <w:lang w:bidi="en-US"/>
              </w:rPr>
            </w:pPr>
            <w:r>
              <w:rPr>
                <w:rFonts w:ascii="Cambria" w:hAnsi="Cambria"/>
                <w:b/>
                <w:color w:val="auto"/>
              </w:rPr>
              <w:t>Boundary Value Problems:</w:t>
            </w:r>
            <w:r>
              <w:rPr>
                <w:rFonts w:ascii="Cambria" w:hAnsi="Cambria"/>
                <w:color w:val="auto"/>
              </w:rPr>
              <w:t xml:space="preserve"> Poisson’s equations for the electrostatic field, Laplace’s equation for the electrostatic field, Solution methods, Solution by direct integration. </w:t>
            </w:r>
          </w:p>
        </w:tc>
        <w:tc>
          <w:tcPr>
            <w:tcW w:w="1054" w:type="dxa"/>
          </w:tcPr>
          <w:p w:rsidR="003E6658" w:rsidRDefault="003E6658">
            <w:pPr>
              <w:spacing w:after="0" w:line="240" w:lineRule="auto"/>
              <w:jc w:val="center"/>
              <w:rPr>
                <w:rFonts w:eastAsia="Cambria"/>
                <w:color w:val="000000"/>
                <w:lang w:bidi="en-US"/>
              </w:rPr>
            </w:pPr>
          </w:p>
          <w:p w:rsidR="003E6658" w:rsidRDefault="00B65F06">
            <w:pPr>
              <w:spacing w:after="0" w:line="240" w:lineRule="auto"/>
              <w:jc w:val="center"/>
              <w:rPr>
                <w:rFonts w:eastAsia="Cambria"/>
                <w:color w:val="000000"/>
                <w:lang w:bidi="en-US"/>
              </w:rPr>
            </w:pPr>
            <w:r>
              <w:rPr>
                <w:rFonts w:eastAsia="Cambria"/>
                <w:color w:val="000000"/>
                <w:lang w:val="en-IN" w:bidi="en-US"/>
              </w:rPr>
              <w:t>12</w:t>
            </w:r>
            <w:r>
              <w:rPr>
                <w:rFonts w:eastAsia="Cambria"/>
                <w:color w:val="000000"/>
                <w:lang w:bidi="en-US"/>
              </w:rPr>
              <w:t xml:space="preserve"> hrs</w:t>
            </w:r>
          </w:p>
        </w:tc>
      </w:tr>
      <w:tr w:rsidR="003E6658">
        <w:trPr>
          <w:trHeight w:val="199"/>
        </w:trPr>
        <w:tc>
          <w:tcPr>
            <w:tcW w:w="8188" w:type="dxa"/>
          </w:tcPr>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sz w:val="24"/>
                <w:szCs w:val="24"/>
                <w:lang w:bidi="en-US"/>
              </w:rPr>
              <w:lastRenderedPageBreak/>
              <w:t>UNIT -2</w:t>
            </w:r>
          </w:p>
        </w:tc>
        <w:tc>
          <w:tcPr>
            <w:tcW w:w="1054" w:type="dxa"/>
          </w:tcPr>
          <w:p w:rsidR="003E6658" w:rsidRDefault="003E6658">
            <w:pPr>
              <w:spacing w:after="0" w:line="240" w:lineRule="auto"/>
              <w:jc w:val="center"/>
              <w:rPr>
                <w:rFonts w:eastAsia="Cambria"/>
                <w:color w:val="000000"/>
                <w:lang w:bidi="en-US"/>
              </w:rPr>
            </w:pPr>
          </w:p>
        </w:tc>
      </w:tr>
      <w:tr w:rsidR="003E6658">
        <w:trPr>
          <w:trHeight w:val="199"/>
        </w:trPr>
        <w:tc>
          <w:tcPr>
            <w:tcW w:w="8188" w:type="dxa"/>
          </w:tcPr>
          <w:p w:rsidR="003E6658" w:rsidRDefault="00B65F06">
            <w:pPr>
              <w:pStyle w:val="Default"/>
              <w:spacing w:line="276" w:lineRule="auto"/>
              <w:jc w:val="both"/>
              <w:rPr>
                <w:rFonts w:ascii="Cambria" w:hAnsi="Cambria"/>
                <w:color w:val="auto"/>
              </w:rPr>
            </w:pPr>
            <w:r>
              <w:rPr>
                <w:rFonts w:ascii="Cambria" w:hAnsi="Cambria"/>
                <w:b/>
                <w:color w:val="auto"/>
              </w:rPr>
              <w:t>Interface Conditions:</w:t>
            </w:r>
            <w:r>
              <w:rPr>
                <w:rFonts w:ascii="Cambria" w:hAnsi="Cambria"/>
                <w:color w:val="auto"/>
              </w:rPr>
              <w:t xml:space="preserve"> Interface conditions between two dielectrics, Interface conditions between dielectrics and conductors.</w:t>
            </w:r>
          </w:p>
          <w:p w:rsidR="003E6658" w:rsidRDefault="00B65F06">
            <w:pPr>
              <w:pStyle w:val="Default"/>
              <w:spacing w:line="276" w:lineRule="auto"/>
              <w:jc w:val="both"/>
              <w:rPr>
                <w:rFonts w:ascii="Cambria" w:hAnsi="Cambria"/>
                <w:color w:val="auto"/>
              </w:rPr>
            </w:pPr>
            <w:r>
              <w:rPr>
                <w:rFonts w:ascii="Cambria" w:hAnsi="Cambria"/>
                <w:b/>
                <w:color w:val="auto"/>
              </w:rPr>
              <w:t>Capacitance:</w:t>
            </w:r>
            <w:r>
              <w:rPr>
                <w:rFonts w:ascii="Cambria" w:hAnsi="Cambria"/>
                <w:color w:val="auto"/>
              </w:rPr>
              <w:t xml:space="preserve"> Parallel plate capacitor, Capacitance of infinite structures.</w:t>
            </w:r>
          </w:p>
          <w:p w:rsidR="003E6658" w:rsidRDefault="00B65F06">
            <w:pPr>
              <w:pStyle w:val="Default"/>
              <w:spacing w:line="276" w:lineRule="auto"/>
              <w:jc w:val="both"/>
              <w:rPr>
                <w:rFonts w:ascii="Cambria" w:hAnsi="Cambria"/>
                <w:color w:val="auto"/>
              </w:rPr>
            </w:pPr>
            <w:r>
              <w:rPr>
                <w:rFonts w:ascii="Cambria" w:hAnsi="Cambria"/>
                <w:b/>
                <w:color w:val="auto"/>
              </w:rPr>
              <w:t>Conduction and Convection Current Density:</w:t>
            </w:r>
            <w:r>
              <w:rPr>
                <w:rFonts w:ascii="Cambria" w:hAnsi="Cambria"/>
                <w:color w:val="auto"/>
              </w:rPr>
              <w:t xml:space="preserve"> Convection current and convection current density, Conduction current and Conduction current density, Power dissipation and Joule’s law, The continuity equation.</w:t>
            </w:r>
          </w:p>
          <w:p w:rsidR="003E6658" w:rsidRDefault="00B65F06">
            <w:pPr>
              <w:pStyle w:val="Default"/>
              <w:spacing w:line="276" w:lineRule="auto"/>
              <w:jc w:val="both"/>
              <w:rPr>
                <w:rFonts w:ascii="Cambria" w:hAnsi="Cambria"/>
                <w:color w:val="auto"/>
              </w:rPr>
            </w:pPr>
            <w:r>
              <w:rPr>
                <w:rFonts w:ascii="Cambria" w:hAnsi="Cambria"/>
                <w:b/>
                <w:color w:val="auto"/>
              </w:rPr>
              <w:t>The Static Magnetic Field:</w:t>
            </w:r>
            <w:r>
              <w:rPr>
                <w:rFonts w:ascii="Cambria" w:hAnsi="Cambria"/>
                <w:color w:val="auto"/>
              </w:rPr>
              <w:t xml:space="preserve"> Magnetic Field, Magnetic Field Intensity, Magnetic Flux Density and Magnetic Flux, Postulates of static Magnetic field, Magnetic Vector potential, Magnetic Scalar potential, Magnetic Dipole, Biot Savart Law, Ampere’s circuital Law. Behaviour of Magnetic Materials, Diamagnetic and Ferromagnetic materials.</w:t>
            </w:r>
          </w:p>
          <w:p w:rsidR="003E6658" w:rsidRDefault="00B65F06">
            <w:pPr>
              <w:pStyle w:val="Default"/>
              <w:spacing w:line="276" w:lineRule="auto"/>
              <w:jc w:val="both"/>
              <w:rPr>
                <w:rFonts w:ascii="Cambria" w:hAnsi="Cambria"/>
                <w:color w:val="auto"/>
              </w:rPr>
            </w:pPr>
            <w:r>
              <w:rPr>
                <w:rFonts w:ascii="Cambria" w:hAnsi="Cambria"/>
                <w:b/>
                <w:color w:val="auto"/>
              </w:rPr>
              <w:t>Magnetic Circuits:</w:t>
            </w:r>
            <w:r>
              <w:rPr>
                <w:rFonts w:ascii="Cambria" w:hAnsi="Cambria"/>
                <w:color w:val="auto"/>
              </w:rPr>
              <w:t xml:space="preserve"> Magnetomotive force, Magnetic reluctance, Forces in the magnetic field. Energy stored in the magnetic field.</w:t>
            </w:r>
          </w:p>
          <w:p w:rsidR="003E6658" w:rsidRDefault="003E6658">
            <w:pPr>
              <w:pStyle w:val="BodyText"/>
              <w:jc w:val="both"/>
              <w:rPr>
                <w:rFonts w:cs="Times New Roman"/>
                <w:color w:val="000000"/>
              </w:rPr>
            </w:pPr>
          </w:p>
        </w:tc>
        <w:tc>
          <w:tcPr>
            <w:tcW w:w="1054" w:type="dxa"/>
          </w:tcPr>
          <w:p w:rsidR="003E6658" w:rsidRDefault="003E6658">
            <w:pPr>
              <w:spacing w:after="0" w:line="240" w:lineRule="auto"/>
              <w:jc w:val="center"/>
              <w:rPr>
                <w:rFonts w:eastAsia="Cambria"/>
                <w:color w:val="000000"/>
                <w:lang w:bidi="en-US"/>
              </w:rPr>
            </w:pPr>
          </w:p>
          <w:p w:rsidR="003E6658" w:rsidRDefault="00B65F06">
            <w:pPr>
              <w:spacing w:after="0" w:line="240" w:lineRule="auto"/>
              <w:jc w:val="center"/>
              <w:rPr>
                <w:rFonts w:eastAsia="Cambria"/>
                <w:color w:val="000000"/>
                <w:lang w:bidi="en-US"/>
              </w:rPr>
            </w:pPr>
            <w:r>
              <w:rPr>
                <w:rFonts w:eastAsia="Cambria"/>
                <w:color w:val="000000"/>
                <w:lang w:bidi="en-US"/>
              </w:rPr>
              <w:t>9hrs</w:t>
            </w:r>
          </w:p>
        </w:tc>
      </w:tr>
      <w:tr w:rsidR="003E6658">
        <w:trPr>
          <w:trHeight w:val="199"/>
        </w:trPr>
        <w:tc>
          <w:tcPr>
            <w:tcW w:w="8188" w:type="dxa"/>
          </w:tcPr>
          <w:p w:rsidR="003E6658" w:rsidRDefault="00B65F06">
            <w:pPr>
              <w:spacing w:after="0" w:line="240" w:lineRule="auto"/>
              <w:jc w:val="center"/>
              <w:rPr>
                <w:rFonts w:eastAsia="Cambria"/>
                <w:color w:val="000000"/>
                <w:lang w:bidi="en-US"/>
              </w:rPr>
            </w:pPr>
            <w:r>
              <w:rPr>
                <w:rFonts w:eastAsia="Cambria"/>
                <w:color w:val="000000"/>
                <w:sz w:val="24"/>
                <w:szCs w:val="24"/>
                <w:lang w:bidi="en-US"/>
              </w:rPr>
              <w:t>UNIT -3</w:t>
            </w:r>
          </w:p>
        </w:tc>
        <w:tc>
          <w:tcPr>
            <w:tcW w:w="1054" w:type="dxa"/>
          </w:tcPr>
          <w:p w:rsidR="003E6658" w:rsidRDefault="003E6658">
            <w:pPr>
              <w:spacing w:after="0" w:line="240" w:lineRule="auto"/>
              <w:jc w:val="center"/>
              <w:rPr>
                <w:rFonts w:eastAsia="Cambria"/>
                <w:color w:val="000000"/>
                <w:lang w:bidi="en-US"/>
              </w:rPr>
            </w:pPr>
          </w:p>
        </w:tc>
      </w:tr>
      <w:tr w:rsidR="003E6658">
        <w:trPr>
          <w:trHeight w:val="199"/>
        </w:trPr>
        <w:tc>
          <w:tcPr>
            <w:tcW w:w="8188" w:type="dxa"/>
          </w:tcPr>
          <w:p w:rsidR="003E6658" w:rsidRDefault="00B65F06">
            <w:pPr>
              <w:pStyle w:val="Default"/>
              <w:spacing w:line="276" w:lineRule="auto"/>
              <w:jc w:val="both"/>
              <w:rPr>
                <w:rFonts w:ascii="Cambria" w:hAnsi="Cambria"/>
                <w:color w:val="auto"/>
              </w:rPr>
            </w:pPr>
            <w:r>
              <w:rPr>
                <w:rFonts w:ascii="Cambria" w:hAnsi="Cambria"/>
                <w:b/>
                <w:bCs/>
                <w:color w:val="auto"/>
              </w:rPr>
              <w:t xml:space="preserve">Magnetostatic energy in terms of fields. </w:t>
            </w:r>
            <w:r>
              <w:rPr>
                <w:rFonts w:ascii="Cambria" w:hAnsi="Cambria"/>
                <w:color w:val="auto"/>
              </w:rPr>
              <w:t xml:space="preserve">Time varying Electric and Magnetic fields: Faraday’s Law, Lenz’s Law, Electromotive force, Eddy currents. Maxwell’s Equations: Continuity equation for time varying fields, Displacement current density, Generalized Ampere’s Law, Maxwell’s equations in differential, integral and time harmonic representation. </w:t>
            </w:r>
          </w:p>
          <w:p w:rsidR="003E6658" w:rsidRDefault="00B65F06">
            <w:pPr>
              <w:pStyle w:val="Default"/>
              <w:spacing w:line="276" w:lineRule="auto"/>
              <w:jc w:val="both"/>
              <w:rPr>
                <w:rFonts w:ascii="Cambria" w:hAnsi="Cambria"/>
                <w:color w:val="auto"/>
              </w:rPr>
            </w:pPr>
            <w:r>
              <w:rPr>
                <w:rFonts w:ascii="Cambria" w:hAnsi="Cambria"/>
                <w:b/>
                <w:color w:val="auto"/>
              </w:rPr>
              <w:t>Interface Conditions for Electromagnetic Field:</w:t>
            </w:r>
            <w:r>
              <w:rPr>
                <w:rFonts w:ascii="Cambria" w:hAnsi="Cambria"/>
                <w:color w:val="auto"/>
              </w:rPr>
              <w:t xml:space="preserve"> Interface condition for the electric field, interface condition for the magnetic field.</w:t>
            </w:r>
          </w:p>
          <w:p w:rsidR="003E6658" w:rsidRDefault="00B65F06">
            <w:pPr>
              <w:pStyle w:val="Default"/>
              <w:spacing w:line="276" w:lineRule="auto"/>
              <w:jc w:val="both"/>
              <w:rPr>
                <w:rFonts w:ascii="Cambria" w:hAnsi="Cambria"/>
                <w:color w:val="auto"/>
              </w:rPr>
            </w:pPr>
            <w:r>
              <w:rPr>
                <w:rFonts w:ascii="Cambria" w:hAnsi="Cambria"/>
                <w:b/>
                <w:color w:val="auto"/>
              </w:rPr>
              <w:t xml:space="preserve">Electromagnetic Wave Equation and its Solution: </w:t>
            </w:r>
            <w:r>
              <w:rPr>
                <w:rFonts w:ascii="Cambria" w:hAnsi="Cambria"/>
                <w:color w:val="auto"/>
              </w:rPr>
              <w:t>Electromagnetic waves, Time dependent wave equation, Time Harmonic Wave Equation, Solution of the wave equation for uniform plane waves in free space, perfect dielectrics.</w:t>
            </w:r>
          </w:p>
          <w:p w:rsidR="003E6658" w:rsidRDefault="00B65F06">
            <w:pPr>
              <w:pStyle w:val="Default"/>
              <w:spacing w:line="276" w:lineRule="auto"/>
              <w:jc w:val="both"/>
              <w:rPr>
                <w:rFonts w:ascii="Cambria" w:hAnsi="Cambria"/>
                <w:color w:val="auto"/>
              </w:rPr>
            </w:pPr>
            <w:r>
              <w:rPr>
                <w:rFonts w:ascii="Cambria" w:hAnsi="Cambria"/>
                <w:b/>
                <w:color w:val="auto"/>
              </w:rPr>
              <w:t>Poynting’s Theorem:</w:t>
            </w:r>
            <w:r>
              <w:rPr>
                <w:rFonts w:ascii="Cambria" w:hAnsi="Cambria"/>
                <w:color w:val="auto"/>
              </w:rPr>
              <w:t xml:space="preserve"> Poynting vector, Complex Poynting vector, </w:t>
            </w:r>
            <w:r>
              <w:rPr>
                <w:rFonts w:ascii="Cambria" w:hAnsi="Cambria"/>
                <w:color w:val="auto"/>
              </w:rPr>
              <w:lastRenderedPageBreak/>
              <w:t>Electromagnetic power density.</w:t>
            </w:r>
          </w:p>
          <w:p w:rsidR="003E6658" w:rsidRDefault="00B65F06">
            <w:pPr>
              <w:spacing w:after="0" w:line="240" w:lineRule="auto"/>
              <w:jc w:val="both"/>
              <w:rPr>
                <w:rFonts w:ascii="Cambria" w:hAnsi="Cambria"/>
                <w:sz w:val="24"/>
                <w:szCs w:val="24"/>
              </w:rPr>
            </w:pPr>
            <w:r>
              <w:rPr>
                <w:rFonts w:ascii="Cambria" w:hAnsi="Cambria"/>
                <w:sz w:val="24"/>
                <w:szCs w:val="24"/>
              </w:rPr>
              <w:t>Propagation of Plane waves in Materials.</w:t>
            </w:r>
            <w:r>
              <w:rPr>
                <w:rFonts w:ascii="Cambria" w:hAnsi="Cambria"/>
                <w:sz w:val="24"/>
                <w:szCs w:val="24"/>
              </w:rPr>
              <w:tab/>
            </w:r>
          </w:p>
          <w:p w:rsidR="003E6658" w:rsidRDefault="003E6658">
            <w:pPr>
              <w:spacing w:after="0" w:line="240" w:lineRule="auto"/>
              <w:jc w:val="both"/>
              <w:rPr>
                <w:rFonts w:ascii="Cambria" w:hAnsi="Cambria"/>
                <w:sz w:val="24"/>
                <w:szCs w:val="24"/>
              </w:rPr>
            </w:pPr>
          </w:p>
        </w:tc>
        <w:tc>
          <w:tcPr>
            <w:tcW w:w="1054" w:type="dxa"/>
          </w:tcPr>
          <w:p w:rsidR="003E6658" w:rsidRDefault="003E6658">
            <w:pPr>
              <w:spacing w:after="0" w:line="240" w:lineRule="auto"/>
              <w:jc w:val="center"/>
              <w:rPr>
                <w:rFonts w:ascii="Cambria" w:eastAsia="Cambria" w:hAnsi="Cambria"/>
                <w:color w:val="000000"/>
                <w:lang w:bidi="en-US"/>
              </w:rPr>
            </w:pPr>
          </w:p>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val="en-IN" w:bidi="en-US"/>
              </w:rPr>
              <w:t>12</w:t>
            </w:r>
            <w:r>
              <w:rPr>
                <w:rFonts w:ascii="Cambria" w:eastAsia="Cambria" w:hAnsi="Cambria"/>
                <w:color w:val="000000"/>
                <w:lang w:bidi="en-US"/>
              </w:rPr>
              <w:t>hrs</w:t>
            </w:r>
          </w:p>
        </w:tc>
      </w:tr>
      <w:tr w:rsidR="003E6658">
        <w:trPr>
          <w:trHeight w:val="199"/>
        </w:trPr>
        <w:tc>
          <w:tcPr>
            <w:tcW w:w="8188" w:type="dxa"/>
          </w:tcPr>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sz w:val="24"/>
                <w:szCs w:val="24"/>
                <w:lang w:bidi="en-US"/>
              </w:rPr>
              <w:lastRenderedPageBreak/>
              <w:t>UNIT -4</w:t>
            </w:r>
          </w:p>
        </w:tc>
        <w:tc>
          <w:tcPr>
            <w:tcW w:w="1054" w:type="dxa"/>
          </w:tcPr>
          <w:p w:rsidR="003E6658" w:rsidRDefault="003E6658">
            <w:pPr>
              <w:spacing w:after="0" w:line="240" w:lineRule="auto"/>
              <w:jc w:val="center"/>
              <w:rPr>
                <w:rFonts w:ascii="Cambria" w:eastAsia="Cambria" w:hAnsi="Cambria"/>
                <w:color w:val="000000"/>
                <w:lang w:bidi="en-US"/>
              </w:rPr>
            </w:pPr>
          </w:p>
        </w:tc>
      </w:tr>
      <w:tr w:rsidR="003E6658">
        <w:trPr>
          <w:trHeight w:val="199"/>
        </w:trPr>
        <w:tc>
          <w:tcPr>
            <w:tcW w:w="8188" w:type="dxa"/>
          </w:tcPr>
          <w:p w:rsidR="003E6658" w:rsidRDefault="00B65F06">
            <w:pPr>
              <w:pStyle w:val="Default"/>
              <w:spacing w:line="276" w:lineRule="auto"/>
              <w:jc w:val="both"/>
              <w:rPr>
                <w:rFonts w:ascii="Cambria" w:hAnsi="Cambria" w:cs="Cambria"/>
                <w:color w:val="auto"/>
              </w:rPr>
            </w:pPr>
            <w:r>
              <w:rPr>
                <w:rFonts w:ascii="Cambria" w:hAnsi="Cambria" w:cs="Cambria"/>
                <w:b/>
                <w:bCs/>
                <w:color w:val="auto"/>
              </w:rPr>
              <w:t>Propagation of plane waves in lossy dielectrics,</w:t>
            </w:r>
            <w:r>
              <w:rPr>
                <w:rFonts w:ascii="Cambria" w:hAnsi="Cambria" w:cs="Cambria"/>
                <w:color w:val="auto"/>
              </w:rPr>
              <w:t xml:space="preserve"> low loss dielectrics and conductors, Concept of Phase and Group velocity. Polarization of Plane Waves: Concept of Polarization, Linear, Elliptical and Circular Polarization.</w:t>
            </w:r>
          </w:p>
          <w:p w:rsidR="003E6658" w:rsidRDefault="00B65F06">
            <w:pPr>
              <w:pStyle w:val="Default"/>
              <w:spacing w:line="276" w:lineRule="auto"/>
              <w:jc w:val="both"/>
              <w:rPr>
                <w:rFonts w:ascii="Cambria" w:hAnsi="Cambria" w:cs="Cambria"/>
                <w:color w:val="auto"/>
              </w:rPr>
            </w:pPr>
            <w:r>
              <w:rPr>
                <w:rFonts w:ascii="Cambria" w:hAnsi="Cambria" w:cs="Cambria"/>
                <w:b/>
                <w:color w:val="auto"/>
              </w:rPr>
              <w:t>Reflection and Transmission of Plane Waves:</w:t>
            </w:r>
            <w:r>
              <w:rPr>
                <w:rFonts w:ascii="Cambria" w:hAnsi="Cambria" w:cs="Cambria"/>
                <w:color w:val="auto"/>
              </w:rPr>
              <w:t xml:space="preserve"> Reflection and Transmission at a General Dielectric Interface with Normal Incidence, Standing Waves, </w:t>
            </w:r>
          </w:p>
          <w:p w:rsidR="003E6658" w:rsidRDefault="00B65F06">
            <w:pPr>
              <w:pStyle w:val="BodyText"/>
              <w:jc w:val="both"/>
              <w:rPr>
                <w:rFonts w:cs="Times New Roman"/>
                <w:color w:val="000000"/>
              </w:rPr>
            </w:pPr>
            <w:r>
              <w:rPr>
                <w:rFonts w:ascii="Cambria" w:hAnsi="Cambria" w:cs="Cambria"/>
                <w:b/>
                <w:sz w:val="24"/>
                <w:szCs w:val="24"/>
              </w:rPr>
              <w:t>Guided Waves:</w:t>
            </w:r>
            <w:r>
              <w:rPr>
                <w:rFonts w:ascii="Cambria" w:hAnsi="Cambria" w:cs="Cambria"/>
                <w:sz w:val="24"/>
                <w:szCs w:val="24"/>
              </w:rPr>
              <w:t xml:space="preserve"> Waves between parallel planes; Transverse electric (TE) waves, Transverse magnetic (TM) waves; Characteristics of TE and TM waves; Transverse electromagnetic (TEM) waves; Velocities of propagation</w:t>
            </w:r>
          </w:p>
        </w:tc>
        <w:tc>
          <w:tcPr>
            <w:tcW w:w="1054" w:type="dxa"/>
          </w:tcPr>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val="en-IN" w:bidi="en-US"/>
              </w:rPr>
              <w:t>12</w:t>
            </w:r>
            <w:r>
              <w:rPr>
                <w:rFonts w:ascii="Cambria" w:eastAsia="Cambria" w:hAnsi="Cambria"/>
                <w:color w:val="000000"/>
                <w:lang w:bidi="en-US"/>
              </w:rPr>
              <w:t>hrs</w:t>
            </w:r>
          </w:p>
        </w:tc>
      </w:tr>
    </w:tbl>
    <w:p w:rsidR="003E6658" w:rsidRDefault="003E6658">
      <w:pPr>
        <w:ind w:left="540"/>
        <w:rPr>
          <w:rFonts w:ascii="Cambria" w:hAnsi="Cambria"/>
          <w:b/>
          <w:sz w:val="24"/>
          <w:szCs w:val="24"/>
        </w:rPr>
      </w:pP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8898" w:type="dxa"/>
            <w:gridSpan w:val="2"/>
          </w:tcPr>
          <w:p w:rsidR="003E6658" w:rsidRDefault="00B65F06">
            <w:pPr>
              <w:spacing w:after="0" w:line="240" w:lineRule="auto"/>
              <w:rPr>
                <w:rFonts w:eastAsia="Cambria"/>
                <w:b/>
                <w:color w:val="000000" w:themeColor="text1"/>
                <w:sz w:val="24"/>
                <w:szCs w:val="24"/>
                <w:lang w:bidi="en-US"/>
              </w:rPr>
            </w:pPr>
            <w:r>
              <w:rPr>
                <w:rFonts w:eastAsia="Cambria"/>
                <w:b/>
                <w:color w:val="000000" w:themeColor="text1"/>
                <w:sz w:val="24"/>
                <w:szCs w:val="24"/>
                <w:lang w:bidi="en-US"/>
              </w:rPr>
              <w:t>TEXTBOOKS</w:t>
            </w:r>
          </w:p>
        </w:tc>
      </w:tr>
      <w:tr w:rsidR="003E6658">
        <w:trPr>
          <w:trHeight w:val="370"/>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Default"/>
              <w:spacing w:line="276" w:lineRule="auto"/>
              <w:jc w:val="both"/>
              <w:rPr>
                <w:rFonts w:eastAsia="Cambria"/>
                <w:color w:val="000000" w:themeColor="text1"/>
                <w:lang w:bidi="en-US"/>
              </w:rPr>
            </w:pPr>
            <w:r>
              <w:rPr>
                <w:rFonts w:ascii="Cambria" w:hAnsi="Cambria"/>
                <w:color w:val="auto"/>
              </w:rPr>
              <w:t>M. Sadiku; Elements of Electromagnetics, 4th edition; Oxford University Press.2006</w:t>
            </w:r>
          </w:p>
        </w:tc>
      </w:tr>
      <w:tr w:rsidR="003E6658">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2</w:t>
            </w:r>
          </w:p>
        </w:tc>
        <w:tc>
          <w:tcPr>
            <w:tcW w:w="8477" w:type="dxa"/>
          </w:tcPr>
          <w:p w:rsidR="003E6658" w:rsidRDefault="00B65F06">
            <w:pPr>
              <w:pStyle w:val="Default"/>
              <w:spacing w:line="276" w:lineRule="auto"/>
              <w:jc w:val="both"/>
              <w:rPr>
                <w:rFonts w:eastAsia="Cambria"/>
                <w:color w:val="000000" w:themeColor="text1"/>
                <w:lang w:bidi="en-US"/>
              </w:rPr>
            </w:pPr>
            <w:r>
              <w:rPr>
                <w:rFonts w:ascii="Cambria" w:hAnsi="Cambria"/>
                <w:color w:val="auto"/>
              </w:rPr>
              <w:t>E. C. Jordan, K. G. Balmain; Electromagnetic Waves &amp; Radiating Systems; 2e,PHI.2011</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3</w:t>
            </w:r>
          </w:p>
        </w:tc>
        <w:tc>
          <w:tcPr>
            <w:tcW w:w="8477" w:type="dxa"/>
          </w:tcPr>
          <w:p w:rsidR="003E6658" w:rsidRDefault="00B65F06">
            <w:pPr>
              <w:pStyle w:val="Default"/>
              <w:spacing w:line="276" w:lineRule="auto"/>
              <w:jc w:val="both"/>
              <w:rPr>
                <w:rFonts w:eastAsia="Cambria"/>
                <w:b/>
                <w:color w:val="000000" w:themeColor="text1"/>
                <w:lang w:bidi="en-US"/>
              </w:rPr>
            </w:pPr>
            <w:r>
              <w:rPr>
                <w:rFonts w:ascii="Cambria" w:hAnsi="Cambria"/>
                <w:color w:val="auto"/>
              </w:rPr>
              <w:t>J. D. Kraus; Electromagnetics 5th Edition; McGraw Hill.2010</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4</w:t>
            </w:r>
          </w:p>
        </w:tc>
        <w:tc>
          <w:tcPr>
            <w:tcW w:w="8477" w:type="dxa"/>
          </w:tcPr>
          <w:p w:rsidR="003E6658" w:rsidRDefault="00B65F06">
            <w:pPr>
              <w:pStyle w:val="Default"/>
              <w:spacing w:line="276" w:lineRule="auto"/>
              <w:jc w:val="both"/>
              <w:rPr>
                <w:rFonts w:eastAsia="Cambria"/>
                <w:b/>
                <w:color w:val="000000" w:themeColor="text1"/>
                <w:lang w:bidi="en-US"/>
              </w:rPr>
            </w:pPr>
            <w:r>
              <w:rPr>
                <w:rFonts w:ascii="Cambria" w:hAnsi="Cambria"/>
                <w:color w:val="auto"/>
              </w:rPr>
              <w:t>D. K. Cheng; Field and Wave Electromagnetics, Second Edition; Pearson Education. 2014</w:t>
            </w:r>
          </w:p>
        </w:tc>
      </w:tr>
    </w:tbl>
    <w:p w:rsidR="003E6658" w:rsidRDefault="003E6658">
      <w:pPr>
        <w:ind w:left="540"/>
        <w:rPr>
          <w:rFonts w:ascii="Cambria" w:hAnsi="Cambria"/>
          <w:b/>
          <w:sz w:val="24"/>
          <w:szCs w:val="24"/>
        </w:rPr>
      </w:pPr>
    </w:p>
    <w:tbl>
      <w:tblPr>
        <w:tblStyle w:val="TableGrid"/>
        <w:tblpPr w:leftFromText="180" w:rightFromText="180" w:vertAnchor="text" w:horzAnchor="page" w:tblpX="1551" w:tblpY="133"/>
        <w:tblOverlap w:val="neve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780"/>
      </w:tblGrid>
      <w:tr w:rsidR="003E6658">
        <w:tc>
          <w:tcPr>
            <w:tcW w:w="9201" w:type="dxa"/>
            <w:gridSpan w:val="2"/>
          </w:tcPr>
          <w:p w:rsidR="003E6658" w:rsidRDefault="00B65F06">
            <w:pPr>
              <w:widowControl w:val="0"/>
              <w:tabs>
                <w:tab w:val="left" w:pos="284"/>
                <w:tab w:val="left" w:pos="7938"/>
              </w:tabs>
              <w:autoSpaceDE w:val="0"/>
              <w:autoSpaceDN w:val="0"/>
              <w:spacing w:before="1" w:after="0" w:line="240" w:lineRule="auto"/>
              <w:ind w:right="34"/>
              <w:rPr>
                <w:rFonts w:eastAsia="Cambria"/>
                <w:b/>
                <w:color w:val="000000" w:themeColor="text1"/>
                <w:sz w:val="24"/>
                <w:szCs w:val="24"/>
                <w:lang w:bidi="en-US"/>
              </w:rPr>
            </w:pPr>
            <w:r>
              <w:rPr>
                <w:rFonts w:eastAsia="Cambria"/>
                <w:b/>
                <w:color w:val="000000" w:themeColor="text1"/>
                <w:sz w:val="24"/>
                <w:szCs w:val="24"/>
                <w:lang w:bidi="en-US"/>
              </w:rPr>
              <w:t>REFERENCES</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1</w:t>
            </w:r>
          </w:p>
        </w:tc>
        <w:tc>
          <w:tcPr>
            <w:tcW w:w="8780" w:type="dxa"/>
          </w:tcPr>
          <w:p w:rsidR="003E6658" w:rsidRDefault="00B65F06">
            <w:pPr>
              <w:pStyle w:val="Default"/>
              <w:spacing w:line="276" w:lineRule="auto"/>
              <w:jc w:val="both"/>
              <w:rPr>
                <w:rFonts w:eastAsia="Cambria"/>
                <w:b/>
                <w:color w:val="000000" w:themeColor="text1"/>
                <w:lang w:bidi="en-US"/>
              </w:rPr>
            </w:pPr>
            <w:r>
              <w:rPr>
                <w:rFonts w:ascii="Cambria" w:hAnsi="Cambria"/>
                <w:color w:val="auto"/>
              </w:rPr>
              <w:t>N. Ida; Engineering Electromagnetics, 2nd Edition; Springer International Edition.2007</w:t>
            </w:r>
          </w:p>
        </w:tc>
      </w:tr>
      <w:tr w:rsidR="003E6658">
        <w:trPr>
          <w:trHeight w:val="457"/>
        </w:trPr>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2</w:t>
            </w:r>
          </w:p>
        </w:tc>
        <w:tc>
          <w:tcPr>
            <w:tcW w:w="8780" w:type="dxa"/>
          </w:tcPr>
          <w:p w:rsidR="003E6658" w:rsidRDefault="00B65F06">
            <w:pPr>
              <w:pStyle w:val="Default"/>
              <w:spacing w:line="276" w:lineRule="auto"/>
              <w:jc w:val="both"/>
              <w:rPr>
                <w:rFonts w:eastAsia="Cambria"/>
                <w:b/>
                <w:color w:val="000000" w:themeColor="text1"/>
                <w:lang w:bidi="en-US"/>
              </w:rPr>
            </w:pPr>
            <w:r>
              <w:rPr>
                <w:rFonts w:ascii="Cambria" w:hAnsi="Cambria"/>
                <w:color w:val="auto"/>
              </w:rPr>
              <w:t>J. Edminister, Mahmood Nahvi; Theory and Problems in Electromagnetics; Schaum Series, 4e McGraw Hill. 2014</w:t>
            </w:r>
          </w:p>
        </w:tc>
      </w:tr>
      <w:tr w:rsidR="003E6658">
        <w:trPr>
          <w:trHeight w:val="455"/>
        </w:trPr>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3</w:t>
            </w:r>
          </w:p>
        </w:tc>
        <w:tc>
          <w:tcPr>
            <w:tcW w:w="8780" w:type="dxa"/>
          </w:tcPr>
          <w:p w:rsidR="003E6658" w:rsidRDefault="00B65F06">
            <w:pPr>
              <w:pStyle w:val="Default"/>
              <w:spacing w:line="276" w:lineRule="auto"/>
              <w:jc w:val="both"/>
              <w:rPr>
                <w:rFonts w:eastAsia="Cambria"/>
                <w:b/>
                <w:color w:val="000000" w:themeColor="text1"/>
                <w:lang w:bidi="en-US"/>
              </w:rPr>
            </w:pPr>
            <w:r>
              <w:rPr>
                <w:rFonts w:ascii="Cambria" w:hAnsi="Cambria"/>
                <w:color w:val="auto"/>
              </w:rPr>
              <w:t>W. H. Hayt, J. A. Buck; Engineering Electromagnetics, Seventh Edition; Tata McGraw Hill Edition. 2012</w:t>
            </w:r>
          </w:p>
        </w:tc>
      </w:tr>
    </w:tbl>
    <w:p w:rsidR="003E6658" w:rsidRDefault="003E6658"/>
    <w:p w:rsidR="003E6658" w:rsidRDefault="003E6658"/>
    <w:p w:rsidR="00191542" w:rsidRDefault="00191542"/>
    <w:p w:rsidR="00191542" w:rsidRDefault="00191542"/>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jc w:val="center"/>
              <w:rPr>
                <w:b/>
                <w:sz w:val="28"/>
                <w:szCs w:val="28"/>
              </w:rPr>
            </w:pPr>
            <w:r>
              <w:rPr>
                <w:b/>
                <w:sz w:val="28"/>
                <w:szCs w:val="28"/>
              </w:rPr>
              <w:lastRenderedPageBreak/>
              <w:t>ELECTRONIC DEVICES AND CIRCUITS LAB</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ET360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 xml:space="preserve">         1</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0</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2</w:t>
            </w:r>
          </w:p>
        </w:tc>
        <w:tc>
          <w:tcPr>
            <w:tcW w:w="1771" w:type="dxa"/>
            <w:gridSpan w:val="2"/>
          </w:tcPr>
          <w:p w:rsidR="003E6658" w:rsidRDefault="00B65F06">
            <w:pPr>
              <w:spacing w:after="0" w:line="240" w:lineRule="auto"/>
              <w:jc w:val="center"/>
              <w:rPr>
                <w:b/>
              </w:rPr>
            </w:pPr>
            <w:r>
              <w:rPr>
                <w:b/>
              </w:rPr>
              <w:t>26 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50 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0</w:t>
            </w:r>
          </w:p>
        </w:tc>
        <w:tc>
          <w:tcPr>
            <w:tcW w:w="1143" w:type="dxa"/>
          </w:tcPr>
          <w:p w:rsidR="003E6658" w:rsidRDefault="00B65F06">
            <w:pPr>
              <w:spacing w:after="0" w:line="240" w:lineRule="auto"/>
              <w:jc w:val="center"/>
              <w:rPr>
                <w:b/>
              </w:rPr>
            </w:pPr>
            <w:r>
              <w:rPr>
                <w:b/>
              </w:rPr>
              <w:t>25</w:t>
            </w:r>
          </w:p>
        </w:tc>
        <w:tc>
          <w:tcPr>
            <w:tcW w:w="1544" w:type="dxa"/>
          </w:tcPr>
          <w:p w:rsidR="003E6658" w:rsidRDefault="00B65F06">
            <w:pPr>
              <w:spacing w:after="0" w:line="240" w:lineRule="auto"/>
              <w:jc w:val="center"/>
              <w:rPr>
                <w:b/>
              </w:rPr>
            </w:pPr>
            <w:r>
              <w:rPr>
                <w:b/>
              </w:rPr>
              <w:t>0</w:t>
            </w:r>
          </w:p>
        </w:tc>
        <w:tc>
          <w:tcPr>
            <w:tcW w:w="1026" w:type="dxa"/>
          </w:tcPr>
          <w:p w:rsidR="003E6658" w:rsidRDefault="00B65F06">
            <w:pPr>
              <w:spacing w:after="0" w:line="240" w:lineRule="auto"/>
              <w:jc w:val="center"/>
              <w:rPr>
                <w:b/>
              </w:rPr>
            </w:pPr>
            <w:r>
              <w:rPr>
                <w:b/>
              </w:rPr>
              <w:t>25</w:t>
            </w:r>
          </w:p>
        </w:tc>
        <w:tc>
          <w:tcPr>
            <w:tcW w:w="745" w:type="dxa"/>
          </w:tcPr>
          <w:p w:rsidR="003E6658" w:rsidRDefault="00B65F06">
            <w:pPr>
              <w:spacing w:after="0" w:line="240" w:lineRule="auto"/>
              <w:jc w:val="center"/>
              <w:rPr>
                <w:b/>
              </w:rPr>
            </w:pPr>
            <w:r>
              <w:rPr>
                <w:b/>
              </w:rPr>
              <w:t>0</w:t>
            </w:r>
          </w:p>
        </w:tc>
      </w:tr>
    </w:tbl>
    <w:p w:rsidR="003E6658" w:rsidRDefault="00B65F06">
      <w:pPr>
        <w:pStyle w:val="Heading1"/>
        <w:spacing w:before="0"/>
        <w:rPr>
          <w:rFonts w:ascii="Times New Roman" w:eastAsia="SimSun" w:hAnsi="Times New Roman" w:cs="Times New Roman"/>
          <w:color w:val="auto"/>
          <w:sz w:val="24"/>
          <w:szCs w:val="24"/>
          <w:lang w:val="en-IN"/>
        </w:rPr>
      </w:pPr>
      <w:r>
        <w:rPr>
          <w:rFonts w:ascii="Times New Roman" w:eastAsia="SimSun" w:hAnsi="Times New Roman" w:cs="Times New Roman"/>
          <w:color w:val="auto"/>
          <w:sz w:val="24"/>
          <w:szCs w:val="24"/>
          <w:lang w:val="en-IN"/>
        </w:rPr>
        <w:t>Course Objective</w:t>
      </w:r>
    </w:p>
    <w:p w:rsidR="003E6658" w:rsidRDefault="00B65F06">
      <w:pPr>
        <w:pStyle w:val="Heading1"/>
        <w:spacing w:before="0"/>
        <w:rPr>
          <w:rFonts w:ascii="Cambria" w:eastAsia="SimSun" w:hAnsi="Cambria" w:cs="Cambria"/>
          <w:sz w:val="24"/>
          <w:szCs w:val="24"/>
        </w:rPr>
      </w:pPr>
      <w:r>
        <w:rPr>
          <w:rFonts w:ascii="Cambria" w:eastAsia="SimSun" w:hAnsi="Cambria" w:cs="Cambria"/>
          <w:b w:val="0"/>
          <w:bCs w:val="0"/>
          <w:color w:val="auto"/>
          <w:sz w:val="24"/>
          <w:szCs w:val="24"/>
          <w:lang w:val="en-IN"/>
        </w:rPr>
        <w:t>T</w:t>
      </w:r>
      <w:r>
        <w:rPr>
          <w:rFonts w:ascii="Cambria" w:eastAsia="SimSun" w:hAnsi="Cambria" w:cs="Cambria"/>
          <w:b w:val="0"/>
          <w:bCs w:val="0"/>
          <w:color w:val="auto"/>
          <w:sz w:val="24"/>
          <w:szCs w:val="24"/>
        </w:rPr>
        <w:t xml:space="preserve">o understand the concepts,working and characteristics of  Diodes, BJT and FET Transistors, amplifiers and </w:t>
      </w:r>
      <w:r>
        <w:rPr>
          <w:rFonts w:ascii="Cambria" w:eastAsia="SimSun" w:hAnsi="Cambria" w:cs="Cambria"/>
          <w:b w:val="0"/>
          <w:bCs w:val="0"/>
          <w:color w:val="auto"/>
          <w:sz w:val="24"/>
          <w:szCs w:val="24"/>
          <w:lang w:val="en-IN"/>
        </w:rPr>
        <w:t>biasing</w:t>
      </w:r>
      <w:r>
        <w:rPr>
          <w:rFonts w:ascii="Cambria" w:eastAsia="SimSun" w:hAnsi="Cambria" w:cs="Cambria"/>
          <w:b w:val="0"/>
          <w:bCs w:val="0"/>
          <w:color w:val="auto"/>
          <w:sz w:val="24"/>
          <w:szCs w:val="24"/>
        </w:rPr>
        <w:t xml:space="preserve"> techniques of transistors</w:t>
      </w:r>
      <w:r>
        <w:rPr>
          <w:rFonts w:ascii="Cambria" w:eastAsia="SimSun" w:hAnsi="Cambria" w:cs="Cambria"/>
          <w:sz w:val="24"/>
          <w:szCs w:val="24"/>
        </w:rPr>
        <w:t>.</w:t>
      </w:r>
    </w:p>
    <w:p w:rsidR="003E6658" w:rsidRDefault="00B65F06">
      <w:pPr>
        <w:pStyle w:val="Heading1"/>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Outcomes:</w:t>
      </w:r>
    </w:p>
    <w:p w:rsidR="003E6658" w:rsidRDefault="00B65F06">
      <w:pPr>
        <w:spacing w:after="0" w:line="240" w:lineRule="auto"/>
        <w:ind w:firstLine="357"/>
        <w:contextualSpacing/>
        <w:jc w:val="both"/>
        <w:rPr>
          <w:rFonts w:ascii="Cambria" w:hAnsi="Cambria"/>
          <w:sz w:val="24"/>
          <w:szCs w:val="24"/>
        </w:rPr>
      </w:pPr>
      <w:r>
        <w:rPr>
          <w:rFonts w:ascii="Cambria" w:hAnsi="Cambria"/>
          <w:sz w:val="24"/>
          <w:szCs w:val="24"/>
        </w:rPr>
        <w:t>The student after undergoing this course will be able to:</w:t>
      </w:r>
    </w:p>
    <w:tbl>
      <w:tblPr>
        <w:tblStyle w:val="TableGrid"/>
        <w:tblpPr w:leftFromText="180" w:rightFromText="180" w:vertAnchor="text" w:horzAnchor="page" w:tblpX="1887" w:tblpY="337"/>
        <w:tblOverlap w:val="neve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052"/>
      </w:tblGrid>
      <w:tr w:rsidR="003E6658">
        <w:tc>
          <w:tcPr>
            <w:tcW w:w="846" w:type="dxa"/>
          </w:tcPr>
          <w:p w:rsidR="003E6658" w:rsidRDefault="00B65F06">
            <w:pPr>
              <w:spacing w:after="0" w:line="240" w:lineRule="auto"/>
              <w:rPr>
                <w:sz w:val="24"/>
                <w:szCs w:val="24"/>
              </w:rPr>
            </w:pPr>
            <w:r>
              <w:rPr>
                <w:sz w:val="24"/>
                <w:szCs w:val="24"/>
              </w:rPr>
              <w:t>CO1</w:t>
            </w:r>
          </w:p>
        </w:tc>
        <w:tc>
          <w:tcPr>
            <w:tcW w:w="8052" w:type="dxa"/>
          </w:tcPr>
          <w:p w:rsidR="003E6658" w:rsidRDefault="00B65F06">
            <w:pPr>
              <w:widowControl w:val="0"/>
              <w:tabs>
                <w:tab w:val="left" w:pos="1941"/>
              </w:tabs>
              <w:autoSpaceDE w:val="0"/>
              <w:autoSpaceDN w:val="0"/>
              <w:spacing w:before="43" w:after="0" w:line="273" w:lineRule="auto"/>
              <w:ind w:right="-23"/>
              <w:jc w:val="both"/>
              <w:rPr>
                <w:sz w:val="24"/>
                <w:szCs w:val="24"/>
              </w:rPr>
            </w:pPr>
            <w:r>
              <w:rPr>
                <w:rFonts w:ascii="Cambria" w:eastAsia="SimSun" w:hAnsi="Cambria" w:cs="Cambria"/>
                <w:sz w:val="24"/>
                <w:szCs w:val="24"/>
              </w:rPr>
              <w:t>Verify the working of different diodes, transistors, CRO probes and measuring instruments. Identifying the procedure of doing the experiment.</w:t>
            </w:r>
          </w:p>
        </w:tc>
      </w:tr>
      <w:tr w:rsidR="003E6658">
        <w:trPr>
          <w:trHeight w:val="730"/>
        </w:trPr>
        <w:tc>
          <w:tcPr>
            <w:tcW w:w="846" w:type="dxa"/>
          </w:tcPr>
          <w:p w:rsidR="003E6658" w:rsidRDefault="00B65F06">
            <w:pPr>
              <w:spacing w:after="0" w:line="240" w:lineRule="auto"/>
              <w:rPr>
                <w:sz w:val="24"/>
                <w:szCs w:val="24"/>
              </w:rPr>
            </w:pPr>
            <w:r>
              <w:rPr>
                <w:sz w:val="24"/>
                <w:szCs w:val="24"/>
              </w:rPr>
              <w:t>CO2</w:t>
            </w:r>
          </w:p>
        </w:tc>
        <w:tc>
          <w:tcPr>
            <w:tcW w:w="8052" w:type="dxa"/>
          </w:tcPr>
          <w:p w:rsidR="003E6658" w:rsidRDefault="00B65F06">
            <w:pPr>
              <w:widowControl w:val="0"/>
              <w:tabs>
                <w:tab w:val="left" w:pos="1941"/>
              </w:tabs>
              <w:autoSpaceDE w:val="0"/>
              <w:autoSpaceDN w:val="0"/>
              <w:spacing w:before="4" w:after="0" w:line="240" w:lineRule="auto"/>
              <w:ind w:right="-23"/>
              <w:jc w:val="both"/>
              <w:rPr>
                <w:sz w:val="24"/>
                <w:szCs w:val="24"/>
              </w:rPr>
            </w:pPr>
            <w:r>
              <w:rPr>
                <w:rFonts w:ascii="Cambria" w:eastAsia="SimSun" w:hAnsi="Cambria" w:cs="Cambria"/>
                <w:sz w:val="24"/>
                <w:szCs w:val="24"/>
              </w:rPr>
              <w:t>Design the circuits with basic semiconductor devices (active &amp; passive elements), measuring instruments &amp; power supplies that serves many practical purposes.</w:t>
            </w:r>
          </w:p>
        </w:tc>
      </w:tr>
      <w:tr w:rsidR="003E6658">
        <w:tc>
          <w:tcPr>
            <w:tcW w:w="846" w:type="dxa"/>
          </w:tcPr>
          <w:p w:rsidR="003E6658" w:rsidRDefault="00B65F06">
            <w:pPr>
              <w:spacing w:after="0" w:line="240" w:lineRule="auto"/>
              <w:rPr>
                <w:sz w:val="24"/>
                <w:szCs w:val="24"/>
              </w:rPr>
            </w:pPr>
            <w:r>
              <w:rPr>
                <w:sz w:val="24"/>
                <w:szCs w:val="24"/>
              </w:rPr>
              <w:t>CO3</w:t>
            </w:r>
          </w:p>
        </w:tc>
        <w:tc>
          <w:tcPr>
            <w:tcW w:w="8052" w:type="dxa"/>
          </w:tcPr>
          <w:p w:rsidR="003E6658" w:rsidRDefault="00B65F06">
            <w:pPr>
              <w:spacing w:after="0" w:line="240" w:lineRule="auto"/>
              <w:rPr>
                <w:b/>
                <w:sz w:val="24"/>
                <w:szCs w:val="24"/>
              </w:rPr>
            </w:pPr>
            <w:r>
              <w:rPr>
                <w:rFonts w:ascii="Cambria" w:hAnsi="Cambria" w:cs="Cambria"/>
                <w:sz w:val="24"/>
              </w:rPr>
              <w:t>C</w:t>
            </w:r>
            <w:r>
              <w:rPr>
                <w:rFonts w:ascii="Cambria" w:eastAsia="SimSun" w:hAnsi="Cambria" w:cs="Cambria"/>
                <w:sz w:val="24"/>
                <w:szCs w:val="24"/>
              </w:rPr>
              <w:t>onstruct, analyze and troubleshoot the designed circuits.</w:t>
            </w:r>
          </w:p>
        </w:tc>
      </w:tr>
      <w:tr w:rsidR="003E6658">
        <w:tc>
          <w:tcPr>
            <w:tcW w:w="846" w:type="dxa"/>
          </w:tcPr>
          <w:p w:rsidR="003E6658" w:rsidRDefault="00B65F06">
            <w:pPr>
              <w:spacing w:after="0" w:line="240" w:lineRule="auto"/>
              <w:rPr>
                <w:sz w:val="24"/>
                <w:szCs w:val="24"/>
              </w:rPr>
            </w:pPr>
            <w:r>
              <w:rPr>
                <w:sz w:val="24"/>
                <w:szCs w:val="24"/>
              </w:rPr>
              <w:t>CO4</w:t>
            </w:r>
          </w:p>
        </w:tc>
        <w:tc>
          <w:tcPr>
            <w:tcW w:w="8052" w:type="dxa"/>
          </w:tcPr>
          <w:p w:rsidR="003E6658" w:rsidRDefault="00B65F06">
            <w:pPr>
              <w:widowControl w:val="0"/>
              <w:tabs>
                <w:tab w:val="left" w:pos="1941"/>
              </w:tabs>
              <w:autoSpaceDE w:val="0"/>
              <w:autoSpaceDN w:val="0"/>
              <w:spacing w:before="4" w:after="0" w:line="240" w:lineRule="auto"/>
              <w:ind w:right="-23"/>
              <w:jc w:val="both"/>
              <w:rPr>
                <w:sz w:val="24"/>
                <w:szCs w:val="24"/>
              </w:rPr>
            </w:pPr>
            <w:r>
              <w:rPr>
                <w:rFonts w:ascii="Cambria" w:hAnsi="Cambria" w:cs="Cambria"/>
                <w:sz w:val="24"/>
                <w:szCs w:val="24"/>
              </w:rPr>
              <w:t>M</w:t>
            </w:r>
            <w:r>
              <w:rPr>
                <w:rFonts w:ascii="Cambria" w:eastAsia="SimSun" w:hAnsi="Cambria" w:cs="Cambria"/>
                <w:sz w:val="24"/>
                <w:szCs w:val="24"/>
              </w:rPr>
              <w:t>easure and record the experimental data, analyze the results, and prepare a formal laboratory report.</w:t>
            </w:r>
          </w:p>
        </w:tc>
      </w:tr>
    </w:tbl>
    <w:p w:rsidR="003E6658" w:rsidRDefault="003E6658">
      <w:pPr>
        <w:rPr>
          <w:color w:val="000000" w:themeColor="text1"/>
          <w:sz w:val="24"/>
          <w:szCs w:val="24"/>
        </w:rPr>
      </w:pPr>
    </w:p>
    <w:p w:rsidR="003E6658" w:rsidRDefault="003E6658">
      <w:pPr>
        <w:spacing w:after="0"/>
        <w:rPr>
          <w:rFonts w:ascii="Cambria" w:hAnsi="Cambria"/>
          <w:sz w:val="24"/>
          <w:szCs w:val="24"/>
        </w:rPr>
      </w:pPr>
    </w:p>
    <w:p w:rsidR="003E6658" w:rsidRDefault="00B65F06">
      <w:pPr>
        <w:rPr>
          <w:rFonts w:ascii="Cambria" w:hAnsi="Cambria"/>
          <w:b/>
        </w:rPr>
      </w:pPr>
      <w:r>
        <w:rPr>
          <w:rFonts w:ascii="Cambria" w:hAnsi="Cambria"/>
          <w:b/>
          <w:sz w:val="28"/>
          <w:szCs w:val="28"/>
        </w:rPr>
        <w:t>List of Experiments:</w:t>
      </w:r>
    </w:p>
    <w:p w:rsidR="003E6658" w:rsidRDefault="00B65F06">
      <w:pPr>
        <w:jc w:val="both"/>
        <w:rPr>
          <w:rFonts w:ascii="Cambria" w:hAnsi="Cambria"/>
          <w:b/>
        </w:rPr>
      </w:pPr>
      <w:r>
        <w:rPr>
          <w:rFonts w:ascii="Cambria" w:hAnsi="Cambria"/>
          <w:sz w:val="24"/>
          <w:szCs w:val="24"/>
        </w:rPr>
        <w:t xml:space="preserve">(At least </w:t>
      </w:r>
      <w:r>
        <w:rPr>
          <w:rFonts w:ascii="Cambria" w:hAnsi="Cambria"/>
          <w:sz w:val="24"/>
          <w:szCs w:val="24"/>
          <w:lang w:val="en-IN"/>
        </w:rPr>
        <w:t>10</w:t>
      </w:r>
      <w:r>
        <w:rPr>
          <w:rFonts w:ascii="Cambria" w:hAnsi="Cambria"/>
          <w:sz w:val="24"/>
          <w:szCs w:val="24"/>
        </w:rPr>
        <w:t xml:space="preserve"> experiments should be conducted from the </w:t>
      </w:r>
      <w:r>
        <w:rPr>
          <w:rFonts w:ascii="Cambria" w:hAnsi="Cambria"/>
          <w:sz w:val="24"/>
          <w:szCs w:val="24"/>
          <w:lang w:val="en-IN"/>
        </w:rPr>
        <w:t xml:space="preserve">following </w:t>
      </w:r>
      <w:r>
        <w:rPr>
          <w:rFonts w:ascii="Cambria" w:hAnsi="Cambria"/>
          <w:sz w:val="24"/>
          <w:szCs w:val="24"/>
        </w:rPr>
        <w:t>list of experiments.)</w:t>
      </w:r>
    </w:p>
    <w:tbl>
      <w:tblPr>
        <w:tblStyle w:val="TableGrid"/>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080"/>
      </w:tblGrid>
      <w:tr w:rsidR="003E6658">
        <w:tc>
          <w:tcPr>
            <w:tcW w:w="846" w:type="dxa"/>
          </w:tcPr>
          <w:p w:rsidR="003E6658" w:rsidRDefault="00B65F06">
            <w:pPr>
              <w:spacing w:after="0" w:line="240" w:lineRule="auto"/>
              <w:jc w:val="center"/>
              <w:rPr>
                <w:b/>
                <w:sz w:val="24"/>
                <w:szCs w:val="24"/>
              </w:rPr>
            </w:pPr>
            <w:r>
              <w:rPr>
                <w:b/>
                <w:sz w:val="24"/>
                <w:szCs w:val="24"/>
              </w:rPr>
              <w:t>SN</w:t>
            </w:r>
          </w:p>
        </w:tc>
        <w:tc>
          <w:tcPr>
            <w:tcW w:w="8080" w:type="dxa"/>
          </w:tcPr>
          <w:p w:rsidR="003E6658" w:rsidRDefault="00B65F06">
            <w:pPr>
              <w:spacing w:after="0" w:line="240" w:lineRule="auto"/>
              <w:jc w:val="both"/>
              <w:rPr>
                <w:b/>
                <w:color w:val="FF0000"/>
                <w:sz w:val="24"/>
                <w:szCs w:val="24"/>
              </w:rPr>
            </w:pPr>
            <w:r>
              <w:rPr>
                <w:b/>
                <w:color w:val="000000" w:themeColor="text1"/>
                <w:sz w:val="24"/>
                <w:szCs w:val="24"/>
              </w:rPr>
              <w:t>Experiment</w:t>
            </w:r>
          </w:p>
        </w:tc>
      </w:tr>
      <w:tr w:rsidR="003E6658">
        <w:trPr>
          <w:trHeight w:val="199"/>
        </w:trPr>
        <w:tc>
          <w:tcPr>
            <w:tcW w:w="846" w:type="dxa"/>
          </w:tcPr>
          <w:p w:rsidR="003E6658" w:rsidRDefault="00B65F06">
            <w:pPr>
              <w:spacing w:after="0" w:line="240" w:lineRule="auto"/>
              <w:jc w:val="center"/>
              <w:rPr>
                <w:rFonts w:ascii="Calibri" w:hAnsi="Calibri" w:cs="Calibri"/>
                <w:color w:val="222222"/>
                <w:sz w:val="20"/>
                <w:szCs w:val="20"/>
              </w:rPr>
            </w:pPr>
            <w:r>
              <w:rPr>
                <w:rFonts w:ascii="Calibri" w:hAnsi="Calibri" w:cs="Calibri"/>
                <w:color w:val="222222"/>
                <w:sz w:val="20"/>
                <w:szCs w:val="20"/>
              </w:rPr>
              <w:t>1</w:t>
            </w:r>
          </w:p>
        </w:tc>
        <w:tc>
          <w:tcPr>
            <w:tcW w:w="8080" w:type="dxa"/>
          </w:tcPr>
          <w:p w:rsidR="003E6658" w:rsidRDefault="00B65F06">
            <w:pPr>
              <w:spacing w:after="0" w:line="240" w:lineRule="auto"/>
              <w:ind w:left="360" w:hangingChars="150" w:hanging="360"/>
              <w:rPr>
                <w:rFonts w:ascii="Cambria" w:hAnsi="Cambria" w:cs="Cambria"/>
                <w:color w:val="222222"/>
                <w:sz w:val="24"/>
                <w:szCs w:val="24"/>
              </w:rPr>
            </w:pPr>
            <w:r>
              <w:rPr>
                <w:rFonts w:ascii="Cambria" w:hAnsi="Cambria" w:cs="Cambria"/>
                <w:sz w:val="24"/>
                <w:szCs w:val="24"/>
              </w:rPr>
              <w:t>Filters</w:t>
            </w:r>
          </w:p>
        </w:tc>
      </w:tr>
      <w:tr w:rsidR="003E6658">
        <w:trPr>
          <w:trHeight w:val="199"/>
        </w:trPr>
        <w:tc>
          <w:tcPr>
            <w:tcW w:w="846" w:type="dxa"/>
          </w:tcPr>
          <w:p w:rsidR="003E6658" w:rsidRDefault="00B65F06">
            <w:pPr>
              <w:spacing w:after="0" w:line="240" w:lineRule="auto"/>
              <w:jc w:val="center"/>
              <w:rPr>
                <w:rFonts w:ascii="Calibri" w:hAnsi="Calibri" w:cs="Calibri"/>
                <w:color w:val="222222"/>
                <w:sz w:val="20"/>
                <w:szCs w:val="20"/>
              </w:rPr>
            </w:pPr>
            <w:r>
              <w:rPr>
                <w:rFonts w:ascii="Calibri" w:hAnsi="Calibri" w:cs="Calibri"/>
                <w:color w:val="222222"/>
                <w:sz w:val="20"/>
                <w:szCs w:val="20"/>
              </w:rPr>
              <w:t>2</w:t>
            </w:r>
          </w:p>
        </w:tc>
        <w:tc>
          <w:tcPr>
            <w:tcW w:w="8080" w:type="dxa"/>
          </w:tcPr>
          <w:p w:rsidR="003E6658" w:rsidRDefault="00B65F06">
            <w:pPr>
              <w:spacing w:after="0"/>
              <w:ind w:left="360" w:hangingChars="150" w:hanging="360"/>
              <w:rPr>
                <w:rFonts w:ascii="Cambria" w:hAnsi="Cambria" w:cs="Cambria"/>
                <w:color w:val="222222"/>
                <w:sz w:val="24"/>
                <w:szCs w:val="24"/>
              </w:rPr>
            </w:pPr>
            <w:r>
              <w:rPr>
                <w:rFonts w:ascii="Cambria" w:hAnsi="Cambria" w:cs="Cambria"/>
                <w:sz w:val="24"/>
                <w:szCs w:val="24"/>
              </w:rPr>
              <w:t>Transistor DC biasing</w:t>
            </w:r>
          </w:p>
        </w:tc>
      </w:tr>
      <w:tr w:rsidR="003E6658">
        <w:trPr>
          <w:trHeight w:val="199"/>
        </w:trPr>
        <w:tc>
          <w:tcPr>
            <w:tcW w:w="846" w:type="dxa"/>
          </w:tcPr>
          <w:p w:rsidR="003E6658" w:rsidRDefault="00B65F06">
            <w:pPr>
              <w:spacing w:after="0"/>
              <w:jc w:val="center"/>
              <w:rPr>
                <w:rFonts w:ascii="Cambria" w:hAnsi="Cambria" w:cs="Arial"/>
                <w:color w:val="222222"/>
                <w:sz w:val="21"/>
                <w:szCs w:val="21"/>
              </w:rPr>
            </w:pPr>
            <w:r>
              <w:rPr>
                <w:rFonts w:ascii="Cambria" w:hAnsi="Cambria" w:cs="Arial"/>
                <w:color w:val="222222"/>
                <w:sz w:val="21"/>
                <w:szCs w:val="21"/>
              </w:rPr>
              <w:t>3</w:t>
            </w:r>
          </w:p>
        </w:tc>
        <w:tc>
          <w:tcPr>
            <w:tcW w:w="8080" w:type="dxa"/>
          </w:tcPr>
          <w:p w:rsidR="003E6658" w:rsidRDefault="00B65F06">
            <w:pPr>
              <w:spacing w:after="0"/>
              <w:ind w:left="360" w:hangingChars="150" w:hanging="360"/>
              <w:rPr>
                <w:rFonts w:ascii="Cambria" w:hAnsi="Cambria" w:cs="Cambria"/>
                <w:color w:val="222222"/>
                <w:sz w:val="24"/>
                <w:szCs w:val="24"/>
              </w:rPr>
            </w:pPr>
            <w:r>
              <w:rPr>
                <w:rFonts w:ascii="Cambria" w:hAnsi="Cambria" w:cs="Cambria"/>
                <w:sz w:val="24"/>
                <w:szCs w:val="24"/>
              </w:rPr>
              <w:t xml:space="preserve">RC-coupled </w:t>
            </w:r>
          </w:p>
        </w:tc>
      </w:tr>
      <w:tr w:rsidR="003E6658">
        <w:trPr>
          <w:trHeight w:val="199"/>
        </w:trPr>
        <w:tc>
          <w:tcPr>
            <w:tcW w:w="846" w:type="dxa"/>
          </w:tcPr>
          <w:p w:rsidR="003E6658" w:rsidRDefault="00B65F06">
            <w:pPr>
              <w:spacing w:after="0"/>
              <w:jc w:val="center"/>
              <w:rPr>
                <w:rFonts w:ascii="Cambria" w:hAnsi="Cambria" w:cs="Arial"/>
                <w:color w:val="222222"/>
                <w:sz w:val="21"/>
                <w:szCs w:val="21"/>
              </w:rPr>
            </w:pPr>
            <w:r>
              <w:rPr>
                <w:rFonts w:ascii="Calibri" w:hAnsi="Calibri" w:cs="Calibri"/>
                <w:color w:val="222222"/>
                <w:sz w:val="20"/>
                <w:szCs w:val="20"/>
              </w:rPr>
              <w:t>4</w:t>
            </w:r>
          </w:p>
        </w:tc>
        <w:tc>
          <w:tcPr>
            <w:tcW w:w="8080" w:type="dxa"/>
          </w:tcPr>
          <w:p w:rsidR="003E6658" w:rsidRDefault="00B65F06">
            <w:pPr>
              <w:spacing w:after="0" w:line="240" w:lineRule="auto"/>
              <w:ind w:left="360" w:hangingChars="150" w:hanging="360"/>
              <w:rPr>
                <w:rFonts w:ascii="Cambria" w:hAnsi="Cambria" w:cs="Cambria"/>
                <w:color w:val="222222"/>
                <w:sz w:val="24"/>
                <w:szCs w:val="24"/>
              </w:rPr>
            </w:pPr>
            <w:r>
              <w:rPr>
                <w:rFonts w:ascii="Cambria" w:hAnsi="Cambria" w:cs="Cambria"/>
                <w:sz w:val="24"/>
                <w:szCs w:val="24"/>
              </w:rPr>
              <w:t>Transformer coupled,</w:t>
            </w:r>
          </w:p>
        </w:tc>
      </w:tr>
      <w:tr w:rsidR="003E6658">
        <w:trPr>
          <w:trHeight w:val="199"/>
        </w:trPr>
        <w:tc>
          <w:tcPr>
            <w:tcW w:w="846" w:type="dxa"/>
          </w:tcPr>
          <w:p w:rsidR="003E6658" w:rsidRDefault="00B65F06">
            <w:pPr>
              <w:spacing w:after="0"/>
              <w:jc w:val="center"/>
              <w:rPr>
                <w:rFonts w:ascii="Cambria" w:hAnsi="Cambria" w:cs="Arial"/>
                <w:color w:val="222222"/>
                <w:sz w:val="21"/>
                <w:szCs w:val="21"/>
              </w:rPr>
            </w:pPr>
            <w:r>
              <w:rPr>
                <w:rFonts w:ascii="Calibri" w:hAnsi="Calibri" w:cs="Calibri"/>
                <w:color w:val="222222"/>
                <w:sz w:val="20"/>
                <w:szCs w:val="20"/>
              </w:rPr>
              <w:t>5</w:t>
            </w:r>
          </w:p>
        </w:tc>
        <w:tc>
          <w:tcPr>
            <w:tcW w:w="8080" w:type="dxa"/>
          </w:tcPr>
          <w:p w:rsidR="003E6658" w:rsidRDefault="00B65F06">
            <w:pPr>
              <w:spacing w:after="0" w:line="240" w:lineRule="auto"/>
              <w:ind w:left="360" w:hangingChars="150" w:hanging="360"/>
              <w:rPr>
                <w:rFonts w:ascii="Cambria" w:hAnsi="Cambria" w:cs="Cambria"/>
                <w:color w:val="222222"/>
                <w:sz w:val="24"/>
                <w:szCs w:val="24"/>
              </w:rPr>
            </w:pPr>
            <w:r>
              <w:rPr>
                <w:rFonts w:ascii="Cambria" w:hAnsi="Cambria" w:cs="Cambria"/>
                <w:sz w:val="24"/>
                <w:szCs w:val="24"/>
              </w:rPr>
              <w:t>Darlington pair</w:t>
            </w:r>
          </w:p>
        </w:tc>
      </w:tr>
      <w:tr w:rsidR="003E6658">
        <w:trPr>
          <w:trHeight w:val="199"/>
        </w:trPr>
        <w:tc>
          <w:tcPr>
            <w:tcW w:w="846" w:type="dxa"/>
          </w:tcPr>
          <w:p w:rsidR="003E6658" w:rsidRDefault="00B65F06">
            <w:pPr>
              <w:spacing w:after="0"/>
              <w:jc w:val="center"/>
              <w:rPr>
                <w:rFonts w:ascii="Cambria" w:hAnsi="Cambria" w:cs="Arial"/>
                <w:color w:val="222222"/>
                <w:sz w:val="21"/>
                <w:szCs w:val="21"/>
              </w:rPr>
            </w:pPr>
            <w:r>
              <w:rPr>
                <w:rFonts w:ascii="Calibri" w:hAnsi="Calibri" w:cs="Calibri"/>
                <w:color w:val="222222"/>
                <w:sz w:val="20"/>
                <w:szCs w:val="20"/>
              </w:rPr>
              <w:t>6</w:t>
            </w:r>
          </w:p>
        </w:tc>
        <w:tc>
          <w:tcPr>
            <w:tcW w:w="8080" w:type="dxa"/>
          </w:tcPr>
          <w:p w:rsidR="003E6658" w:rsidRDefault="00B65F06">
            <w:pPr>
              <w:spacing w:after="0" w:line="240" w:lineRule="auto"/>
              <w:ind w:left="360" w:hangingChars="150" w:hanging="360"/>
              <w:rPr>
                <w:rFonts w:ascii="Cambria" w:hAnsi="Cambria" w:cs="Cambria"/>
                <w:color w:val="222222"/>
                <w:sz w:val="24"/>
                <w:szCs w:val="24"/>
              </w:rPr>
            </w:pPr>
            <w:r>
              <w:rPr>
                <w:rFonts w:ascii="Cambria" w:hAnsi="Cambria" w:cs="Cambria"/>
                <w:sz w:val="24"/>
                <w:szCs w:val="24"/>
              </w:rPr>
              <w:t xml:space="preserve">Class A </w:t>
            </w:r>
          </w:p>
        </w:tc>
      </w:tr>
      <w:tr w:rsidR="003E6658">
        <w:trPr>
          <w:trHeight w:val="199"/>
        </w:trPr>
        <w:tc>
          <w:tcPr>
            <w:tcW w:w="846" w:type="dxa"/>
          </w:tcPr>
          <w:p w:rsidR="003E6658" w:rsidRDefault="00B65F06">
            <w:pPr>
              <w:spacing w:after="0"/>
              <w:jc w:val="center"/>
              <w:rPr>
                <w:rFonts w:ascii="Cambria" w:hAnsi="Cambria" w:cs="Arial"/>
                <w:color w:val="222222"/>
                <w:sz w:val="21"/>
                <w:szCs w:val="21"/>
              </w:rPr>
            </w:pPr>
            <w:r>
              <w:rPr>
                <w:rFonts w:ascii="Calibri" w:hAnsi="Calibri" w:cs="Calibri"/>
                <w:color w:val="222222"/>
                <w:sz w:val="20"/>
                <w:szCs w:val="20"/>
              </w:rPr>
              <w:t>7</w:t>
            </w:r>
          </w:p>
        </w:tc>
        <w:tc>
          <w:tcPr>
            <w:tcW w:w="8080" w:type="dxa"/>
          </w:tcPr>
          <w:p w:rsidR="003E6658" w:rsidRDefault="00B65F06">
            <w:pPr>
              <w:spacing w:after="0"/>
              <w:ind w:left="360" w:hangingChars="150" w:hanging="360"/>
              <w:rPr>
                <w:rFonts w:ascii="Cambria" w:hAnsi="Cambria" w:cs="Cambria"/>
                <w:color w:val="222222"/>
                <w:sz w:val="24"/>
                <w:szCs w:val="24"/>
              </w:rPr>
            </w:pPr>
            <w:r>
              <w:rPr>
                <w:rFonts w:ascii="Cambria" w:hAnsi="Cambria" w:cs="Cambria"/>
                <w:sz w:val="24"/>
                <w:szCs w:val="24"/>
              </w:rPr>
              <w:t xml:space="preserve">Class  B, complementary symmetry </w:t>
            </w:r>
          </w:p>
        </w:tc>
      </w:tr>
      <w:tr w:rsidR="003E6658">
        <w:trPr>
          <w:trHeight w:val="398"/>
        </w:trPr>
        <w:tc>
          <w:tcPr>
            <w:tcW w:w="846" w:type="dxa"/>
          </w:tcPr>
          <w:p w:rsidR="003E6658" w:rsidRDefault="00B65F06">
            <w:pPr>
              <w:spacing w:after="0"/>
              <w:jc w:val="center"/>
              <w:rPr>
                <w:rFonts w:ascii="Cambria" w:hAnsi="Cambria" w:cs="Arial"/>
                <w:color w:val="222222"/>
                <w:sz w:val="21"/>
                <w:szCs w:val="21"/>
              </w:rPr>
            </w:pPr>
            <w:r>
              <w:rPr>
                <w:rFonts w:ascii="Calibri" w:hAnsi="Calibri" w:cs="Calibri"/>
                <w:color w:val="222222"/>
                <w:sz w:val="20"/>
                <w:szCs w:val="20"/>
              </w:rPr>
              <w:t>8</w:t>
            </w:r>
          </w:p>
        </w:tc>
        <w:tc>
          <w:tcPr>
            <w:tcW w:w="8080" w:type="dxa"/>
          </w:tcPr>
          <w:p w:rsidR="003E6658" w:rsidRDefault="00B65F06">
            <w:pPr>
              <w:spacing w:after="0"/>
              <w:ind w:left="360" w:hangingChars="150" w:hanging="360"/>
              <w:rPr>
                <w:rFonts w:ascii="Cambria" w:hAnsi="Cambria" w:cs="Cambria"/>
                <w:color w:val="222222"/>
                <w:sz w:val="24"/>
                <w:szCs w:val="24"/>
              </w:rPr>
            </w:pPr>
            <w:r>
              <w:rPr>
                <w:rFonts w:ascii="Cambria" w:hAnsi="Cambria" w:cs="Cambria"/>
                <w:sz w:val="24"/>
                <w:szCs w:val="24"/>
              </w:rPr>
              <w:t>Push-pull amplifiers</w:t>
            </w:r>
          </w:p>
        </w:tc>
      </w:tr>
      <w:tr w:rsidR="003E6658">
        <w:trPr>
          <w:trHeight w:val="378"/>
        </w:trPr>
        <w:tc>
          <w:tcPr>
            <w:tcW w:w="846" w:type="dxa"/>
          </w:tcPr>
          <w:p w:rsidR="003E6658" w:rsidRDefault="00B65F06">
            <w:pPr>
              <w:spacing w:after="0"/>
              <w:jc w:val="center"/>
              <w:rPr>
                <w:rFonts w:ascii="Cambria" w:hAnsi="Cambria" w:cs="Arial"/>
                <w:color w:val="222222"/>
                <w:sz w:val="21"/>
                <w:szCs w:val="21"/>
              </w:rPr>
            </w:pPr>
            <w:r>
              <w:rPr>
                <w:rFonts w:ascii="Calibri" w:hAnsi="Calibri" w:cs="Calibri"/>
                <w:color w:val="222222"/>
                <w:sz w:val="20"/>
                <w:szCs w:val="20"/>
              </w:rPr>
              <w:t>9</w:t>
            </w:r>
          </w:p>
        </w:tc>
        <w:tc>
          <w:tcPr>
            <w:tcW w:w="8080" w:type="dxa"/>
          </w:tcPr>
          <w:p w:rsidR="003E6658" w:rsidRDefault="00B65F06">
            <w:pPr>
              <w:spacing w:after="0"/>
              <w:ind w:left="360" w:hangingChars="150" w:hanging="360"/>
              <w:rPr>
                <w:rFonts w:ascii="Cambria" w:hAnsi="Cambria" w:cs="Cambria"/>
                <w:color w:val="222222"/>
                <w:sz w:val="24"/>
                <w:szCs w:val="24"/>
              </w:rPr>
            </w:pPr>
            <w:r>
              <w:rPr>
                <w:rFonts w:ascii="Cambria" w:hAnsi="Cambria" w:cs="Cambria"/>
                <w:sz w:val="24"/>
                <w:szCs w:val="24"/>
              </w:rPr>
              <w:t>Class  C Amplifier</w:t>
            </w:r>
          </w:p>
        </w:tc>
      </w:tr>
      <w:tr w:rsidR="003E6658">
        <w:trPr>
          <w:trHeight w:val="426"/>
        </w:trPr>
        <w:tc>
          <w:tcPr>
            <w:tcW w:w="846" w:type="dxa"/>
          </w:tcPr>
          <w:p w:rsidR="003E6658" w:rsidRDefault="00B65F06">
            <w:pPr>
              <w:spacing w:after="0"/>
              <w:jc w:val="center"/>
              <w:rPr>
                <w:rFonts w:ascii="Cambria" w:hAnsi="Cambria" w:cs="Arial"/>
                <w:color w:val="222222"/>
                <w:sz w:val="21"/>
                <w:szCs w:val="21"/>
              </w:rPr>
            </w:pPr>
            <w:r>
              <w:rPr>
                <w:rFonts w:ascii="Calibri" w:hAnsi="Calibri" w:cs="Calibri"/>
                <w:color w:val="222222"/>
                <w:sz w:val="20"/>
                <w:szCs w:val="20"/>
              </w:rPr>
              <w:t>10</w:t>
            </w:r>
          </w:p>
        </w:tc>
        <w:tc>
          <w:tcPr>
            <w:tcW w:w="8080" w:type="dxa"/>
          </w:tcPr>
          <w:p w:rsidR="003E6658" w:rsidRDefault="00B65F06">
            <w:pPr>
              <w:pStyle w:val="Default"/>
              <w:spacing w:line="276" w:lineRule="auto"/>
              <w:ind w:left="360" w:hangingChars="150" w:hanging="360"/>
              <w:rPr>
                <w:rFonts w:ascii="Cambria" w:hAnsi="Cambria" w:cs="Cambria"/>
                <w:color w:val="222222"/>
              </w:rPr>
            </w:pPr>
            <w:r>
              <w:rPr>
                <w:rFonts w:ascii="Cambria" w:hAnsi="Cambria" w:cs="Cambria"/>
                <w:color w:val="auto"/>
              </w:rPr>
              <w:t>Voltage series, voltage shunt, current series, current shunt types of feedback</w:t>
            </w:r>
          </w:p>
        </w:tc>
      </w:tr>
      <w:tr w:rsidR="003E6658">
        <w:trPr>
          <w:trHeight w:val="199"/>
        </w:trPr>
        <w:tc>
          <w:tcPr>
            <w:tcW w:w="846" w:type="dxa"/>
          </w:tcPr>
          <w:p w:rsidR="003E6658" w:rsidRDefault="00B65F06">
            <w:pPr>
              <w:spacing w:after="0"/>
              <w:jc w:val="center"/>
              <w:rPr>
                <w:rFonts w:ascii="Cambria" w:hAnsi="Cambria" w:cs="Arial"/>
                <w:color w:val="222222"/>
                <w:sz w:val="21"/>
                <w:szCs w:val="21"/>
              </w:rPr>
            </w:pPr>
            <w:r>
              <w:rPr>
                <w:rFonts w:ascii="Calibri" w:hAnsi="Calibri" w:cs="Calibri"/>
                <w:color w:val="222222"/>
                <w:sz w:val="20"/>
                <w:szCs w:val="20"/>
              </w:rPr>
              <w:t>11</w:t>
            </w:r>
          </w:p>
        </w:tc>
        <w:tc>
          <w:tcPr>
            <w:tcW w:w="8080" w:type="dxa"/>
          </w:tcPr>
          <w:p w:rsidR="003E6658" w:rsidRDefault="00B65F06">
            <w:pPr>
              <w:pStyle w:val="Default"/>
              <w:spacing w:line="276" w:lineRule="auto"/>
              <w:ind w:left="360" w:hangingChars="150" w:hanging="360"/>
              <w:rPr>
                <w:rFonts w:ascii="Cambria" w:hAnsi="Cambria" w:cs="Cambria"/>
                <w:color w:val="222222"/>
              </w:rPr>
            </w:pPr>
            <w:r>
              <w:rPr>
                <w:rFonts w:ascii="Cambria" w:hAnsi="Cambria" w:cs="Cambria"/>
                <w:color w:val="auto"/>
              </w:rPr>
              <w:t>RC &amp; LC  Oscillator</w:t>
            </w:r>
          </w:p>
        </w:tc>
      </w:tr>
      <w:tr w:rsidR="003E6658">
        <w:trPr>
          <w:trHeight w:val="199"/>
        </w:trPr>
        <w:tc>
          <w:tcPr>
            <w:tcW w:w="846" w:type="dxa"/>
          </w:tcPr>
          <w:p w:rsidR="003E6658" w:rsidRDefault="00B65F06">
            <w:pPr>
              <w:spacing w:after="0"/>
              <w:jc w:val="center"/>
              <w:rPr>
                <w:rFonts w:ascii="Cambria" w:hAnsi="Cambria" w:cs="Arial"/>
                <w:color w:val="222222"/>
                <w:sz w:val="21"/>
                <w:szCs w:val="21"/>
              </w:rPr>
            </w:pPr>
            <w:r>
              <w:rPr>
                <w:rFonts w:ascii="Calibri" w:hAnsi="Calibri" w:cs="Calibri"/>
                <w:color w:val="222222"/>
                <w:sz w:val="20"/>
                <w:szCs w:val="20"/>
              </w:rPr>
              <w:t>12</w:t>
            </w:r>
          </w:p>
        </w:tc>
        <w:tc>
          <w:tcPr>
            <w:tcW w:w="8080" w:type="dxa"/>
          </w:tcPr>
          <w:p w:rsidR="003E6658" w:rsidRDefault="00B65F06">
            <w:pPr>
              <w:spacing w:after="0" w:line="240" w:lineRule="auto"/>
              <w:ind w:left="360" w:hangingChars="150" w:hanging="360"/>
              <w:rPr>
                <w:rFonts w:ascii="Cambria" w:hAnsi="Cambria" w:cs="Cambria"/>
                <w:color w:val="222222"/>
                <w:sz w:val="24"/>
                <w:szCs w:val="24"/>
              </w:rPr>
            </w:pPr>
            <w:r>
              <w:rPr>
                <w:rFonts w:ascii="Cambria" w:hAnsi="Cambria" w:cs="Cambria"/>
                <w:sz w:val="24"/>
                <w:szCs w:val="24"/>
              </w:rPr>
              <w:t>Clapps Oscillator</w:t>
            </w:r>
          </w:p>
        </w:tc>
      </w:tr>
      <w:tr w:rsidR="003E6658">
        <w:trPr>
          <w:trHeight w:val="414"/>
        </w:trPr>
        <w:tc>
          <w:tcPr>
            <w:tcW w:w="846" w:type="dxa"/>
          </w:tcPr>
          <w:p w:rsidR="003E6658" w:rsidRDefault="00B65F06">
            <w:pPr>
              <w:spacing w:after="0"/>
              <w:jc w:val="center"/>
              <w:rPr>
                <w:rFonts w:ascii="Cambria" w:hAnsi="Cambria" w:cs="Arial"/>
                <w:color w:val="222222"/>
                <w:sz w:val="21"/>
                <w:szCs w:val="21"/>
              </w:rPr>
            </w:pPr>
            <w:r>
              <w:rPr>
                <w:rFonts w:ascii="Calibri" w:hAnsi="Calibri" w:cs="Calibri"/>
                <w:color w:val="222222"/>
                <w:sz w:val="20"/>
                <w:szCs w:val="20"/>
              </w:rPr>
              <w:t>13</w:t>
            </w:r>
          </w:p>
        </w:tc>
        <w:tc>
          <w:tcPr>
            <w:tcW w:w="8080" w:type="dxa"/>
          </w:tcPr>
          <w:p w:rsidR="003E6658" w:rsidRDefault="00B65F06">
            <w:pPr>
              <w:pStyle w:val="Default"/>
              <w:spacing w:line="276" w:lineRule="auto"/>
              <w:ind w:left="360" w:hangingChars="150" w:hanging="360"/>
              <w:rPr>
                <w:rFonts w:ascii="Cambria" w:hAnsi="Cambria" w:cs="Cambria"/>
                <w:color w:val="222222"/>
              </w:rPr>
            </w:pPr>
            <w:r>
              <w:rPr>
                <w:rFonts w:ascii="Cambria" w:hAnsi="Cambria" w:cs="Cambria"/>
                <w:color w:val="auto"/>
              </w:rPr>
              <w:t>Wein Bridge Oscillator</w:t>
            </w:r>
          </w:p>
        </w:tc>
      </w:tr>
      <w:tr w:rsidR="003E6658">
        <w:trPr>
          <w:trHeight w:val="199"/>
        </w:trPr>
        <w:tc>
          <w:tcPr>
            <w:tcW w:w="846" w:type="dxa"/>
          </w:tcPr>
          <w:p w:rsidR="003E6658" w:rsidRDefault="00B65F06">
            <w:pPr>
              <w:spacing w:after="0"/>
              <w:jc w:val="center"/>
              <w:rPr>
                <w:rFonts w:ascii="Cambria" w:hAnsi="Cambria" w:cs="Arial"/>
                <w:color w:val="222222"/>
                <w:sz w:val="21"/>
                <w:szCs w:val="21"/>
              </w:rPr>
            </w:pPr>
            <w:r>
              <w:rPr>
                <w:rFonts w:ascii="Calibri" w:hAnsi="Calibri" w:cs="Calibri"/>
                <w:color w:val="222222"/>
                <w:sz w:val="20"/>
                <w:szCs w:val="20"/>
              </w:rPr>
              <w:t>14</w:t>
            </w:r>
          </w:p>
        </w:tc>
        <w:tc>
          <w:tcPr>
            <w:tcW w:w="8080" w:type="dxa"/>
          </w:tcPr>
          <w:p w:rsidR="003E6658" w:rsidRDefault="00B65F06">
            <w:pPr>
              <w:spacing w:after="0" w:line="240" w:lineRule="auto"/>
              <w:ind w:left="360" w:hangingChars="150" w:hanging="360"/>
              <w:rPr>
                <w:rFonts w:ascii="Cambria" w:hAnsi="Cambria" w:cs="Cambria"/>
                <w:color w:val="222222"/>
                <w:sz w:val="24"/>
                <w:szCs w:val="24"/>
              </w:rPr>
            </w:pPr>
            <w:r>
              <w:rPr>
                <w:rFonts w:ascii="Cambria" w:hAnsi="Cambria" w:cs="Cambria"/>
                <w:sz w:val="24"/>
                <w:szCs w:val="24"/>
              </w:rPr>
              <w:t>Colpitt Oscillator</w:t>
            </w:r>
          </w:p>
        </w:tc>
      </w:tr>
      <w:tr w:rsidR="003E6658">
        <w:trPr>
          <w:trHeight w:val="378"/>
        </w:trPr>
        <w:tc>
          <w:tcPr>
            <w:tcW w:w="846" w:type="dxa"/>
          </w:tcPr>
          <w:p w:rsidR="003E6658" w:rsidRDefault="00B65F06">
            <w:pPr>
              <w:spacing w:after="0"/>
              <w:jc w:val="center"/>
              <w:rPr>
                <w:rFonts w:ascii="Cambria" w:hAnsi="Cambria" w:cs="Arial"/>
                <w:color w:val="222222"/>
                <w:sz w:val="21"/>
                <w:szCs w:val="21"/>
              </w:rPr>
            </w:pPr>
            <w:r>
              <w:rPr>
                <w:rFonts w:ascii="Calibri" w:hAnsi="Calibri" w:cs="Calibri"/>
                <w:color w:val="222222"/>
                <w:sz w:val="20"/>
                <w:szCs w:val="20"/>
              </w:rPr>
              <w:lastRenderedPageBreak/>
              <w:t>15</w:t>
            </w:r>
          </w:p>
        </w:tc>
        <w:tc>
          <w:tcPr>
            <w:tcW w:w="8080" w:type="dxa"/>
          </w:tcPr>
          <w:p w:rsidR="003E6658" w:rsidRDefault="00B65F06">
            <w:pPr>
              <w:pStyle w:val="Default"/>
              <w:spacing w:line="276" w:lineRule="auto"/>
              <w:ind w:left="360" w:hangingChars="150" w:hanging="360"/>
              <w:rPr>
                <w:rFonts w:ascii="Cambria" w:hAnsi="Cambria" w:cs="Cambria"/>
                <w:color w:val="222222"/>
              </w:rPr>
            </w:pPr>
            <w:r>
              <w:rPr>
                <w:rFonts w:ascii="Cambria" w:hAnsi="Cambria" w:cs="Cambria"/>
                <w:color w:val="auto"/>
              </w:rPr>
              <w:t>Hartley Oscillator</w:t>
            </w:r>
          </w:p>
        </w:tc>
      </w:tr>
      <w:tr w:rsidR="003E6658">
        <w:trPr>
          <w:trHeight w:val="199"/>
        </w:trPr>
        <w:tc>
          <w:tcPr>
            <w:tcW w:w="846" w:type="dxa"/>
          </w:tcPr>
          <w:p w:rsidR="003E6658" w:rsidRDefault="00B65F06">
            <w:pPr>
              <w:spacing w:after="0"/>
              <w:jc w:val="center"/>
              <w:rPr>
                <w:rFonts w:ascii="Cambria" w:hAnsi="Cambria" w:cs="Arial"/>
                <w:color w:val="222222"/>
                <w:sz w:val="21"/>
                <w:szCs w:val="21"/>
              </w:rPr>
            </w:pPr>
            <w:r>
              <w:rPr>
                <w:rFonts w:ascii="Calibri" w:hAnsi="Calibri" w:cs="Calibri"/>
                <w:color w:val="222222"/>
                <w:sz w:val="20"/>
                <w:szCs w:val="20"/>
              </w:rPr>
              <w:t>16</w:t>
            </w:r>
          </w:p>
        </w:tc>
        <w:tc>
          <w:tcPr>
            <w:tcW w:w="8080" w:type="dxa"/>
          </w:tcPr>
          <w:p w:rsidR="003E6658" w:rsidRDefault="00B65F06">
            <w:pPr>
              <w:pStyle w:val="Default"/>
              <w:spacing w:line="276" w:lineRule="auto"/>
              <w:ind w:left="360" w:hangingChars="150" w:hanging="360"/>
              <w:rPr>
                <w:rFonts w:ascii="Calibri" w:hAnsi="Calibri" w:cs="Calibri"/>
                <w:color w:val="222222"/>
              </w:rPr>
            </w:pPr>
            <w:r>
              <w:rPr>
                <w:rFonts w:ascii="Cambria" w:hAnsi="Cambria"/>
                <w:color w:val="auto"/>
              </w:rPr>
              <w:t>Steady state response of RC differentiator &amp; integrating circuits</w:t>
            </w:r>
          </w:p>
        </w:tc>
      </w:tr>
      <w:tr w:rsidR="003E6658">
        <w:trPr>
          <w:trHeight w:val="199"/>
        </w:trPr>
        <w:tc>
          <w:tcPr>
            <w:tcW w:w="846" w:type="dxa"/>
          </w:tcPr>
          <w:p w:rsidR="003E6658" w:rsidRDefault="00B65F06">
            <w:pPr>
              <w:spacing w:after="0"/>
              <w:jc w:val="center"/>
              <w:rPr>
                <w:rFonts w:ascii="&amp;quot" w:hAnsi="&amp;quot" w:cs="Arial"/>
                <w:color w:val="000000"/>
                <w:sz w:val="21"/>
                <w:szCs w:val="21"/>
              </w:rPr>
            </w:pPr>
            <w:r>
              <w:rPr>
                <w:rFonts w:ascii="Calibri" w:hAnsi="Calibri" w:cs="Calibri"/>
                <w:color w:val="222222"/>
                <w:sz w:val="20"/>
                <w:szCs w:val="20"/>
              </w:rPr>
              <w:t>17</w:t>
            </w:r>
          </w:p>
        </w:tc>
        <w:tc>
          <w:tcPr>
            <w:tcW w:w="8080" w:type="dxa"/>
          </w:tcPr>
          <w:p w:rsidR="003E6658" w:rsidRDefault="00B65F06">
            <w:pPr>
              <w:spacing w:after="0" w:line="240" w:lineRule="auto"/>
              <w:ind w:left="360" w:hangingChars="150" w:hanging="360"/>
              <w:rPr>
                <w:rFonts w:ascii="Calibri" w:hAnsi="Calibri" w:cs="Calibri"/>
                <w:color w:val="222222"/>
                <w:sz w:val="24"/>
                <w:szCs w:val="24"/>
              </w:rPr>
            </w:pPr>
            <w:r>
              <w:rPr>
                <w:rFonts w:ascii="Cambria" w:hAnsi="Cambria"/>
                <w:sz w:val="24"/>
                <w:szCs w:val="24"/>
              </w:rPr>
              <w:t xml:space="preserve">Design of Basic BJT Monostable Multivibrator </w:t>
            </w:r>
          </w:p>
        </w:tc>
      </w:tr>
      <w:tr w:rsidR="003E6658">
        <w:trPr>
          <w:trHeight w:val="199"/>
        </w:trPr>
        <w:tc>
          <w:tcPr>
            <w:tcW w:w="846" w:type="dxa"/>
          </w:tcPr>
          <w:p w:rsidR="003E6658" w:rsidRDefault="00B65F06">
            <w:pPr>
              <w:spacing w:after="0"/>
              <w:jc w:val="center"/>
              <w:rPr>
                <w:rFonts w:ascii="&amp;quot" w:hAnsi="&amp;quot" w:cs="Arial"/>
                <w:color w:val="000000"/>
                <w:sz w:val="21"/>
                <w:szCs w:val="21"/>
              </w:rPr>
            </w:pPr>
            <w:r>
              <w:rPr>
                <w:rFonts w:ascii="Calibri" w:hAnsi="Calibri" w:cs="Calibri"/>
                <w:color w:val="222222"/>
                <w:sz w:val="20"/>
                <w:szCs w:val="20"/>
              </w:rPr>
              <w:t>18</w:t>
            </w:r>
          </w:p>
        </w:tc>
        <w:tc>
          <w:tcPr>
            <w:tcW w:w="8080" w:type="dxa"/>
          </w:tcPr>
          <w:p w:rsidR="003E6658" w:rsidRDefault="00B65F06">
            <w:pPr>
              <w:pStyle w:val="Default"/>
              <w:spacing w:line="276" w:lineRule="auto"/>
              <w:ind w:left="360" w:hangingChars="150" w:hanging="360"/>
              <w:rPr>
                <w:rFonts w:ascii="Calibri" w:hAnsi="Calibri" w:cs="Calibri"/>
                <w:color w:val="222222"/>
              </w:rPr>
            </w:pPr>
            <w:r>
              <w:rPr>
                <w:rFonts w:ascii="Cambria" w:hAnsi="Cambria"/>
                <w:color w:val="auto"/>
              </w:rPr>
              <w:t>Design of Basic BJT Astable Multivibrator</w:t>
            </w:r>
          </w:p>
        </w:tc>
      </w:tr>
      <w:tr w:rsidR="003E6658">
        <w:trPr>
          <w:trHeight w:val="199"/>
        </w:trPr>
        <w:tc>
          <w:tcPr>
            <w:tcW w:w="846" w:type="dxa"/>
          </w:tcPr>
          <w:p w:rsidR="003E6658" w:rsidRDefault="00B65F06">
            <w:pPr>
              <w:spacing w:after="0"/>
              <w:jc w:val="center"/>
              <w:rPr>
                <w:rFonts w:ascii="&amp;quot" w:hAnsi="&amp;quot" w:cs="Arial"/>
                <w:color w:val="000000"/>
                <w:sz w:val="21"/>
                <w:szCs w:val="21"/>
              </w:rPr>
            </w:pPr>
            <w:r>
              <w:rPr>
                <w:rFonts w:ascii="Calibri" w:hAnsi="Calibri" w:cs="Calibri"/>
                <w:color w:val="222222"/>
                <w:sz w:val="20"/>
                <w:szCs w:val="20"/>
              </w:rPr>
              <w:t>19</w:t>
            </w:r>
          </w:p>
        </w:tc>
        <w:tc>
          <w:tcPr>
            <w:tcW w:w="8080" w:type="dxa"/>
          </w:tcPr>
          <w:p w:rsidR="003E6658" w:rsidRDefault="00B65F06">
            <w:pPr>
              <w:pStyle w:val="Default"/>
              <w:spacing w:line="276" w:lineRule="auto"/>
              <w:ind w:left="360" w:hangingChars="150" w:hanging="360"/>
              <w:rPr>
                <w:rFonts w:ascii="Calibri" w:hAnsi="Calibri" w:cs="Calibri"/>
                <w:color w:val="222222"/>
                <w:sz w:val="20"/>
                <w:szCs w:val="20"/>
              </w:rPr>
            </w:pPr>
            <w:r>
              <w:rPr>
                <w:rFonts w:ascii="Cambria" w:hAnsi="Cambria"/>
                <w:color w:val="auto"/>
              </w:rPr>
              <w:t>Design of Basic BJT Bistable Multivibrator</w:t>
            </w:r>
          </w:p>
        </w:tc>
      </w:tr>
      <w:tr w:rsidR="003E6658">
        <w:trPr>
          <w:trHeight w:val="199"/>
        </w:trPr>
        <w:tc>
          <w:tcPr>
            <w:tcW w:w="846" w:type="dxa"/>
          </w:tcPr>
          <w:p w:rsidR="003E6658" w:rsidRDefault="00B65F06">
            <w:pPr>
              <w:spacing w:after="0"/>
              <w:jc w:val="center"/>
              <w:rPr>
                <w:rFonts w:ascii="&amp;quot" w:hAnsi="&amp;quot" w:cs="Arial"/>
                <w:color w:val="000000"/>
                <w:sz w:val="21"/>
                <w:szCs w:val="21"/>
              </w:rPr>
            </w:pPr>
            <w:r>
              <w:rPr>
                <w:rFonts w:ascii="Calibri" w:hAnsi="Calibri" w:cs="Calibri"/>
                <w:color w:val="222222"/>
                <w:sz w:val="20"/>
                <w:szCs w:val="20"/>
              </w:rPr>
              <w:t>20</w:t>
            </w:r>
          </w:p>
        </w:tc>
        <w:tc>
          <w:tcPr>
            <w:tcW w:w="8080" w:type="dxa"/>
          </w:tcPr>
          <w:p w:rsidR="003E6658" w:rsidRDefault="00B65F06">
            <w:pPr>
              <w:spacing w:after="0" w:line="240" w:lineRule="auto"/>
              <w:ind w:left="360" w:hangingChars="150" w:hanging="360"/>
              <w:rPr>
                <w:rFonts w:ascii="Calibri" w:hAnsi="Calibri" w:cs="Calibri"/>
                <w:color w:val="222222"/>
                <w:sz w:val="24"/>
                <w:szCs w:val="24"/>
              </w:rPr>
            </w:pPr>
            <w:r>
              <w:rPr>
                <w:rFonts w:ascii="Cambria" w:hAnsi="Cambria"/>
                <w:sz w:val="24"/>
                <w:szCs w:val="24"/>
              </w:rPr>
              <w:t>Design of BJT Schmitt trigger</w:t>
            </w:r>
          </w:p>
        </w:tc>
      </w:tr>
      <w:tr w:rsidR="003E6658">
        <w:trPr>
          <w:trHeight w:val="199"/>
        </w:trPr>
        <w:tc>
          <w:tcPr>
            <w:tcW w:w="846" w:type="dxa"/>
          </w:tcPr>
          <w:p w:rsidR="003E6658" w:rsidRDefault="00B65F06">
            <w:pPr>
              <w:spacing w:after="0"/>
              <w:jc w:val="center"/>
              <w:rPr>
                <w:rFonts w:ascii="&amp;quot" w:hAnsi="&amp;quot" w:cs="Arial"/>
                <w:color w:val="000000"/>
                <w:sz w:val="21"/>
                <w:szCs w:val="21"/>
              </w:rPr>
            </w:pPr>
            <w:r>
              <w:rPr>
                <w:rFonts w:ascii="Calibri" w:hAnsi="Calibri" w:cs="Calibri"/>
                <w:color w:val="222222"/>
                <w:sz w:val="20"/>
                <w:szCs w:val="20"/>
              </w:rPr>
              <w:t>21</w:t>
            </w:r>
          </w:p>
        </w:tc>
        <w:tc>
          <w:tcPr>
            <w:tcW w:w="8080" w:type="dxa"/>
          </w:tcPr>
          <w:p w:rsidR="003E6658" w:rsidRDefault="00B65F06">
            <w:pPr>
              <w:pStyle w:val="Default"/>
              <w:tabs>
                <w:tab w:val="left" w:pos="220"/>
              </w:tabs>
              <w:spacing w:line="276" w:lineRule="auto"/>
              <w:rPr>
                <w:rFonts w:ascii="Cambria" w:hAnsi="Cambria"/>
                <w:color w:val="auto"/>
              </w:rPr>
            </w:pPr>
            <w:r>
              <w:rPr>
                <w:rFonts w:ascii="Cambria" w:hAnsi="Cambria"/>
                <w:color w:val="auto"/>
              </w:rPr>
              <w:t>Fixed- Bias, Self-Bias and Voltage-Divider Bias Configuration for FET</w:t>
            </w:r>
          </w:p>
          <w:p w:rsidR="003E6658" w:rsidRDefault="003E6658">
            <w:pPr>
              <w:spacing w:after="0" w:line="240" w:lineRule="auto"/>
              <w:ind w:left="360" w:hangingChars="150" w:hanging="360"/>
              <w:rPr>
                <w:rFonts w:ascii="Calibri" w:hAnsi="Calibri" w:cs="Calibri"/>
                <w:color w:val="222222"/>
                <w:sz w:val="24"/>
                <w:szCs w:val="24"/>
              </w:rPr>
            </w:pPr>
          </w:p>
        </w:tc>
      </w:tr>
    </w:tbl>
    <w:p w:rsidR="003E6658" w:rsidRDefault="003E6658">
      <w:pPr>
        <w:rPr>
          <w:rFonts w:ascii="Cambria" w:hAnsi="Cambria"/>
        </w:rPr>
      </w:pPr>
    </w:p>
    <w:p w:rsidR="003E6658" w:rsidRDefault="003E6658">
      <w:pPr>
        <w:rPr>
          <w:rFonts w:ascii="Cambria" w:hAnsi="Cambria"/>
        </w:rPr>
      </w:pPr>
    </w:p>
    <w:p w:rsidR="003E6658" w:rsidRDefault="003E6658">
      <w:pPr>
        <w:rPr>
          <w:rFonts w:ascii="Cambria" w:hAnsi="Cambria"/>
        </w:rPr>
      </w:pPr>
    </w:p>
    <w:p w:rsidR="003E6658" w:rsidRDefault="003E6658">
      <w:pPr>
        <w:rPr>
          <w:rFonts w:ascii="Cambria" w:hAnsi="Cambria"/>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jc w:val="center"/>
              <w:rPr>
                <w:b/>
                <w:sz w:val="28"/>
                <w:szCs w:val="28"/>
              </w:rPr>
            </w:pPr>
            <w:r>
              <w:rPr>
                <w:b/>
                <w:sz w:val="28"/>
                <w:szCs w:val="28"/>
              </w:rPr>
              <w:t>DIGITAL SYSTEM DESIGN LAB</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w:t>
            </w:r>
            <w:bookmarkStart w:id="0" w:name="_GoBack"/>
            <w:bookmarkEnd w:id="0"/>
            <w:r>
              <w:rPr>
                <w:b/>
              </w:rPr>
              <w:t>370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 xml:space="preserve">         1</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0</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2</w:t>
            </w:r>
          </w:p>
        </w:tc>
        <w:tc>
          <w:tcPr>
            <w:tcW w:w="1771" w:type="dxa"/>
            <w:gridSpan w:val="2"/>
          </w:tcPr>
          <w:p w:rsidR="003E6658" w:rsidRDefault="00B65F06">
            <w:pPr>
              <w:spacing w:after="0" w:line="240" w:lineRule="auto"/>
              <w:jc w:val="center"/>
              <w:rPr>
                <w:b/>
              </w:rPr>
            </w:pPr>
            <w:r>
              <w:rPr>
                <w:b/>
              </w:rPr>
              <w:t>26 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50 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0</w:t>
            </w:r>
          </w:p>
        </w:tc>
        <w:tc>
          <w:tcPr>
            <w:tcW w:w="1143" w:type="dxa"/>
          </w:tcPr>
          <w:p w:rsidR="003E6658" w:rsidRDefault="00B65F06">
            <w:pPr>
              <w:spacing w:after="0" w:line="240" w:lineRule="auto"/>
              <w:jc w:val="center"/>
              <w:rPr>
                <w:b/>
              </w:rPr>
            </w:pPr>
            <w:r>
              <w:rPr>
                <w:b/>
              </w:rPr>
              <w:t>25</w:t>
            </w:r>
          </w:p>
        </w:tc>
        <w:tc>
          <w:tcPr>
            <w:tcW w:w="1544" w:type="dxa"/>
          </w:tcPr>
          <w:p w:rsidR="003E6658" w:rsidRDefault="00B65F06">
            <w:pPr>
              <w:spacing w:after="0" w:line="240" w:lineRule="auto"/>
              <w:jc w:val="center"/>
              <w:rPr>
                <w:b/>
              </w:rPr>
            </w:pPr>
            <w:r>
              <w:rPr>
                <w:b/>
              </w:rPr>
              <w:t>0</w:t>
            </w:r>
          </w:p>
        </w:tc>
        <w:tc>
          <w:tcPr>
            <w:tcW w:w="1026" w:type="dxa"/>
          </w:tcPr>
          <w:p w:rsidR="003E6658" w:rsidRDefault="00B65F06">
            <w:pPr>
              <w:spacing w:after="0" w:line="240" w:lineRule="auto"/>
              <w:jc w:val="center"/>
              <w:rPr>
                <w:b/>
              </w:rPr>
            </w:pPr>
            <w:r>
              <w:rPr>
                <w:b/>
              </w:rPr>
              <w:t>25</w:t>
            </w:r>
          </w:p>
        </w:tc>
        <w:tc>
          <w:tcPr>
            <w:tcW w:w="745" w:type="dxa"/>
          </w:tcPr>
          <w:p w:rsidR="003E6658" w:rsidRDefault="00B65F06">
            <w:pPr>
              <w:spacing w:after="0" w:line="240" w:lineRule="auto"/>
              <w:jc w:val="center"/>
              <w:rPr>
                <w:b/>
              </w:rPr>
            </w:pPr>
            <w:r>
              <w:rPr>
                <w:b/>
              </w:rPr>
              <w:t>0</w:t>
            </w:r>
          </w:p>
        </w:tc>
      </w:tr>
    </w:tbl>
    <w:p w:rsidR="003E6658" w:rsidRDefault="003E6658">
      <w:pPr>
        <w:rPr>
          <w:rFonts w:ascii="Cambria" w:hAnsi="Cambria"/>
        </w:rPr>
      </w:pPr>
    </w:p>
    <w:p w:rsidR="003E6658" w:rsidRDefault="00B65F06">
      <w:pPr>
        <w:rPr>
          <w:b/>
          <w:bCs/>
          <w:sz w:val="24"/>
          <w:szCs w:val="24"/>
          <w:lang w:val="en-IN"/>
        </w:rPr>
      </w:pPr>
      <w:r>
        <w:rPr>
          <w:b/>
          <w:bCs/>
          <w:sz w:val="24"/>
          <w:szCs w:val="24"/>
          <w:lang w:val="en-IN"/>
        </w:rPr>
        <w:t>Course Objectives</w:t>
      </w:r>
    </w:p>
    <w:p w:rsidR="003E6658" w:rsidRDefault="00B65F06">
      <w:pPr>
        <w:numPr>
          <w:ilvl w:val="0"/>
          <w:numId w:val="5"/>
        </w:numPr>
        <w:rPr>
          <w:rFonts w:ascii="Cambria" w:eastAsia="SimSun" w:hAnsi="Cambria" w:cs="Cambria"/>
          <w:sz w:val="24"/>
          <w:szCs w:val="24"/>
        </w:rPr>
      </w:pPr>
      <w:r>
        <w:rPr>
          <w:rFonts w:ascii="Cambria" w:eastAsia="SimSun" w:hAnsi="Cambria" w:cs="Cambria"/>
          <w:sz w:val="24"/>
          <w:szCs w:val="24"/>
        </w:rPr>
        <w:t xml:space="preserve">To know the concepts of Combinational circuits. </w:t>
      </w:r>
    </w:p>
    <w:p w:rsidR="003E6658" w:rsidRDefault="00B65F06">
      <w:pPr>
        <w:numPr>
          <w:ilvl w:val="0"/>
          <w:numId w:val="5"/>
        </w:numPr>
        <w:rPr>
          <w:rFonts w:ascii="Cambria" w:hAnsi="Cambria" w:cs="Cambria"/>
          <w:sz w:val="24"/>
          <w:szCs w:val="24"/>
          <w:lang w:val="en-IN"/>
        </w:rPr>
      </w:pPr>
      <w:r>
        <w:rPr>
          <w:rFonts w:ascii="Cambria" w:eastAsia="SimSun" w:hAnsi="Cambria" w:cs="Cambria"/>
          <w:sz w:val="24"/>
          <w:szCs w:val="24"/>
        </w:rPr>
        <w:t>To understand the concepts of flipflops, registers and counters</w:t>
      </w:r>
    </w:p>
    <w:p w:rsidR="003E6658" w:rsidRDefault="003E6658">
      <w:pPr>
        <w:rPr>
          <w:rFonts w:ascii="Cambria" w:eastAsia="SimSun" w:hAnsi="Cambria" w:cs="Cambria"/>
          <w:sz w:val="24"/>
          <w:szCs w:val="24"/>
        </w:rPr>
      </w:pPr>
    </w:p>
    <w:p w:rsidR="003E6658" w:rsidRDefault="00B65F06">
      <w:pPr>
        <w:rPr>
          <w:rFonts w:eastAsia="SimSun"/>
          <w:b/>
          <w:bCs/>
          <w:sz w:val="24"/>
          <w:szCs w:val="24"/>
          <w:lang w:val="en-IN"/>
        </w:rPr>
      </w:pPr>
      <w:r>
        <w:rPr>
          <w:rFonts w:eastAsia="SimSun"/>
          <w:b/>
          <w:bCs/>
          <w:sz w:val="24"/>
          <w:szCs w:val="24"/>
          <w:lang w:val="en-IN"/>
        </w:rPr>
        <w:t>Course Outcomes</w:t>
      </w:r>
    </w:p>
    <w:p w:rsidR="003E6658" w:rsidRDefault="00B65F06">
      <w:pPr>
        <w:pStyle w:val="BodyText"/>
        <w:spacing w:before="48"/>
        <w:jc w:val="both"/>
        <w:rPr>
          <w:rFonts w:ascii="Times New Roman" w:hAnsi="Times New Roman" w:cs="Times New Roman"/>
        </w:rPr>
      </w:pPr>
      <w:r>
        <w:rPr>
          <w:rFonts w:ascii="Times New Roman" w:hAnsi="Times New Roman" w:cs="Times New Roman"/>
        </w:rPr>
        <w:t>The student will be able to:</w:t>
      </w: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052"/>
      </w:tblGrid>
      <w:tr w:rsidR="003E6658">
        <w:tc>
          <w:tcPr>
            <w:tcW w:w="846" w:type="dxa"/>
          </w:tcPr>
          <w:p w:rsidR="003E6658" w:rsidRDefault="00B65F06">
            <w:pPr>
              <w:spacing w:after="0" w:line="240" w:lineRule="auto"/>
              <w:rPr>
                <w:sz w:val="24"/>
                <w:szCs w:val="24"/>
              </w:rPr>
            </w:pPr>
            <w:r>
              <w:rPr>
                <w:sz w:val="24"/>
                <w:szCs w:val="24"/>
              </w:rPr>
              <w:t>CO1</w:t>
            </w:r>
          </w:p>
        </w:tc>
        <w:tc>
          <w:tcPr>
            <w:tcW w:w="8052" w:type="dxa"/>
          </w:tcPr>
          <w:p w:rsidR="003E6658" w:rsidRDefault="00B65F06">
            <w:pPr>
              <w:widowControl w:val="0"/>
              <w:tabs>
                <w:tab w:val="left" w:pos="1941"/>
              </w:tabs>
              <w:autoSpaceDE w:val="0"/>
              <w:autoSpaceDN w:val="0"/>
              <w:spacing w:before="43" w:after="0" w:line="273" w:lineRule="auto"/>
              <w:ind w:right="-23"/>
              <w:jc w:val="both"/>
              <w:rPr>
                <w:rFonts w:ascii="Cambria" w:hAnsi="Cambria" w:cs="Cambria"/>
                <w:sz w:val="24"/>
                <w:szCs w:val="24"/>
              </w:rPr>
            </w:pPr>
            <w:r>
              <w:rPr>
                <w:rFonts w:ascii="Cambria" w:eastAsia="SimSun" w:hAnsi="Cambria" w:cs="Cambria"/>
                <w:sz w:val="24"/>
                <w:szCs w:val="24"/>
              </w:rPr>
              <w:t>Verify the working of basic digital gates</w:t>
            </w:r>
          </w:p>
        </w:tc>
      </w:tr>
      <w:tr w:rsidR="003E6658">
        <w:tc>
          <w:tcPr>
            <w:tcW w:w="846" w:type="dxa"/>
          </w:tcPr>
          <w:p w:rsidR="003E6658" w:rsidRDefault="00B65F06">
            <w:pPr>
              <w:spacing w:after="0" w:line="240" w:lineRule="auto"/>
              <w:rPr>
                <w:sz w:val="24"/>
                <w:szCs w:val="24"/>
              </w:rPr>
            </w:pPr>
            <w:r>
              <w:rPr>
                <w:sz w:val="24"/>
                <w:szCs w:val="24"/>
              </w:rPr>
              <w:t>CO2</w:t>
            </w:r>
          </w:p>
        </w:tc>
        <w:tc>
          <w:tcPr>
            <w:tcW w:w="8052" w:type="dxa"/>
          </w:tcPr>
          <w:p w:rsidR="003E6658" w:rsidRDefault="00B65F06">
            <w:pPr>
              <w:widowControl w:val="0"/>
              <w:tabs>
                <w:tab w:val="left" w:pos="1941"/>
              </w:tabs>
              <w:autoSpaceDE w:val="0"/>
              <w:autoSpaceDN w:val="0"/>
              <w:spacing w:before="4" w:after="0" w:line="240" w:lineRule="auto"/>
              <w:ind w:right="-23"/>
              <w:jc w:val="both"/>
              <w:rPr>
                <w:rFonts w:ascii="Cambria" w:hAnsi="Cambria" w:cs="Cambria"/>
                <w:sz w:val="24"/>
                <w:szCs w:val="24"/>
              </w:rPr>
            </w:pPr>
            <w:r>
              <w:rPr>
                <w:rFonts w:ascii="Cambria" w:eastAsia="SimSun" w:hAnsi="Cambria" w:cs="Cambria"/>
                <w:sz w:val="24"/>
                <w:szCs w:val="24"/>
              </w:rPr>
              <w:t>Construct basic combinational circuits and verify their functionalities</w:t>
            </w:r>
          </w:p>
        </w:tc>
      </w:tr>
      <w:tr w:rsidR="003E6658">
        <w:tc>
          <w:tcPr>
            <w:tcW w:w="846" w:type="dxa"/>
          </w:tcPr>
          <w:p w:rsidR="003E6658" w:rsidRDefault="00B65F06">
            <w:pPr>
              <w:spacing w:after="0" w:line="240" w:lineRule="auto"/>
              <w:rPr>
                <w:sz w:val="24"/>
                <w:szCs w:val="24"/>
              </w:rPr>
            </w:pPr>
            <w:r>
              <w:rPr>
                <w:sz w:val="24"/>
                <w:szCs w:val="24"/>
              </w:rPr>
              <w:t>CO3</w:t>
            </w:r>
          </w:p>
        </w:tc>
        <w:tc>
          <w:tcPr>
            <w:tcW w:w="8052" w:type="dxa"/>
          </w:tcPr>
          <w:p w:rsidR="003E6658" w:rsidRDefault="00B65F06">
            <w:pPr>
              <w:spacing w:after="0" w:line="240" w:lineRule="auto"/>
              <w:rPr>
                <w:rFonts w:ascii="Cambria" w:hAnsi="Cambria" w:cs="Cambria"/>
                <w:b/>
                <w:sz w:val="24"/>
                <w:szCs w:val="24"/>
              </w:rPr>
            </w:pPr>
            <w:r>
              <w:rPr>
                <w:rFonts w:ascii="Cambria" w:eastAsia="SimSun" w:hAnsi="Cambria" w:cs="Cambria"/>
                <w:sz w:val="24"/>
                <w:szCs w:val="24"/>
              </w:rPr>
              <w:t xml:space="preserve">Apply the design procedures to design basic sequential circuits </w:t>
            </w:r>
          </w:p>
        </w:tc>
      </w:tr>
      <w:tr w:rsidR="003E6658">
        <w:tc>
          <w:tcPr>
            <w:tcW w:w="846" w:type="dxa"/>
          </w:tcPr>
          <w:p w:rsidR="003E6658" w:rsidRDefault="00B65F06">
            <w:pPr>
              <w:spacing w:after="0" w:line="240" w:lineRule="auto"/>
              <w:rPr>
                <w:sz w:val="24"/>
                <w:szCs w:val="24"/>
              </w:rPr>
            </w:pPr>
            <w:r>
              <w:rPr>
                <w:sz w:val="24"/>
                <w:szCs w:val="24"/>
              </w:rPr>
              <w:t>CO4</w:t>
            </w:r>
          </w:p>
        </w:tc>
        <w:tc>
          <w:tcPr>
            <w:tcW w:w="8052" w:type="dxa"/>
          </w:tcPr>
          <w:p w:rsidR="003E6658" w:rsidRDefault="00B65F06">
            <w:pPr>
              <w:widowControl w:val="0"/>
              <w:tabs>
                <w:tab w:val="left" w:pos="1941"/>
              </w:tabs>
              <w:autoSpaceDE w:val="0"/>
              <w:autoSpaceDN w:val="0"/>
              <w:spacing w:before="4" w:after="0" w:line="240" w:lineRule="auto"/>
              <w:ind w:right="-23"/>
              <w:jc w:val="both"/>
              <w:rPr>
                <w:rFonts w:ascii="Cambria" w:hAnsi="Cambria" w:cs="Cambria"/>
                <w:sz w:val="24"/>
                <w:szCs w:val="24"/>
              </w:rPr>
            </w:pPr>
            <w:r>
              <w:rPr>
                <w:rFonts w:ascii="Cambria" w:eastAsia="SimSun" w:hAnsi="Cambria" w:cs="Cambria"/>
                <w:sz w:val="24"/>
                <w:szCs w:val="24"/>
              </w:rPr>
              <w:t>Learn about counters, Shift Registers  and verify their operation</w:t>
            </w:r>
          </w:p>
        </w:tc>
      </w:tr>
    </w:tbl>
    <w:p w:rsidR="003E6658" w:rsidRDefault="00B65F06">
      <w:pPr>
        <w:rPr>
          <w:rFonts w:ascii="Cambria" w:hAnsi="Cambria"/>
          <w:b/>
          <w:sz w:val="28"/>
          <w:szCs w:val="28"/>
        </w:rPr>
      </w:pPr>
      <w:r>
        <w:rPr>
          <w:rFonts w:ascii="Cambria" w:hAnsi="Cambria"/>
          <w:b/>
          <w:sz w:val="28"/>
          <w:szCs w:val="28"/>
        </w:rPr>
        <w:t>List of Experiments:</w:t>
      </w:r>
    </w:p>
    <w:p w:rsidR="003E6658" w:rsidRDefault="00B65F06">
      <w:pPr>
        <w:jc w:val="both"/>
        <w:rPr>
          <w:rFonts w:ascii="Cambria" w:hAnsi="Cambria"/>
          <w:sz w:val="24"/>
          <w:szCs w:val="24"/>
        </w:rPr>
      </w:pPr>
      <w:r>
        <w:rPr>
          <w:rFonts w:ascii="Cambria" w:hAnsi="Cambria"/>
          <w:sz w:val="24"/>
          <w:szCs w:val="24"/>
        </w:rPr>
        <w:t xml:space="preserve">(At least </w:t>
      </w:r>
      <w:r>
        <w:rPr>
          <w:rFonts w:ascii="Cambria" w:hAnsi="Cambria"/>
          <w:sz w:val="24"/>
          <w:szCs w:val="24"/>
          <w:lang w:val="en-IN"/>
        </w:rPr>
        <w:t>10</w:t>
      </w:r>
      <w:r>
        <w:rPr>
          <w:rFonts w:ascii="Cambria" w:hAnsi="Cambria"/>
          <w:sz w:val="24"/>
          <w:szCs w:val="24"/>
        </w:rPr>
        <w:t xml:space="preserve"> experiments should be conducted from the </w:t>
      </w:r>
      <w:r>
        <w:rPr>
          <w:rFonts w:ascii="Cambria" w:hAnsi="Cambria"/>
          <w:sz w:val="24"/>
          <w:szCs w:val="24"/>
          <w:lang w:val="en-IN"/>
        </w:rPr>
        <w:t xml:space="preserve">following </w:t>
      </w:r>
      <w:r>
        <w:rPr>
          <w:rFonts w:ascii="Cambria" w:hAnsi="Cambria"/>
          <w:sz w:val="24"/>
          <w:szCs w:val="24"/>
        </w:rPr>
        <w:t>list of experiments.)</w:t>
      </w:r>
    </w:p>
    <w:p w:rsidR="003E6658" w:rsidRDefault="003E6658">
      <w:pPr>
        <w:rPr>
          <w:rFonts w:ascii="Cambria" w:hAnsi="Cambria"/>
        </w:rPr>
      </w:pPr>
    </w:p>
    <w:tbl>
      <w:tblPr>
        <w:tblStyle w:val="TableGrid"/>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080"/>
      </w:tblGrid>
      <w:tr w:rsidR="003E6658">
        <w:tc>
          <w:tcPr>
            <w:tcW w:w="846" w:type="dxa"/>
          </w:tcPr>
          <w:p w:rsidR="003E6658" w:rsidRDefault="00B65F06">
            <w:pPr>
              <w:spacing w:after="0" w:line="240" w:lineRule="auto"/>
              <w:jc w:val="center"/>
              <w:rPr>
                <w:b/>
                <w:sz w:val="24"/>
                <w:szCs w:val="24"/>
              </w:rPr>
            </w:pPr>
            <w:r>
              <w:rPr>
                <w:b/>
                <w:sz w:val="24"/>
                <w:szCs w:val="24"/>
              </w:rPr>
              <w:lastRenderedPageBreak/>
              <w:t>SN</w:t>
            </w:r>
          </w:p>
        </w:tc>
        <w:tc>
          <w:tcPr>
            <w:tcW w:w="8080" w:type="dxa"/>
          </w:tcPr>
          <w:p w:rsidR="003E6658" w:rsidRDefault="00B65F06">
            <w:pPr>
              <w:spacing w:after="0" w:line="240" w:lineRule="auto"/>
              <w:jc w:val="both"/>
              <w:rPr>
                <w:b/>
                <w:color w:val="FF0000"/>
                <w:sz w:val="24"/>
                <w:szCs w:val="24"/>
              </w:rPr>
            </w:pPr>
            <w:r>
              <w:rPr>
                <w:b/>
                <w:color w:val="000000" w:themeColor="text1"/>
                <w:sz w:val="24"/>
                <w:szCs w:val="24"/>
              </w:rPr>
              <w:t>Experiment</w:t>
            </w:r>
          </w:p>
        </w:tc>
      </w:tr>
      <w:tr w:rsidR="003E6658">
        <w:tc>
          <w:tcPr>
            <w:tcW w:w="846" w:type="dxa"/>
          </w:tcPr>
          <w:p w:rsidR="003E6658" w:rsidRDefault="00B65F06">
            <w:pPr>
              <w:spacing w:after="0" w:line="240" w:lineRule="auto"/>
              <w:jc w:val="center"/>
              <w:rPr>
                <w:rFonts w:ascii="Calibri" w:hAnsi="Calibri" w:cs="Calibri"/>
                <w:color w:val="222222"/>
                <w:sz w:val="20"/>
                <w:szCs w:val="20"/>
              </w:rPr>
            </w:pPr>
            <w:r>
              <w:rPr>
                <w:rFonts w:ascii="&amp;quot" w:hAnsi="&amp;quot" w:cs="Calibri"/>
                <w:color w:val="000000"/>
                <w:sz w:val="21"/>
                <w:szCs w:val="21"/>
              </w:rPr>
              <w:t>1</w:t>
            </w:r>
          </w:p>
        </w:tc>
        <w:tc>
          <w:tcPr>
            <w:tcW w:w="8080" w:type="dxa"/>
          </w:tcPr>
          <w:p w:rsidR="003E6658" w:rsidRDefault="00B65F06">
            <w:pPr>
              <w:spacing w:after="0"/>
              <w:rPr>
                <w:rFonts w:ascii="Calibri" w:hAnsi="Calibri" w:cs="Calibri"/>
                <w:color w:val="222222"/>
                <w:sz w:val="20"/>
                <w:szCs w:val="20"/>
              </w:rPr>
            </w:pPr>
            <w:r>
              <w:rPr>
                <w:rFonts w:ascii="Cambria" w:hAnsi="Cambria"/>
                <w:sz w:val="24"/>
                <w:szCs w:val="24"/>
              </w:rPr>
              <w:t>Truth Table and Logic Gates</w:t>
            </w:r>
          </w:p>
        </w:tc>
      </w:tr>
      <w:tr w:rsidR="003E6658">
        <w:trPr>
          <w:trHeight w:val="199"/>
        </w:trPr>
        <w:tc>
          <w:tcPr>
            <w:tcW w:w="846" w:type="dxa"/>
          </w:tcPr>
          <w:p w:rsidR="003E6658" w:rsidRDefault="00B65F06">
            <w:pPr>
              <w:spacing w:after="0" w:line="240" w:lineRule="auto"/>
              <w:jc w:val="center"/>
              <w:rPr>
                <w:rFonts w:ascii="Calibri" w:hAnsi="Calibri" w:cs="Calibri"/>
                <w:color w:val="222222"/>
                <w:sz w:val="20"/>
                <w:szCs w:val="20"/>
              </w:rPr>
            </w:pPr>
            <w:r>
              <w:rPr>
                <w:rFonts w:ascii="&amp;quot" w:hAnsi="&amp;quot" w:cs="Calibri"/>
                <w:color w:val="000000"/>
                <w:sz w:val="21"/>
                <w:szCs w:val="21"/>
              </w:rPr>
              <w:t>2</w:t>
            </w:r>
          </w:p>
        </w:tc>
        <w:tc>
          <w:tcPr>
            <w:tcW w:w="8080" w:type="dxa"/>
          </w:tcPr>
          <w:p w:rsidR="003E6658" w:rsidRDefault="00B65F06">
            <w:pPr>
              <w:spacing w:after="0"/>
              <w:rPr>
                <w:rFonts w:ascii="Calibri" w:hAnsi="Calibri" w:cs="Calibri"/>
                <w:color w:val="222222"/>
                <w:sz w:val="20"/>
                <w:szCs w:val="20"/>
              </w:rPr>
            </w:pPr>
            <w:r>
              <w:rPr>
                <w:rFonts w:ascii="Cambria" w:hAnsi="Cambria"/>
                <w:sz w:val="24"/>
                <w:szCs w:val="24"/>
              </w:rPr>
              <w:t>Half Adder, Full Adder</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3</w:t>
            </w:r>
          </w:p>
        </w:tc>
        <w:tc>
          <w:tcPr>
            <w:tcW w:w="8080" w:type="dxa"/>
          </w:tcPr>
          <w:p w:rsidR="003E6658" w:rsidRDefault="00B65F06">
            <w:pPr>
              <w:spacing w:after="0" w:line="240" w:lineRule="auto"/>
              <w:jc w:val="both"/>
              <w:rPr>
                <w:rFonts w:ascii="Calibri" w:hAnsi="Calibri" w:cs="Calibri"/>
                <w:color w:val="222222"/>
                <w:sz w:val="20"/>
                <w:szCs w:val="20"/>
              </w:rPr>
            </w:pPr>
            <w:r>
              <w:rPr>
                <w:rFonts w:ascii="Cambria" w:hAnsi="Cambria"/>
                <w:sz w:val="24"/>
                <w:szCs w:val="24"/>
              </w:rPr>
              <w:t>Half Subtractor, Full Subtractor</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amp;quot" w:hAnsi="&amp;quot" w:cs="Arial"/>
                <w:color w:val="000000"/>
                <w:sz w:val="21"/>
                <w:szCs w:val="21"/>
              </w:rPr>
            </w:pPr>
            <w:r>
              <w:rPr>
                <w:rFonts w:ascii="&amp;quot" w:hAnsi="&amp;quot" w:cs="Arial"/>
                <w:color w:val="000000"/>
                <w:sz w:val="21"/>
                <w:szCs w:val="21"/>
              </w:rPr>
              <w:t>4</w:t>
            </w:r>
          </w:p>
        </w:tc>
        <w:tc>
          <w:tcPr>
            <w:tcW w:w="8080" w:type="dxa"/>
          </w:tcPr>
          <w:p w:rsidR="003E6658" w:rsidRDefault="00B65F06">
            <w:pPr>
              <w:spacing w:after="0" w:line="240" w:lineRule="auto"/>
              <w:jc w:val="both"/>
              <w:rPr>
                <w:rFonts w:ascii="Cambria" w:hAnsi="Cambria"/>
                <w:sz w:val="24"/>
                <w:szCs w:val="24"/>
              </w:rPr>
            </w:pPr>
            <w:r>
              <w:rPr>
                <w:rFonts w:ascii="Cambria" w:hAnsi="Cambria"/>
                <w:sz w:val="24"/>
                <w:szCs w:val="24"/>
              </w:rPr>
              <w:t>BCD Adder</w:t>
            </w:r>
          </w:p>
        </w:tc>
      </w:tr>
      <w:tr w:rsidR="003E6658">
        <w:trPr>
          <w:trHeight w:val="199"/>
        </w:trPr>
        <w:tc>
          <w:tcPr>
            <w:tcW w:w="846" w:type="dxa"/>
          </w:tcPr>
          <w:p w:rsidR="003E6658" w:rsidRDefault="00B65F06">
            <w:pPr>
              <w:spacing w:after="0" w:line="240" w:lineRule="auto"/>
              <w:jc w:val="center"/>
              <w:rPr>
                <w:rFonts w:ascii="Calibri" w:hAnsi="Calibri" w:cs="Calibri"/>
                <w:color w:val="222222"/>
                <w:sz w:val="20"/>
                <w:szCs w:val="20"/>
              </w:rPr>
            </w:pPr>
            <w:r>
              <w:rPr>
                <w:rFonts w:ascii="&amp;quot" w:hAnsi="&amp;quot" w:cs="Calibri"/>
                <w:color w:val="000000"/>
                <w:sz w:val="21"/>
                <w:szCs w:val="21"/>
              </w:rPr>
              <w:t>5</w:t>
            </w:r>
          </w:p>
        </w:tc>
        <w:tc>
          <w:tcPr>
            <w:tcW w:w="8080" w:type="dxa"/>
          </w:tcPr>
          <w:p w:rsidR="003E6658" w:rsidRDefault="00B65F06">
            <w:pPr>
              <w:spacing w:after="0" w:line="240" w:lineRule="auto"/>
              <w:jc w:val="both"/>
              <w:rPr>
                <w:rFonts w:ascii="Calibri" w:hAnsi="Calibri" w:cs="Calibri"/>
                <w:color w:val="222222"/>
                <w:sz w:val="20"/>
                <w:szCs w:val="20"/>
              </w:rPr>
            </w:pPr>
            <w:r>
              <w:rPr>
                <w:rFonts w:ascii="Cambria" w:hAnsi="Cambria"/>
                <w:sz w:val="24"/>
                <w:szCs w:val="24"/>
              </w:rPr>
              <w:t>Multiplexer&amp; Demultip[lexer</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6</w:t>
            </w:r>
          </w:p>
        </w:tc>
        <w:tc>
          <w:tcPr>
            <w:tcW w:w="8080" w:type="dxa"/>
          </w:tcPr>
          <w:p w:rsidR="003E6658" w:rsidRDefault="00B65F06">
            <w:pPr>
              <w:spacing w:after="0"/>
              <w:rPr>
                <w:rFonts w:ascii="Calibri" w:hAnsi="Calibri" w:cs="Calibri"/>
                <w:color w:val="222222"/>
                <w:sz w:val="20"/>
                <w:szCs w:val="20"/>
              </w:rPr>
            </w:pPr>
            <w:r>
              <w:rPr>
                <w:rFonts w:ascii="Cambria" w:hAnsi="Cambria"/>
                <w:sz w:val="24"/>
                <w:szCs w:val="24"/>
              </w:rPr>
              <w:t>Encoder &amp;Decoder</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amp;quot" w:hAnsi="&amp;quot" w:cs="Arial"/>
                <w:color w:val="000000"/>
                <w:sz w:val="21"/>
                <w:szCs w:val="21"/>
              </w:rPr>
            </w:pPr>
            <w:r>
              <w:rPr>
                <w:rFonts w:ascii="&amp;quot" w:hAnsi="&amp;quot" w:cs="Arial"/>
                <w:color w:val="000000"/>
                <w:sz w:val="21"/>
                <w:szCs w:val="21"/>
              </w:rPr>
              <w:t>7</w:t>
            </w:r>
          </w:p>
        </w:tc>
        <w:tc>
          <w:tcPr>
            <w:tcW w:w="8080" w:type="dxa"/>
          </w:tcPr>
          <w:p w:rsidR="003E6658" w:rsidRDefault="00B65F06">
            <w:pPr>
              <w:spacing w:after="0"/>
              <w:rPr>
                <w:rFonts w:ascii="Cambria" w:hAnsi="Cambria"/>
                <w:sz w:val="24"/>
                <w:szCs w:val="24"/>
              </w:rPr>
            </w:pPr>
            <w:r>
              <w:rPr>
                <w:rFonts w:ascii="Cambria" w:hAnsi="Cambria"/>
                <w:sz w:val="24"/>
                <w:szCs w:val="24"/>
              </w:rPr>
              <w:t>Magnitude Comparator</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8</w:t>
            </w:r>
          </w:p>
        </w:tc>
        <w:tc>
          <w:tcPr>
            <w:tcW w:w="8080" w:type="dxa"/>
          </w:tcPr>
          <w:p w:rsidR="003E6658" w:rsidRDefault="00B65F06">
            <w:pPr>
              <w:spacing w:after="0"/>
              <w:rPr>
                <w:rFonts w:ascii="Calibri" w:hAnsi="Calibri" w:cs="Calibri"/>
                <w:color w:val="222222"/>
                <w:sz w:val="20"/>
                <w:szCs w:val="20"/>
              </w:rPr>
            </w:pPr>
            <w:r>
              <w:rPr>
                <w:rFonts w:ascii="Cambria" w:hAnsi="Cambria"/>
                <w:sz w:val="24"/>
                <w:szCs w:val="24"/>
              </w:rPr>
              <w:t>SR &amp; JK Flip-Flop</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9</w:t>
            </w:r>
          </w:p>
        </w:tc>
        <w:tc>
          <w:tcPr>
            <w:tcW w:w="8080" w:type="dxa"/>
          </w:tcPr>
          <w:p w:rsidR="003E6658" w:rsidRDefault="00B65F06">
            <w:pPr>
              <w:spacing w:after="0" w:line="240" w:lineRule="auto"/>
              <w:jc w:val="both"/>
              <w:rPr>
                <w:rFonts w:ascii="Calibri" w:hAnsi="Calibri" w:cs="Calibri"/>
                <w:color w:val="222222"/>
                <w:sz w:val="20"/>
                <w:szCs w:val="20"/>
              </w:rPr>
            </w:pPr>
            <w:r>
              <w:rPr>
                <w:rFonts w:ascii="Cambria" w:hAnsi="Cambria"/>
                <w:sz w:val="24"/>
                <w:szCs w:val="24"/>
              </w:rPr>
              <w:t>Ring &amp; Twisted Ring Counter</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10</w:t>
            </w:r>
          </w:p>
        </w:tc>
        <w:tc>
          <w:tcPr>
            <w:tcW w:w="8080" w:type="dxa"/>
          </w:tcPr>
          <w:p w:rsidR="003E6658" w:rsidRDefault="00B65F06">
            <w:pPr>
              <w:spacing w:after="0" w:line="240" w:lineRule="auto"/>
              <w:jc w:val="both"/>
              <w:rPr>
                <w:rFonts w:ascii="Calibri" w:hAnsi="Calibri" w:cs="Calibri"/>
                <w:color w:val="222222"/>
                <w:sz w:val="20"/>
                <w:szCs w:val="20"/>
              </w:rPr>
            </w:pPr>
            <w:r>
              <w:rPr>
                <w:rFonts w:ascii="Cambria" w:hAnsi="Cambria"/>
                <w:sz w:val="24"/>
                <w:szCs w:val="24"/>
              </w:rPr>
              <w:t>Binary Asynchronous Counter</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11</w:t>
            </w:r>
          </w:p>
        </w:tc>
        <w:tc>
          <w:tcPr>
            <w:tcW w:w="8080" w:type="dxa"/>
          </w:tcPr>
          <w:p w:rsidR="003E6658" w:rsidRDefault="00B65F06">
            <w:pPr>
              <w:spacing w:after="0" w:line="240" w:lineRule="auto"/>
              <w:jc w:val="both"/>
              <w:rPr>
                <w:rFonts w:ascii="Cambria" w:hAnsi="Cambria" w:cs="Cambria"/>
                <w:color w:val="222222"/>
                <w:sz w:val="24"/>
                <w:szCs w:val="24"/>
              </w:rPr>
            </w:pPr>
            <w:r>
              <w:rPr>
                <w:rFonts w:ascii="Cambria" w:hAnsi="Cambria" w:cs="Cambria"/>
                <w:color w:val="222222"/>
                <w:sz w:val="24"/>
                <w:szCs w:val="24"/>
              </w:rPr>
              <w:t>Synchronous UP/DOWN Counter Design</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amp;quot" w:hAnsi="&amp;quot" w:cs="Arial"/>
                <w:color w:val="000000"/>
                <w:sz w:val="21"/>
                <w:szCs w:val="21"/>
              </w:rPr>
            </w:pPr>
            <w:r>
              <w:rPr>
                <w:rFonts w:ascii="&amp;quot" w:hAnsi="&amp;quot" w:cs="Arial"/>
                <w:color w:val="000000"/>
                <w:sz w:val="21"/>
                <w:szCs w:val="21"/>
              </w:rPr>
              <w:t>12</w:t>
            </w:r>
          </w:p>
        </w:tc>
        <w:tc>
          <w:tcPr>
            <w:tcW w:w="8080" w:type="dxa"/>
          </w:tcPr>
          <w:p w:rsidR="003E6658" w:rsidRDefault="00B65F06">
            <w:pPr>
              <w:spacing w:after="0" w:line="240" w:lineRule="auto"/>
              <w:jc w:val="both"/>
              <w:rPr>
                <w:rFonts w:ascii="Cambria" w:hAnsi="Cambria"/>
                <w:sz w:val="24"/>
                <w:szCs w:val="24"/>
              </w:rPr>
            </w:pPr>
            <w:r>
              <w:rPr>
                <w:rFonts w:ascii="Cambria" w:hAnsi="Cambria"/>
                <w:sz w:val="24"/>
                <w:szCs w:val="24"/>
              </w:rPr>
              <w:t>SISO, SIPO Shift register</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13</w:t>
            </w:r>
          </w:p>
        </w:tc>
        <w:tc>
          <w:tcPr>
            <w:tcW w:w="8080" w:type="dxa"/>
          </w:tcPr>
          <w:p w:rsidR="003E6658" w:rsidRDefault="00B65F06">
            <w:pPr>
              <w:spacing w:after="0" w:line="240" w:lineRule="auto"/>
              <w:jc w:val="both"/>
              <w:rPr>
                <w:rFonts w:ascii="Calibri" w:hAnsi="Calibri" w:cs="Calibri"/>
                <w:color w:val="222222"/>
                <w:sz w:val="20"/>
                <w:szCs w:val="20"/>
              </w:rPr>
            </w:pPr>
            <w:r>
              <w:rPr>
                <w:rFonts w:ascii="Cambria" w:hAnsi="Cambria"/>
                <w:sz w:val="24"/>
                <w:szCs w:val="24"/>
              </w:rPr>
              <w:t>Universal Shift Register</w:t>
            </w:r>
          </w:p>
        </w:tc>
      </w:tr>
    </w:tbl>
    <w:p w:rsidR="003E6658" w:rsidRDefault="003E6658">
      <w:pPr>
        <w:rPr>
          <w:rFonts w:ascii="Cambria" w:hAnsi="Cambria"/>
        </w:rPr>
      </w:pPr>
    </w:p>
    <w:p w:rsidR="003E6658" w:rsidRDefault="003E6658">
      <w:pPr>
        <w:rPr>
          <w:rFonts w:ascii="Cambria" w:hAnsi="Cambria"/>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jc w:val="center"/>
              <w:rPr>
                <w:b/>
                <w:sz w:val="28"/>
                <w:szCs w:val="28"/>
              </w:rPr>
            </w:pPr>
            <w:r>
              <w:rPr>
                <w:b/>
                <w:sz w:val="28"/>
                <w:szCs w:val="28"/>
              </w:rPr>
              <w:t>TECHNICAL COMMUNICATION</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HM380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2</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2</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2</w:t>
            </w:r>
          </w:p>
        </w:tc>
        <w:tc>
          <w:tcPr>
            <w:tcW w:w="1771" w:type="dxa"/>
            <w:gridSpan w:val="2"/>
          </w:tcPr>
          <w:p w:rsidR="003E6658" w:rsidRDefault="00B65F06">
            <w:pPr>
              <w:spacing w:after="0" w:line="240" w:lineRule="auto"/>
              <w:jc w:val="center"/>
              <w:rPr>
                <w:b/>
              </w:rPr>
            </w:pPr>
            <w:r>
              <w:rPr>
                <w:b/>
              </w:rPr>
              <w:t>26hrs/sem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75 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0</w:t>
            </w:r>
          </w:p>
        </w:tc>
        <w:tc>
          <w:tcPr>
            <w:tcW w:w="1143" w:type="dxa"/>
          </w:tcPr>
          <w:p w:rsidR="003E6658" w:rsidRDefault="00B65F06">
            <w:pPr>
              <w:spacing w:after="0" w:line="240" w:lineRule="auto"/>
              <w:jc w:val="center"/>
              <w:rPr>
                <w:b/>
              </w:rPr>
            </w:pPr>
            <w:r>
              <w:rPr>
                <w:b/>
              </w:rPr>
              <w:t>75</w:t>
            </w:r>
          </w:p>
        </w:tc>
        <w:tc>
          <w:tcPr>
            <w:tcW w:w="1544" w:type="dxa"/>
          </w:tcPr>
          <w:p w:rsidR="003E6658" w:rsidRDefault="00B65F06">
            <w:pPr>
              <w:spacing w:after="0" w:line="240" w:lineRule="auto"/>
              <w:jc w:val="center"/>
              <w:rPr>
                <w:b/>
              </w:rPr>
            </w:pPr>
            <w:r>
              <w:rPr>
                <w:b/>
              </w:rPr>
              <w:t>0</w:t>
            </w:r>
          </w:p>
        </w:tc>
        <w:tc>
          <w:tcPr>
            <w:tcW w:w="1026" w:type="dxa"/>
          </w:tcPr>
          <w:p w:rsidR="003E6658" w:rsidRDefault="00B65F06">
            <w:pPr>
              <w:spacing w:after="0" w:line="240" w:lineRule="auto"/>
              <w:jc w:val="center"/>
              <w:rPr>
                <w:b/>
              </w:rPr>
            </w:pPr>
            <w:r>
              <w:rPr>
                <w:b/>
              </w:rPr>
              <w:t>0</w:t>
            </w:r>
          </w:p>
        </w:tc>
        <w:tc>
          <w:tcPr>
            <w:tcW w:w="745" w:type="dxa"/>
          </w:tcPr>
          <w:p w:rsidR="003E6658" w:rsidRDefault="00B65F06">
            <w:pPr>
              <w:spacing w:after="0" w:line="240" w:lineRule="auto"/>
              <w:jc w:val="center"/>
              <w:rPr>
                <w:b/>
              </w:rPr>
            </w:pPr>
            <w:r>
              <w:rPr>
                <w:b/>
              </w:rPr>
              <w:t>0</w:t>
            </w:r>
          </w:p>
        </w:tc>
      </w:tr>
    </w:tbl>
    <w:p w:rsidR="003E6658" w:rsidRDefault="00B65F06">
      <w:pPr>
        <w:spacing w:line="0" w:lineRule="atLeast"/>
        <w:rPr>
          <w:b/>
          <w:sz w:val="24"/>
        </w:rPr>
      </w:pPr>
      <w:r>
        <w:rPr>
          <w:b/>
          <w:sz w:val="24"/>
        </w:rPr>
        <w:t>Course Outcomes:</w:t>
      </w:r>
    </w:p>
    <w:p w:rsidR="003E6658" w:rsidRDefault="003E6658">
      <w:pPr>
        <w:spacing w:line="89" w:lineRule="exact"/>
      </w:pPr>
    </w:p>
    <w:p w:rsidR="003E6658" w:rsidRDefault="00B65F06">
      <w:pPr>
        <w:spacing w:line="0" w:lineRule="atLeast"/>
        <w:rPr>
          <w:sz w:val="24"/>
        </w:rPr>
      </w:pPr>
      <w:r>
        <w:rPr>
          <w:sz w:val="24"/>
        </w:rPr>
        <w:t>The student will be able to:</w:t>
      </w:r>
    </w:p>
    <w:p w:rsidR="003E6658" w:rsidRDefault="003E6658">
      <w:pPr>
        <w:spacing w:line="0" w:lineRule="atLeast"/>
        <w:rPr>
          <w:sz w:val="24"/>
        </w:rPr>
      </w:pPr>
    </w:p>
    <w:tbl>
      <w:tblPr>
        <w:tblStyle w:val="TableGrid"/>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8326"/>
      </w:tblGrid>
      <w:tr w:rsidR="003E6658">
        <w:tc>
          <w:tcPr>
            <w:tcW w:w="917" w:type="dxa"/>
          </w:tcPr>
          <w:p w:rsidR="003E6658" w:rsidRDefault="00B65F06">
            <w:pPr>
              <w:spacing w:line="0" w:lineRule="atLeast"/>
              <w:rPr>
                <w:sz w:val="24"/>
              </w:rPr>
            </w:pPr>
            <w:r>
              <w:rPr>
                <w:sz w:val="24"/>
              </w:rPr>
              <w:t>CO1</w:t>
            </w:r>
          </w:p>
        </w:tc>
        <w:tc>
          <w:tcPr>
            <w:tcW w:w="8326" w:type="dxa"/>
          </w:tcPr>
          <w:p w:rsidR="003E6658" w:rsidRDefault="00B65F06">
            <w:pPr>
              <w:pStyle w:val="NoSpacing"/>
              <w:jc w:val="both"/>
              <w:rPr>
                <w:rFonts w:ascii="Times New Roman" w:hAnsi="Times New Roman"/>
                <w:sz w:val="24"/>
                <w:szCs w:val="24"/>
              </w:rPr>
            </w:pPr>
            <w:r>
              <w:rPr>
                <w:rFonts w:ascii="Times New Roman" w:hAnsi="Times New Roman"/>
                <w:sz w:val="24"/>
                <w:szCs w:val="24"/>
              </w:rPr>
              <w:t>Demonstrate precise language skills with suitable vocabulary and apt style.</w:t>
            </w:r>
          </w:p>
          <w:p w:rsidR="003E6658" w:rsidRDefault="003E6658">
            <w:pPr>
              <w:pStyle w:val="NoSpacing"/>
              <w:ind w:left="720"/>
              <w:jc w:val="both"/>
              <w:rPr>
                <w:rFonts w:ascii="Times New Roman" w:eastAsia="Times New Roman" w:hAnsi="Times New Roman"/>
                <w:sz w:val="24"/>
                <w:szCs w:val="24"/>
              </w:rPr>
            </w:pPr>
          </w:p>
        </w:tc>
      </w:tr>
      <w:tr w:rsidR="003E6658">
        <w:tc>
          <w:tcPr>
            <w:tcW w:w="917" w:type="dxa"/>
          </w:tcPr>
          <w:p w:rsidR="003E6658" w:rsidRDefault="00B65F06">
            <w:pPr>
              <w:spacing w:line="0" w:lineRule="atLeast"/>
              <w:rPr>
                <w:sz w:val="24"/>
              </w:rPr>
            </w:pPr>
            <w:r>
              <w:rPr>
                <w:sz w:val="24"/>
              </w:rPr>
              <w:t>CO2</w:t>
            </w:r>
          </w:p>
        </w:tc>
        <w:tc>
          <w:tcPr>
            <w:tcW w:w="8326" w:type="dxa"/>
          </w:tcPr>
          <w:p w:rsidR="003E6658" w:rsidRDefault="00B65F06">
            <w:pPr>
              <w:pStyle w:val="NoSpacing"/>
              <w:jc w:val="both"/>
              <w:rPr>
                <w:rFonts w:ascii="Times New Roman" w:hAnsi="Times New Roman"/>
                <w:sz w:val="24"/>
                <w:szCs w:val="24"/>
              </w:rPr>
            </w:pPr>
            <w:r>
              <w:rPr>
                <w:rFonts w:ascii="Times New Roman" w:hAnsi="Times New Roman"/>
                <w:sz w:val="24"/>
                <w:szCs w:val="24"/>
              </w:rPr>
              <w:t>Develop life skills/interpersonal skills to progress professionally.</w:t>
            </w:r>
          </w:p>
          <w:p w:rsidR="003E6658" w:rsidRDefault="003E6658">
            <w:pPr>
              <w:tabs>
                <w:tab w:val="left" w:pos="360"/>
              </w:tabs>
              <w:spacing w:line="273" w:lineRule="auto"/>
              <w:ind w:right="980"/>
              <w:jc w:val="both"/>
              <w:rPr>
                <w:sz w:val="24"/>
                <w:szCs w:val="24"/>
              </w:rPr>
            </w:pPr>
          </w:p>
        </w:tc>
      </w:tr>
      <w:tr w:rsidR="003E6658">
        <w:tc>
          <w:tcPr>
            <w:tcW w:w="917" w:type="dxa"/>
          </w:tcPr>
          <w:p w:rsidR="003E6658" w:rsidRDefault="00B65F06">
            <w:pPr>
              <w:spacing w:line="0" w:lineRule="atLeast"/>
              <w:rPr>
                <w:sz w:val="24"/>
              </w:rPr>
            </w:pPr>
            <w:r>
              <w:rPr>
                <w:sz w:val="24"/>
              </w:rPr>
              <w:t>CO3</w:t>
            </w:r>
          </w:p>
        </w:tc>
        <w:tc>
          <w:tcPr>
            <w:tcW w:w="8326" w:type="dxa"/>
          </w:tcPr>
          <w:p w:rsidR="003E6658" w:rsidRDefault="00B65F06">
            <w:pPr>
              <w:pStyle w:val="NoSpacing"/>
              <w:jc w:val="both"/>
              <w:rPr>
                <w:rFonts w:ascii="Times New Roman" w:hAnsi="Times New Roman"/>
                <w:sz w:val="24"/>
                <w:szCs w:val="24"/>
              </w:rPr>
            </w:pPr>
            <w:r>
              <w:rPr>
                <w:rFonts w:ascii="Times New Roman" w:hAnsi="Times New Roman"/>
                <w:sz w:val="24"/>
                <w:szCs w:val="24"/>
              </w:rPr>
              <w:t>Apply traits of suitable candidature for a job/higher education.</w:t>
            </w:r>
          </w:p>
          <w:p w:rsidR="003E6658" w:rsidRDefault="003E6658">
            <w:pPr>
              <w:spacing w:line="0" w:lineRule="atLeast"/>
              <w:jc w:val="both"/>
              <w:rPr>
                <w:sz w:val="24"/>
                <w:szCs w:val="24"/>
              </w:rPr>
            </w:pPr>
          </w:p>
        </w:tc>
      </w:tr>
      <w:tr w:rsidR="003E6658">
        <w:tc>
          <w:tcPr>
            <w:tcW w:w="917" w:type="dxa"/>
          </w:tcPr>
          <w:p w:rsidR="003E6658" w:rsidRDefault="00B65F06">
            <w:pPr>
              <w:spacing w:line="0" w:lineRule="atLeast"/>
              <w:rPr>
                <w:sz w:val="24"/>
              </w:rPr>
            </w:pPr>
            <w:r>
              <w:rPr>
                <w:sz w:val="24"/>
              </w:rPr>
              <w:t>CO4</w:t>
            </w:r>
          </w:p>
        </w:tc>
        <w:tc>
          <w:tcPr>
            <w:tcW w:w="8326" w:type="dxa"/>
          </w:tcPr>
          <w:p w:rsidR="003E6658" w:rsidRDefault="00B65F06">
            <w:pPr>
              <w:pStyle w:val="NoSpacing"/>
              <w:jc w:val="both"/>
              <w:rPr>
                <w:rFonts w:ascii="Times New Roman" w:eastAsia="Times New Roman" w:hAnsi="Times New Roman"/>
                <w:sz w:val="24"/>
                <w:szCs w:val="24"/>
              </w:rPr>
            </w:pPr>
            <w:r>
              <w:rPr>
                <w:rFonts w:ascii="Times New Roman" w:eastAsia="Times New Roman" w:hAnsi="Times New Roman"/>
                <w:sz w:val="24"/>
                <w:szCs w:val="24"/>
              </w:rPr>
              <w:t>Deliver formal presentations and effectively implementing the verbal and non-verbal skills.</w:t>
            </w:r>
          </w:p>
        </w:tc>
      </w:tr>
    </w:tbl>
    <w:p w:rsidR="003E6658" w:rsidRDefault="003E6658">
      <w:pPr>
        <w:spacing w:line="0" w:lineRule="atLeast"/>
        <w:rPr>
          <w:sz w:val="24"/>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9"/>
        <w:gridCol w:w="1054"/>
      </w:tblGrid>
      <w:tr w:rsidR="003E6658">
        <w:tc>
          <w:tcPr>
            <w:tcW w:w="8189" w:type="dxa"/>
          </w:tcPr>
          <w:p w:rsidR="003E6658" w:rsidRDefault="00B65F06">
            <w:pPr>
              <w:widowControl w:val="0"/>
              <w:autoSpaceDE w:val="0"/>
              <w:autoSpaceDN w:val="0"/>
              <w:jc w:val="center"/>
              <w:rPr>
                <w:rFonts w:eastAsia="Cambria"/>
                <w:sz w:val="24"/>
                <w:szCs w:val="24"/>
                <w:lang w:bidi="en-US"/>
              </w:rPr>
            </w:pPr>
            <w:r>
              <w:rPr>
                <w:rFonts w:eastAsia="Cambria"/>
                <w:sz w:val="24"/>
                <w:szCs w:val="24"/>
                <w:lang w:bidi="en-US"/>
              </w:rPr>
              <w:t>UNIT -1</w:t>
            </w:r>
          </w:p>
        </w:tc>
        <w:tc>
          <w:tcPr>
            <w:tcW w:w="1054" w:type="dxa"/>
          </w:tcPr>
          <w:p w:rsidR="003E6658" w:rsidRDefault="00B65F06">
            <w:pPr>
              <w:widowControl w:val="0"/>
              <w:autoSpaceDE w:val="0"/>
              <w:autoSpaceDN w:val="0"/>
              <w:jc w:val="center"/>
              <w:rPr>
                <w:rFonts w:eastAsia="Cambria"/>
                <w:sz w:val="24"/>
                <w:szCs w:val="24"/>
                <w:lang w:val="en-IN" w:bidi="en-US"/>
              </w:rPr>
            </w:pPr>
            <w:r>
              <w:rPr>
                <w:rFonts w:eastAsia="Cambria"/>
                <w:sz w:val="24"/>
                <w:szCs w:val="24"/>
                <w:lang w:bidi="en-US"/>
              </w:rPr>
              <w:t>7</w:t>
            </w:r>
            <w:r>
              <w:rPr>
                <w:rFonts w:eastAsia="Cambria"/>
                <w:sz w:val="24"/>
                <w:szCs w:val="24"/>
                <w:lang w:val="en-IN" w:bidi="en-US"/>
              </w:rPr>
              <w:t xml:space="preserve"> Hrs</w:t>
            </w:r>
          </w:p>
        </w:tc>
      </w:tr>
      <w:tr w:rsidR="003E6658">
        <w:tc>
          <w:tcPr>
            <w:tcW w:w="8189" w:type="dxa"/>
          </w:tcPr>
          <w:p w:rsidR="003E6658" w:rsidRDefault="00B65F06">
            <w:pPr>
              <w:jc w:val="both"/>
              <w:rPr>
                <w:rFonts w:ascii="Cambria" w:hAnsi="Cambria" w:cs="Cambria"/>
                <w:b/>
                <w:sz w:val="24"/>
                <w:szCs w:val="24"/>
                <w:lang w:bidi="en-US"/>
              </w:rPr>
            </w:pPr>
            <w:r>
              <w:rPr>
                <w:rFonts w:ascii="Cambria" w:hAnsi="Cambria" w:cs="Cambria"/>
                <w:b/>
                <w:sz w:val="24"/>
                <w:szCs w:val="24"/>
                <w:lang w:bidi="en-US"/>
              </w:rPr>
              <w:t>Communication</w:t>
            </w:r>
          </w:p>
          <w:p w:rsidR="003E6658" w:rsidRDefault="00B65F06">
            <w:pPr>
              <w:jc w:val="both"/>
              <w:rPr>
                <w:rFonts w:ascii="Cambria" w:hAnsi="Cambria" w:cs="Cambria"/>
                <w:b/>
                <w:sz w:val="24"/>
                <w:szCs w:val="24"/>
              </w:rPr>
            </w:pPr>
            <w:r>
              <w:rPr>
                <w:rFonts w:ascii="Cambria" w:hAnsi="Cambria" w:cs="Cambria"/>
                <w:b/>
                <w:sz w:val="24"/>
                <w:szCs w:val="24"/>
                <w:lang w:bidi="en-US"/>
              </w:rPr>
              <w:t>Oral Communication</w:t>
            </w:r>
          </w:p>
          <w:p w:rsidR="003E6658" w:rsidRDefault="00B65F06">
            <w:pPr>
              <w:widowControl w:val="0"/>
              <w:autoSpaceDE w:val="0"/>
              <w:autoSpaceDN w:val="0"/>
              <w:jc w:val="both"/>
              <w:rPr>
                <w:rFonts w:ascii="Cambria" w:hAnsi="Cambria" w:cs="Cambria"/>
                <w:sz w:val="24"/>
                <w:szCs w:val="24"/>
                <w:lang w:bidi="en-US"/>
              </w:rPr>
            </w:pPr>
            <w:r>
              <w:rPr>
                <w:rFonts w:ascii="Cambria" w:hAnsi="Cambria" w:cs="Cambria"/>
                <w:sz w:val="24"/>
                <w:szCs w:val="24"/>
                <w:lang w:bidi="en-US"/>
              </w:rPr>
              <w:t xml:space="preserve">Listening, Speaking, Reading, Writing (LSRW), Conversational Dialogues, Role Play, Barriers to Oral Communication, Effective Oral Communication, </w:t>
            </w:r>
            <w:r>
              <w:rPr>
                <w:rFonts w:ascii="Cambria" w:hAnsi="Cambria" w:cs="Cambria"/>
                <w:sz w:val="24"/>
                <w:szCs w:val="24"/>
                <w:lang w:bidi="en-US"/>
              </w:rPr>
              <w:lastRenderedPageBreak/>
              <w:t>Principles of Communication, Dos and Don’ts of Group Discussion</w:t>
            </w:r>
          </w:p>
          <w:p w:rsidR="003E6658" w:rsidRDefault="00B65F06">
            <w:pPr>
              <w:widowControl w:val="0"/>
              <w:autoSpaceDE w:val="0"/>
              <w:autoSpaceDN w:val="0"/>
              <w:jc w:val="both"/>
              <w:rPr>
                <w:rFonts w:ascii="Cambria" w:hAnsi="Cambria" w:cs="Cambria"/>
                <w:b/>
                <w:sz w:val="24"/>
                <w:szCs w:val="24"/>
                <w:lang w:bidi="en-US"/>
              </w:rPr>
            </w:pPr>
            <w:r>
              <w:rPr>
                <w:rFonts w:ascii="Cambria" w:hAnsi="Cambria" w:cs="Cambria"/>
                <w:b/>
                <w:sz w:val="24"/>
                <w:szCs w:val="24"/>
                <w:lang w:bidi="en-US"/>
              </w:rPr>
              <w:t>Global Communication</w:t>
            </w:r>
          </w:p>
          <w:p w:rsidR="003E6658" w:rsidRDefault="00B65F06">
            <w:pPr>
              <w:widowControl w:val="0"/>
              <w:autoSpaceDE w:val="0"/>
              <w:autoSpaceDN w:val="0"/>
              <w:jc w:val="both"/>
              <w:rPr>
                <w:rFonts w:eastAsia="Cambria"/>
                <w:color w:val="000000" w:themeColor="text1"/>
                <w:sz w:val="24"/>
                <w:szCs w:val="24"/>
                <w:lang w:bidi="en-US"/>
              </w:rPr>
            </w:pPr>
            <w:r>
              <w:rPr>
                <w:rFonts w:ascii="Cambria" w:hAnsi="Cambria" w:cs="Cambria"/>
                <w:sz w:val="24"/>
                <w:szCs w:val="24"/>
                <w:lang w:bidi="en-US"/>
              </w:rPr>
              <w:t>Social Media, People Analytics, Models of Culture, Cross-Cultural Communication, Compare Cultures of the World, Impact of Cultural Differences on Managerial Communication, Effective Communicator in a Cross-Cultural setting</w:t>
            </w:r>
          </w:p>
        </w:tc>
        <w:tc>
          <w:tcPr>
            <w:tcW w:w="1054" w:type="dxa"/>
          </w:tcPr>
          <w:p w:rsidR="003E6658" w:rsidRDefault="003E6658">
            <w:pPr>
              <w:widowControl w:val="0"/>
              <w:autoSpaceDE w:val="0"/>
              <w:autoSpaceDN w:val="0"/>
              <w:jc w:val="center"/>
              <w:rPr>
                <w:rFonts w:eastAsia="Cambria"/>
                <w:color w:val="000000" w:themeColor="text1"/>
                <w:sz w:val="24"/>
                <w:szCs w:val="24"/>
                <w:lang w:bidi="en-US"/>
              </w:rPr>
            </w:pPr>
          </w:p>
          <w:p w:rsidR="003E6658" w:rsidRDefault="003E6658">
            <w:pPr>
              <w:widowControl w:val="0"/>
              <w:autoSpaceDE w:val="0"/>
              <w:autoSpaceDN w:val="0"/>
              <w:jc w:val="center"/>
              <w:rPr>
                <w:rFonts w:eastAsia="Cambria"/>
                <w:color w:val="000000" w:themeColor="text1"/>
                <w:sz w:val="24"/>
                <w:szCs w:val="24"/>
                <w:lang w:bidi="en-US"/>
              </w:rPr>
            </w:pPr>
          </w:p>
        </w:tc>
      </w:tr>
      <w:tr w:rsidR="003E6658">
        <w:trPr>
          <w:trHeight w:val="199"/>
        </w:trPr>
        <w:tc>
          <w:tcPr>
            <w:tcW w:w="8189" w:type="dxa"/>
          </w:tcPr>
          <w:p w:rsidR="003E6658" w:rsidRDefault="00B65F06">
            <w:pPr>
              <w:widowControl w:val="0"/>
              <w:autoSpaceDE w:val="0"/>
              <w:autoSpaceDN w:val="0"/>
              <w:jc w:val="center"/>
              <w:rPr>
                <w:rFonts w:eastAsia="Cambria"/>
                <w:color w:val="000000" w:themeColor="text1"/>
                <w:sz w:val="24"/>
                <w:szCs w:val="24"/>
                <w:lang w:bidi="en-US"/>
              </w:rPr>
            </w:pPr>
            <w:r>
              <w:rPr>
                <w:rFonts w:eastAsia="Cambria"/>
                <w:color w:val="000000" w:themeColor="text1"/>
                <w:sz w:val="24"/>
                <w:szCs w:val="24"/>
                <w:lang w:bidi="en-US"/>
              </w:rPr>
              <w:lastRenderedPageBreak/>
              <w:t>UNIT -2</w:t>
            </w:r>
          </w:p>
        </w:tc>
        <w:tc>
          <w:tcPr>
            <w:tcW w:w="1054" w:type="dxa"/>
          </w:tcPr>
          <w:p w:rsidR="003E6658" w:rsidRDefault="00B65F06">
            <w:pPr>
              <w:widowControl w:val="0"/>
              <w:autoSpaceDE w:val="0"/>
              <w:autoSpaceDN w:val="0"/>
              <w:jc w:val="center"/>
              <w:rPr>
                <w:rFonts w:eastAsia="Cambria"/>
                <w:color w:val="000000" w:themeColor="text1"/>
                <w:sz w:val="24"/>
                <w:szCs w:val="24"/>
                <w:lang w:val="en-IN" w:bidi="en-US"/>
              </w:rPr>
            </w:pPr>
            <w:r>
              <w:rPr>
                <w:rFonts w:eastAsia="Cambria"/>
                <w:color w:val="000000" w:themeColor="text1"/>
                <w:sz w:val="24"/>
                <w:szCs w:val="24"/>
                <w:lang w:bidi="en-US"/>
              </w:rPr>
              <w:t>7</w:t>
            </w:r>
            <w:r>
              <w:rPr>
                <w:rFonts w:eastAsia="Cambria"/>
                <w:color w:val="000000" w:themeColor="text1"/>
                <w:sz w:val="24"/>
                <w:szCs w:val="24"/>
                <w:lang w:val="en-IN" w:bidi="en-US"/>
              </w:rPr>
              <w:t xml:space="preserve"> Hrs</w:t>
            </w:r>
          </w:p>
        </w:tc>
      </w:tr>
      <w:tr w:rsidR="003E6658">
        <w:trPr>
          <w:trHeight w:val="199"/>
        </w:trPr>
        <w:tc>
          <w:tcPr>
            <w:tcW w:w="8189" w:type="dxa"/>
          </w:tcPr>
          <w:p w:rsidR="003E6658" w:rsidRDefault="00B65F06">
            <w:pPr>
              <w:rPr>
                <w:rFonts w:ascii="Cambria" w:hAnsi="Cambria" w:cs="Cambria"/>
                <w:b/>
                <w:sz w:val="24"/>
                <w:szCs w:val="24"/>
                <w:lang w:bidi="en-US"/>
              </w:rPr>
            </w:pPr>
            <w:r>
              <w:rPr>
                <w:rFonts w:ascii="Cambria" w:hAnsi="Cambria" w:cs="Cambria"/>
                <w:b/>
                <w:sz w:val="24"/>
                <w:szCs w:val="24"/>
                <w:lang w:bidi="en-US"/>
              </w:rPr>
              <w:t>Personality Development</w:t>
            </w:r>
          </w:p>
          <w:p w:rsidR="003E6658" w:rsidRDefault="00B65F06">
            <w:pPr>
              <w:widowControl w:val="0"/>
              <w:autoSpaceDE w:val="0"/>
              <w:autoSpaceDN w:val="0"/>
              <w:rPr>
                <w:rFonts w:ascii="Cambria" w:hAnsi="Cambria" w:cs="Cambria"/>
                <w:sz w:val="24"/>
                <w:szCs w:val="24"/>
                <w:lang w:bidi="en-US"/>
              </w:rPr>
            </w:pPr>
            <w:r>
              <w:rPr>
                <w:rFonts w:ascii="Cambria" w:hAnsi="Cambria" w:cs="Cambria"/>
                <w:sz w:val="24"/>
                <w:szCs w:val="24"/>
                <w:lang w:bidi="en-US"/>
              </w:rPr>
              <w:t>Social Etiquette, Email Etiquette, Table Etiquette, Telephone Etiquette, SWOC Analysis, Life Coaching, Emotional Intelligence, Leadership, Time Management, Motivation, Goal Setting, Team Work and Collaboration, Critical Thinking and Problem Solving, Professional Attitude, Persuasion, Anxiety and Stress Management, Social Responsibility</w:t>
            </w:r>
          </w:p>
        </w:tc>
        <w:tc>
          <w:tcPr>
            <w:tcW w:w="1054" w:type="dxa"/>
          </w:tcPr>
          <w:p w:rsidR="003E6658" w:rsidRDefault="003E6658">
            <w:pPr>
              <w:widowControl w:val="0"/>
              <w:autoSpaceDE w:val="0"/>
              <w:autoSpaceDN w:val="0"/>
              <w:jc w:val="center"/>
              <w:rPr>
                <w:rFonts w:eastAsia="Cambria"/>
                <w:color w:val="000000" w:themeColor="text1"/>
                <w:sz w:val="24"/>
                <w:szCs w:val="24"/>
                <w:lang w:bidi="en-US"/>
              </w:rPr>
            </w:pPr>
          </w:p>
          <w:p w:rsidR="003E6658" w:rsidRDefault="003E6658">
            <w:pPr>
              <w:widowControl w:val="0"/>
              <w:autoSpaceDE w:val="0"/>
              <w:autoSpaceDN w:val="0"/>
              <w:jc w:val="center"/>
              <w:rPr>
                <w:rFonts w:eastAsia="Cambria"/>
                <w:color w:val="000000" w:themeColor="text1"/>
                <w:sz w:val="24"/>
                <w:szCs w:val="24"/>
                <w:lang w:bidi="en-US"/>
              </w:rPr>
            </w:pPr>
          </w:p>
        </w:tc>
      </w:tr>
      <w:tr w:rsidR="003E6658">
        <w:trPr>
          <w:trHeight w:val="199"/>
        </w:trPr>
        <w:tc>
          <w:tcPr>
            <w:tcW w:w="8189" w:type="dxa"/>
          </w:tcPr>
          <w:p w:rsidR="003E6658" w:rsidRDefault="00B65F06">
            <w:pPr>
              <w:widowControl w:val="0"/>
              <w:autoSpaceDE w:val="0"/>
              <w:autoSpaceDN w:val="0"/>
              <w:jc w:val="center"/>
              <w:rPr>
                <w:rFonts w:ascii="Cambria" w:eastAsia="Cambria" w:hAnsi="Cambria" w:cs="Cambria"/>
                <w:color w:val="000000" w:themeColor="text1"/>
                <w:sz w:val="24"/>
                <w:szCs w:val="24"/>
                <w:lang w:bidi="en-US"/>
              </w:rPr>
            </w:pPr>
            <w:r>
              <w:rPr>
                <w:rFonts w:ascii="Cambria" w:eastAsia="Cambria" w:hAnsi="Cambria" w:cs="Cambria"/>
                <w:color w:val="000000" w:themeColor="text1"/>
                <w:sz w:val="24"/>
                <w:szCs w:val="24"/>
                <w:lang w:bidi="en-US"/>
              </w:rPr>
              <w:t>UNIT -3</w:t>
            </w:r>
          </w:p>
        </w:tc>
        <w:tc>
          <w:tcPr>
            <w:tcW w:w="1054" w:type="dxa"/>
          </w:tcPr>
          <w:p w:rsidR="003E6658" w:rsidRDefault="00B65F06">
            <w:pPr>
              <w:widowControl w:val="0"/>
              <w:autoSpaceDE w:val="0"/>
              <w:autoSpaceDN w:val="0"/>
              <w:jc w:val="center"/>
              <w:rPr>
                <w:rFonts w:eastAsia="Cambria"/>
                <w:color w:val="000000" w:themeColor="text1"/>
                <w:sz w:val="24"/>
                <w:szCs w:val="24"/>
                <w:lang w:val="en-IN" w:bidi="en-US"/>
              </w:rPr>
            </w:pPr>
            <w:r>
              <w:rPr>
                <w:rFonts w:eastAsia="Cambria"/>
                <w:color w:val="000000" w:themeColor="text1"/>
                <w:sz w:val="24"/>
                <w:szCs w:val="24"/>
                <w:lang w:val="en-IN" w:bidi="en-US"/>
              </w:rPr>
              <w:t>6Hrs</w:t>
            </w:r>
          </w:p>
        </w:tc>
      </w:tr>
      <w:tr w:rsidR="003E6658">
        <w:trPr>
          <w:trHeight w:val="199"/>
        </w:trPr>
        <w:tc>
          <w:tcPr>
            <w:tcW w:w="8189" w:type="dxa"/>
          </w:tcPr>
          <w:p w:rsidR="003E6658" w:rsidRDefault="00B65F06">
            <w:pPr>
              <w:rPr>
                <w:rFonts w:ascii="Cambria" w:hAnsi="Cambria" w:cs="Cambria"/>
                <w:b/>
                <w:sz w:val="24"/>
                <w:szCs w:val="24"/>
                <w:lang w:bidi="en-US"/>
              </w:rPr>
            </w:pPr>
            <w:r>
              <w:rPr>
                <w:rFonts w:ascii="Cambria" w:hAnsi="Cambria" w:cs="Cambria"/>
                <w:b/>
                <w:sz w:val="24"/>
                <w:szCs w:val="24"/>
                <w:lang w:bidi="en-US"/>
              </w:rPr>
              <w:t>Career Development</w:t>
            </w:r>
          </w:p>
          <w:p w:rsidR="003E6658" w:rsidRDefault="00B65F06">
            <w:pPr>
              <w:rPr>
                <w:rFonts w:ascii="Cambria" w:eastAsia="Cambria" w:hAnsi="Cambria" w:cs="Cambria"/>
                <w:color w:val="000000" w:themeColor="text1"/>
                <w:sz w:val="24"/>
                <w:szCs w:val="24"/>
                <w:lang w:bidi="en-US"/>
              </w:rPr>
            </w:pPr>
            <w:r>
              <w:rPr>
                <w:rFonts w:ascii="Cambria" w:hAnsi="Cambria" w:cs="Cambria"/>
                <w:sz w:val="24"/>
                <w:szCs w:val="24"/>
                <w:lang w:bidi="en-US"/>
              </w:rPr>
              <w:t>Resume Building, Interviewing Skills, Job Search, Personal Networking and Branding, Personal Finance, Build Professional Portfolio</w:t>
            </w:r>
          </w:p>
        </w:tc>
        <w:tc>
          <w:tcPr>
            <w:tcW w:w="1054" w:type="dxa"/>
          </w:tcPr>
          <w:p w:rsidR="003E6658" w:rsidRDefault="003E6658">
            <w:pPr>
              <w:widowControl w:val="0"/>
              <w:autoSpaceDE w:val="0"/>
              <w:autoSpaceDN w:val="0"/>
              <w:jc w:val="center"/>
              <w:rPr>
                <w:rFonts w:eastAsia="Cambria"/>
                <w:color w:val="000000" w:themeColor="text1"/>
                <w:sz w:val="24"/>
                <w:szCs w:val="24"/>
                <w:lang w:bidi="en-US"/>
              </w:rPr>
            </w:pPr>
          </w:p>
          <w:p w:rsidR="003E6658" w:rsidRDefault="003E6658">
            <w:pPr>
              <w:widowControl w:val="0"/>
              <w:autoSpaceDE w:val="0"/>
              <w:autoSpaceDN w:val="0"/>
              <w:jc w:val="center"/>
              <w:rPr>
                <w:rFonts w:eastAsia="Cambria"/>
                <w:color w:val="000000" w:themeColor="text1"/>
                <w:sz w:val="24"/>
                <w:szCs w:val="24"/>
                <w:lang w:bidi="en-US"/>
              </w:rPr>
            </w:pPr>
          </w:p>
        </w:tc>
      </w:tr>
      <w:tr w:rsidR="003E6658">
        <w:trPr>
          <w:trHeight w:val="199"/>
        </w:trPr>
        <w:tc>
          <w:tcPr>
            <w:tcW w:w="8189" w:type="dxa"/>
          </w:tcPr>
          <w:p w:rsidR="003E6658" w:rsidRDefault="00B65F06">
            <w:pPr>
              <w:widowControl w:val="0"/>
              <w:autoSpaceDE w:val="0"/>
              <w:autoSpaceDN w:val="0"/>
              <w:jc w:val="center"/>
              <w:rPr>
                <w:rFonts w:ascii="Cambria" w:eastAsia="Cambria" w:hAnsi="Cambria" w:cs="Cambria"/>
                <w:color w:val="000000" w:themeColor="text1"/>
                <w:sz w:val="24"/>
                <w:szCs w:val="24"/>
                <w:lang w:bidi="en-US"/>
              </w:rPr>
            </w:pPr>
            <w:r>
              <w:rPr>
                <w:rFonts w:ascii="Cambria" w:eastAsia="Cambria" w:hAnsi="Cambria" w:cs="Cambria"/>
                <w:color w:val="000000" w:themeColor="text1"/>
                <w:sz w:val="24"/>
                <w:szCs w:val="24"/>
                <w:lang w:bidi="en-US"/>
              </w:rPr>
              <w:t>UNIT -4</w:t>
            </w:r>
          </w:p>
        </w:tc>
        <w:tc>
          <w:tcPr>
            <w:tcW w:w="1054" w:type="dxa"/>
          </w:tcPr>
          <w:p w:rsidR="003E6658" w:rsidRDefault="00B65F06">
            <w:pPr>
              <w:widowControl w:val="0"/>
              <w:autoSpaceDE w:val="0"/>
              <w:autoSpaceDN w:val="0"/>
              <w:jc w:val="center"/>
              <w:rPr>
                <w:rFonts w:eastAsia="Cambria"/>
                <w:color w:val="000000" w:themeColor="text1"/>
                <w:sz w:val="24"/>
                <w:szCs w:val="24"/>
                <w:lang w:val="en-IN" w:bidi="en-US"/>
              </w:rPr>
            </w:pPr>
            <w:r>
              <w:rPr>
                <w:rFonts w:eastAsia="Cambria"/>
                <w:color w:val="000000" w:themeColor="text1"/>
                <w:sz w:val="24"/>
                <w:szCs w:val="24"/>
                <w:lang w:val="en-IN" w:bidi="en-US"/>
              </w:rPr>
              <w:t>6Hrs</w:t>
            </w:r>
          </w:p>
        </w:tc>
      </w:tr>
      <w:tr w:rsidR="003E6658">
        <w:trPr>
          <w:trHeight w:val="199"/>
        </w:trPr>
        <w:tc>
          <w:tcPr>
            <w:tcW w:w="8189" w:type="dxa"/>
          </w:tcPr>
          <w:p w:rsidR="003E6658" w:rsidRDefault="00B65F06">
            <w:pPr>
              <w:rPr>
                <w:rFonts w:ascii="Cambria" w:hAnsi="Cambria" w:cs="Cambria"/>
                <w:b/>
                <w:sz w:val="24"/>
                <w:szCs w:val="24"/>
                <w:lang w:bidi="en-US"/>
              </w:rPr>
            </w:pPr>
            <w:r>
              <w:rPr>
                <w:rFonts w:ascii="Cambria" w:hAnsi="Cambria" w:cs="Cambria"/>
                <w:b/>
                <w:sz w:val="24"/>
                <w:szCs w:val="24"/>
                <w:lang w:bidi="en-US"/>
              </w:rPr>
              <w:t>Public Speaking</w:t>
            </w:r>
          </w:p>
          <w:p w:rsidR="003E6658" w:rsidRDefault="00B65F06">
            <w:pPr>
              <w:widowControl w:val="0"/>
              <w:autoSpaceDE w:val="0"/>
              <w:autoSpaceDN w:val="0"/>
              <w:rPr>
                <w:rFonts w:ascii="Cambria" w:hAnsi="Cambria" w:cs="Cambria"/>
                <w:sz w:val="24"/>
                <w:szCs w:val="24"/>
                <w:lang w:bidi="en-US"/>
              </w:rPr>
            </w:pPr>
            <w:r>
              <w:rPr>
                <w:rFonts w:ascii="Cambria" w:hAnsi="Cambria" w:cs="Cambria"/>
                <w:sz w:val="24"/>
                <w:szCs w:val="24"/>
                <w:lang w:bidi="en-US"/>
              </w:rPr>
              <w:t>Methods to overcome anxiety, Build Confidence, Use of Media Aids, Craft an Impactful Speech, Design Impactful Presentations, Effective Presentation Delivery</w:t>
            </w:r>
          </w:p>
        </w:tc>
        <w:tc>
          <w:tcPr>
            <w:tcW w:w="1054" w:type="dxa"/>
          </w:tcPr>
          <w:p w:rsidR="003E6658" w:rsidRDefault="003E6658">
            <w:pPr>
              <w:widowControl w:val="0"/>
              <w:autoSpaceDE w:val="0"/>
              <w:autoSpaceDN w:val="0"/>
              <w:jc w:val="center"/>
              <w:rPr>
                <w:rFonts w:eastAsia="Cambria"/>
                <w:color w:val="000000" w:themeColor="text1"/>
                <w:sz w:val="24"/>
                <w:szCs w:val="24"/>
                <w:lang w:bidi="en-US"/>
              </w:rPr>
            </w:pPr>
          </w:p>
        </w:tc>
      </w:tr>
    </w:tbl>
    <w:p w:rsidR="003E6658" w:rsidRDefault="003E6658">
      <w:pPr>
        <w:spacing w:line="358" w:lineRule="exact"/>
      </w:pPr>
    </w:p>
    <w:p w:rsidR="003E6658" w:rsidRDefault="003E6658">
      <w:pPr>
        <w:spacing w:line="358" w:lineRule="exact"/>
      </w:pPr>
    </w:p>
    <w:p w:rsidR="003E6658" w:rsidRDefault="003E6658">
      <w:pPr>
        <w:spacing w:line="20" w:lineRule="exact"/>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
        <w:gridCol w:w="8924"/>
      </w:tblGrid>
      <w:tr w:rsidR="003E6658">
        <w:tc>
          <w:tcPr>
            <w:tcW w:w="9260" w:type="dxa"/>
            <w:gridSpan w:val="2"/>
          </w:tcPr>
          <w:p w:rsidR="003E6658" w:rsidRDefault="00B65F06">
            <w:pPr>
              <w:widowControl w:val="0"/>
              <w:autoSpaceDE w:val="0"/>
              <w:autoSpaceDN w:val="0"/>
              <w:spacing w:line="0" w:lineRule="atLeast"/>
              <w:rPr>
                <w:rFonts w:cs="Cambria"/>
                <w:b/>
                <w:sz w:val="24"/>
                <w:szCs w:val="24"/>
                <w:lang w:bidi="en-US"/>
              </w:rPr>
            </w:pPr>
            <w:r>
              <w:rPr>
                <w:rFonts w:cs="Cambria"/>
                <w:b/>
                <w:sz w:val="24"/>
                <w:szCs w:val="24"/>
                <w:lang w:bidi="en-US"/>
              </w:rPr>
              <w:t>TEXTBOOKS</w:t>
            </w:r>
          </w:p>
        </w:tc>
      </w:tr>
      <w:tr w:rsidR="003E6658">
        <w:tc>
          <w:tcPr>
            <w:tcW w:w="336" w:type="dxa"/>
          </w:tcPr>
          <w:p w:rsidR="003E6658" w:rsidRDefault="00B65F06">
            <w:pPr>
              <w:widowControl w:val="0"/>
              <w:autoSpaceDE w:val="0"/>
              <w:autoSpaceDN w:val="0"/>
              <w:spacing w:line="292" w:lineRule="exact"/>
              <w:rPr>
                <w:sz w:val="24"/>
                <w:szCs w:val="24"/>
                <w:lang w:bidi="en-US"/>
              </w:rPr>
            </w:pPr>
            <w:r>
              <w:rPr>
                <w:sz w:val="24"/>
                <w:szCs w:val="24"/>
                <w:lang w:bidi="en-US"/>
              </w:rPr>
              <w:t>1</w:t>
            </w:r>
          </w:p>
        </w:tc>
        <w:tc>
          <w:tcPr>
            <w:tcW w:w="8924" w:type="dxa"/>
          </w:tcPr>
          <w:p w:rsidR="003E6658" w:rsidRDefault="00B65F06">
            <w:pPr>
              <w:rPr>
                <w:sz w:val="24"/>
                <w:szCs w:val="24"/>
              </w:rPr>
            </w:pPr>
            <w:r>
              <w:rPr>
                <w:sz w:val="24"/>
                <w:szCs w:val="24"/>
              </w:rPr>
              <w:t>Meenakshi Raman and Sangeeta Sharma; Technical Communication: Principles and Practice, 3</w:t>
            </w:r>
            <w:r>
              <w:rPr>
                <w:sz w:val="24"/>
                <w:szCs w:val="24"/>
                <w:vertAlign w:val="superscript"/>
              </w:rPr>
              <w:t>rd</w:t>
            </w:r>
            <w:r>
              <w:rPr>
                <w:sz w:val="24"/>
                <w:szCs w:val="24"/>
              </w:rPr>
              <w:t>ed; Oxford University Press</w:t>
            </w:r>
          </w:p>
        </w:tc>
      </w:tr>
      <w:tr w:rsidR="003E6658">
        <w:tc>
          <w:tcPr>
            <w:tcW w:w="336" w:type="dxa"/>
          </w:tcPr>
          <w:p w:rsidR="003E6658" w:rsidRDefault="00B65F06">
            <w:pPr>
              <w:widowControl w:val="0"/>
              <w:autoSpaceDE w:val="0"/>
              <w:autoSpaceDN w:val="0"/>
              <w:spacing w:line="292" w:lineRule="exact"/>
              <w:rPr>
                <w:sz w:val="24"/>
                <w:szCs w:val="24"/>
                <w:lang w:bidi="en-US"/>
              </w:rPr>
            </w:pPr>
            <w:r>
              <w:rPr>
                <w:sz w:val="24"/>
                <w:szCs w:val="24"/>
                <w:lang w:bidi="en-US"/>
              </w:rPr>
              <w:t>2</w:t>
            </w:r>
          </w:p>
        </w:tc>
        <w:tc>
          <w:tcPr>
            <w:tcW w:w="8924" w:type="dxa"/>
          </w:tcPr>
          <w:p w:rsidR="003E6658" w:rsidRDefault="00B65F06">
            <w:pPr>
              <w:rPr>
                <w:sz w:val="24"/>
                <w:szCs w:val="24"/>
              </w:rPr>
            </w:pPr>
            <w:r>
              <w:rPr>
                <w:sz w:val="24"/>
                <w:szCs w:val="24"/>
              </w:rPr>
              <w:t>Meenakshi Raman, Prakash Singh; Business Communication; 2</w:t>
            </w:r>
            <w:r>
              <w:rPr>
                <w:sz w:val="24"/>
                <w:szCs w:val="24"/>
                <w:vertAlign w:val="superscript"/>
              </w:rPr>
              <w:t>nd</w:t>
            </w:r>
            <w:r>
              <w:rPr>
                <w:sz w:val="24"/>
                <w:szCs w:val="24"/>
              </w:rPr>
              <w:t xml:space="preserve"> ed.; Oxford University Press</w:t>
            </w:r>
          </w:p>
        </w:tc>
      </w:tr>
      <w:tr w:rsidR="003E6658">
        <w:tc>
          <w:tcPr>
            <w:tcW w:w="336" w:type="dxa"/>
          </w:tcPr>
          <w:p w:rsidR="003E6658" w:rsidRDefault="00B65F06">
            <w:pPr>
              <w:widowControl w:val="0"/>
              <w:autoSpaceDE w:val="0"/>
              <w:autoSpaceDN w:val="0"/>
              <w:spacing w:line="292" w:lineRule="exact"/>
              <w:rPr>
                <w:sz w:val="24"/>
                <w:szCs w:val="24"/>
                <w:lang w:bidi="en-US"/>
              </w:rPr>
            </w:pPr>
            <w:r>
              <w:rPr>
                <w:sz w:val="24"/>
                <w:szCs w:val="24"/>
                <w:lang w:bidi="en-US"/>
              </w:rPr>
              <w:t>3</w:t>
            </w:r>
          </w:p>
        </w:tc>
        <w:tc>
          <w:tcPr>
            <w:tcW w:w="8924" w:type="dxa"/>
          </w:tcPr>
          <w:p w:rsidR="003E6658" w:rsidRDefault="00B65F06">
            <w:pPr>
              <w:rPr>
                <w:sz w:val="24"/>
                <w:szCs w:val="24"/>
              </w:rPr>
            </w:pPr>
            <w:r>
              <w:rPr>
                <w:sz w:val="24"/>
                <w:szCs w:val="24"/>
              </w:rPr>
              <w:t>Dr. K. Alex; Soft Skills: Know Yourself and Know The World; 3</w:t>
            </w:r>
            <w:r>
              <w:rPr>
                <w:sz w:val="24"/>
                <w:szCs w:val="24"/>
                <w:vertAlign w:val="superscript"/>
              </w:rPr>
              <w:t>rd</w:t>
            </w:r>
            <w:r>
              <w:rPr>
                <w:sz w:val="24"/>
                <w:szCs w:val="24"/>
              </w:rPr>
              <w:t xml:space="preserve">ed; </w:t>
            </w:r>
            <w:r>
              <w:rPr>
                <w:rFonts w:ascii="Arial" w:hAnsi="Arial"/>
                <w:color w:val="000000"/>
                <w:sz w:val="21"/>
                <w:szCs w:val="21"/>
                <w:shd w:val="clear" w:color="auto" w:fill="FFFFFF"/>
              </w:rPr>
              <w:t>S. Chand Publishing</w:t>
            </w:r>
          </w:p>
        </w:tc>
      </w:tr>
    </w:tbl>
    <w:p w:rsidR="003E6658" w:rsidRDefault="003E6658">
      <w:pPr>
        <w:spacing w:line="200" w:lineRule="exact"/>
      </w:pPr>
    </w:p>
    <w:p w:rsidR="003E6658" w:rsidRDefault="003E6658">
      <w:pPr>
        <w:rPr>
          <w:b/>
          <w:bCs/>
          <w:sz w:val="25"/>
          <w:szCs w:val="23"/>
        </w:rPr>
      </w:pPr>
    </w:p>
    <w:p w:rsidR="003E6658" w:rsidRDefault="003E6658">
      <w:pPr>
        <w:rPr>
          <w:b/>
          <w:bCs/>
          <w:sz w:val="25"/>
          <w:szCs w:val="23"/>
        </w:rPr>
      </w:pPr>
    </w:p>
    <w:p w:rsidR="003E6658" w:rsidRDefault="00B65F06">
      <w:pPr>
        <w:rPr>
          <w:b/>
          <w:bCs/>
          <w:sz w:val="25"/>
          <w:szCs w:val="23"/>
        </w:rPr>
      </w:pPr>
      <w:r>
        <w:rPr>
          <w:b/>
          <w:bCs/>
          <w:sz w:val="25"/>
          <w:szCs w:val="23"/>
        </w:rPr>
        <w:t>REFERENCES</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
        <w:gridCol w:w="8912"/>
      </w:tblGrid>
      <w:tr w:rsidR="003E6658">
        <w:tc>
          <w:tcPr>
            <w:tcW w:w="336" w:type="dxa"/>
          </w:tcPr>
          <w:p w:rsidR="003E6658" w:rsidRDefault="00B65F06">
            <w:pPr>
              <w:widowControl w:val="0"/>
              <w:autoSpaceDE w:val="0"/>
              <w:autoSpaceDN w:val="0"/>
              <w:spacing w:line="292" w:lineRule="exact"/>
              <w:rPr>
                <w:sz w:val="24"/>
                <w:szCs w:val="24"/>
                <w:lang w:bidi="en-US"/>
              </w:rPr>
            </w:pPr>
            <w:r>
              <w:rPr>
                <w:sz w:val="24"/>
                <w:szCs w:val="24"/>
                <w:lang w:bidi="en-US"/>
              </w:rPr>
              <w:t>1</w:t>
            </w:r>
          </w:p>
        </w:tc>
        <w:tc>
          <w:tcPr>
            <w:tcW w:w="8912" w:type="dxa"/>
          </w:tcPr>
          <w:p w:rsidR="003E6658" w:rsidRDefault="00B65F06">
            <w:pPr>
              <w:rPr>
                <w:sz w:val="24"/>
                <w:szCs w:val="24"/>
                <w:lang w:bidi="en-US"/>
              </w:rPr>
            </w:pPr>
            <w:r>
              <w:rPr>
                <w:sz w:val="24"/>
                <w:szCs w:val="24"/>
                <w:lang w:bidi="en-US"/>
              </w:rPr>
              <w:t>Nicky Stanton; Mastering Communication; 5</w:t>
            </w:r>
            <w:r>
              <w:rPr>
                <w:sz w:val="24"/>
                <w:szCs w:val="24"/>
                <w:vertAlign w:val="superscript"/>
                <w:lang w:bidi="en-US"/>
              </w:rPr>
              <w:t>th</w:t>
            </w:r>
            <w:r>
              <w:rPr>
                <w:sz w:val="24"/>
                <w:szCs w:val="24"/>
                <w:lang w:bidi="en-US"/>
              </w:rPr>
              <w:t xml:space="preserve"> ed.; Palgrave Master Series; Red Globe Press</w:t>
            </w:r>
          </w:p>
        </w:tc>
      </w:tr>
      <w:tr w:rsidR="003E6658">
        <w:tc>
          <w:tcPr>
            <w:tcW w:w="336" w:type="dxa"/>
          </w:tcPr>
          <w:p w:rsidR="003E6658" w:rsidRDefault="00B65F06">
            <w:pPr>
              <w:widowControl w:val="0"/>
              <w:autoSpaceDE w:val="0"/>
              <w:autoSpaceDN w:val="0"/>
              <w:spacing w:line="292" w:lineRule="exact"/>
              <w:rPr>
                <w:sz w:val="24"/>
                <w:szCs w:val="24"/>
                <w:lang w:bidi="en-US"/>
              </w:rPr>
            </w:pPr>
            <w:r>
              <w:rPr>
                <w:sz w:val="24"/>
                <w:szCs w:val="24"/>
                <w:lang w:bidi="en-US"/>
              </w:rPr>
              <w:t>2</w:t>
            </w:r>
          </w:p>
        </w:tc>
        <w:tc>
          <w:tcPr>
            <w:tcW w:w="8912" w:type="dxa"/>
          </w:tcPr>
          <w:p w:rsidR="003E6658" w:rsidRDefault="00B65F06">
            <w:pPr>
              <w:rPr>
                <w:sz w:val="24"/>
                <w:szCs w:val="24"/>
                <w:lang w:bidi="en-US"/>
              </w:rPr>
            </w:pPr>
            <w:r>
              <w:rPr>
                <w:sz w:val="24"/>
                <w:szCs w:val="24"/>
                <w:lang w:bidi="en-US"/>
              </w:rPr>
              <w:t>Ghosh, B. N.; Managing Soft Skills for Personality Development; Tata McGraw Hill; 2012</w:t>
            </w:r>
          </w:p>
        </w:tc>
      </w:tr>
      <w:tr w:rsidR="003E6658">
        <w:tc>
          <w:tcPr>
            <w:tcW w:w="336" w:type="dxa"/>
          </w:tcPr>
          <w:p w:rsidR="003E6658" w:rsidRDefault="00B65F06">
            <w:pPr>
              <w:widowControl w:val="0"/>
              <w:autoSpaceDE w:val="0"/>
              <w:autoSpaceDN w:val="0"/>
              <w:spacing w:line="292" w:lineRule="exact"/>
              <w:rPr>
                <w:sz w:val="24"/>
                <w:szCs w:val="24"/>
                <w:lang w:bidi="en-US"/>
              </w:rPr>
            </w:pPr>
            <w:r>
              <w:rPr>
                <w:sz w:val="24"/>
                <w:szCs w:val="24"/>
                <w:lang w:bidi="en-US"/>
              </w:rPr>
              <w:t>3</w:t>
            </w:r>
          </w:p>
        </w:tc>
        <w:tc>
          <w:tcPr>
            <w:tcW w:w="8912" w:type="dxa"/>
          </w:tcPr>
          <w:p w:rsidR="003E6658" w:rsidRDefault="00B65F06">
            <w:pPr>
              <w:rPr>
                <w:sz w:val="24"/>
                <w:szCs w:val="24"/>
                <w:lang w:bidi="en-US"/>
              </w:rPr>
            </w:pPr>
            <w:r>
              <w:rPr>
                <w:sz w:val="24"/>
                <w:szCs w:val="24"/>
                <w:lang w:bidi="en-US"/>
              </w:rPr>
              <w:t>Wallace and Masters; Personal Development for Life and Work;10</w:t>
            </w:r>
            <w:r>
              <w:rPr>
                <w:sz w:val="24"/>
                <w:szCs w:val="24"/>
                <w:vertAlign w:val="superscript"/>
                <w:lang w:bidi="en-US"/>
              </w:rPr>
              <w:t>th</w:t>
            </w:r>
            <w:r>
              <w:rPr>
                <w:sz w:val="24"/>
                <w:szCs w:val="24"/>
                <w:lang w:bidi="en-US"/>
              </w:rPr>
              <w:t xml:space="preserve">edition; Thomson Learning </w:t>
            </w:r>
          </w:p>
        </w:tc>
      </w:tr>
      <w:tr w:rsidR="003E6658">
        <w:tc>
          <w:tcPr>
            <w:tcW w:w="336" w:type="dxa"/>
          </w:tcPr>
          <w:p w:rsidR="003E6658" w:rsidRDefault="00B65F06">
            <w:pPr>
              <w:widowControl w:val="0"/>
              <w:autoSpaceDE w:val="0"/>
              <w:autoSpaceDN w:val="0"/>
              <w:spacing w:line="292" w:lineRule="exact"/>
              <w:rPr>
                <w:sz w:val="24"/>
                <w:szCs w:val="24"/>
                <w:lang w:bidi="en-US"/>
              </w:rPr>
            </w:pPr>
            <w:r>
              <w:rPr>
                <w:sz w:val="24"/>
                <w:szCs w:val="24"/>
                <w:lang w:bidi="en-US"/>
              </w:rPr>
              <w:t>4</w:t>
            </w:r>
          </w:p>
        </w:tc>
        <w:tc>
          <w:tcPr>
            <w:tcW w:w="8912" w:type="dxa"/>
          </w:tcPr>
          <w:p w:rsidR="003E6658" w:rsidRDefault="00B65F06">
            <w:pPr>
              <w:rPr>
                <w:sz w:val="24"/>
                <w:szCs w:val="24"/>
                <w:lang w:bidi="en-US"/>
              </w:rPr>
            </w:pPr>
            <w:r>
              <w:rPr>
                <w:sz w:val="24"/>
                <w:szCs w:val="24"/>
                <w:lang w:bidi="en-US"/>
              </w:rPr>
              <w:t>Lehman, Dufrene, Sinha; BCOM : A South-Asian Perspective with CourseMate; 2</w:t>
            </w:r>
            <w:r>
              <w:rPr>
                <w:sz w:val="24"/>
                <w:szCs w:val="24"/>
                <w:vertAlign w:val="superscript"/>
                <w:lang w:bidi="en-US"/>
              </w:rPr>
              <w:t>nd</w:t>
            </w:r>
            <w:r>
              <w:rPr>
                <w:sz w:val="24"/>
                <w:szCs w:val="24"/>
                <w:lang w:bidi="en-US"/>
              </w:rPr>
              <w:t>edition; Cengage Learning</w:t>
            </w:r>
          </w:p>
        </w:tc>
      </w:tr>
      <w:tr w:rsidR="003E6658">
        <w:tc>
          <w:tcPr>
            <w:tcW w:w="336" w:type="dxa"/>
          </w:tcPr>
          <w:p w:rsidR="003E6658" w:rsidRDefault="00B65F06">
            <w:pPr>
              <w:widowControl w:val="0"/>
              <w:autoSpaceDE w:val="0"/>
              <w:autoSpaceDN w:val="0"/>
              <w:spacing w:line="292" w:lineRule="exact"/>
              <w:rPr>
                <w:sz w:val="24"/>
                <w:szCs w:val="24"/>
                <w:lang w:bidi="en-US"/>
              </w:rPr>
            </w:pPr>
            <w:r>
              <w:rPr>
                <w:sz w:val="24"/>
                <w:szCs w:val="24"/>
                <w:lang w:bidi="en-US"/>
              </w:rPr>
              <w:t>5</w:t>
            </w:r>
          </w:p>
        </w:tc>
        <w:tc>
          <w:tcPr>
            <w:tcW w:w="8912" w:type="dxa"/>
          </w:tcPr>
          <w:p w:rsidR="003E6658" w:rsidRDefault="00B65F06">
            <w:pPr>
              <w:rPr>
                <w:sz w:val="24"/>
                <w:szCs w:val="24"/>
                <w:lang w:bidi="en-US"/>
              </w:rPr>
            </w:pPr>
            <w:r>
              <w:rPr>
                <w:sz w:val="24"/>
                <w:szCs w:val="24"/>
                <w:lang w:bidi="en-US"/>
              </w:rPr>
              <w:t>Ashraf Rizvi; Effective Technical Communication; Tata McGraw-Hill; 2005</w:t>
            </w:r>
          </w:p>
        </w:tc>
      </w:tr>
      <w:tr w:rsidR="003E6658">
        <w:tc>
          <w:tcPr>
            <w:tcW w:w="336" w:type="dxa"/>
          </w:tcPr>
          <w:p w:rsidR="003E6658" w:rsidRDefault="00B65F06">
            <w:pPr>
              <w:widowControl w:val="0"/>
              <w:autoSpaceDE w:val="0"/>
              <w:autoSpaceDN w:val="0"/>
              <w:spacing w:line="292" w:lineRule="exact"/>
              <w:rPr>
                <w:sz w:val="24"/>
                <w:szCs w:val="24"/>
                <w:lang w:bidi="en-US"/>
              </w:rPr>
            </w:pPr>
            <w:r>
              <w:rPr>
                <w:sz w:val="24"/>
                <w:szCs w:val="24"/>
                <w:lang w:bidi="en-US"/>
              </w:rPr>
              <w:t>6</w:t>
            </w:r>
          </w:p>
        </w:tc>
        <w:tc>
          <w:tcPr>
            <w:tcW w:w="8912" w:type="dxa"/>
          </w:tcPr>
          <w:p w:rsidR="003E6658" w:rsidRDefault="00B65F06">
            <w:pPr>
              <w:rPr>
                <w:sz w:val="24"/>
                <w:szCs w:val="24"/>
                <w:lang w:bidi="en-US"/>
              </w:rPr>
            </w:pPr>
            <w:r>
              <w:rPr>
                <w:sz w:val="24"/>
                <w:szCs w:val="24"/>
                <w:lang w:bidi="en-US"/>
              </w:rPr>
              <w:t>MolefiKete Asante, William B. Gudykunst, Bella Mody; Handbook of International and Intercultural Communication; 2</w:t>
            </w:r>
            <w:r>
              <w:rPr>
                <w:sz w:val="24"/>
                <w:szCs w:val="24"/>
                <w:vertAlign w:val="superscript"/>
                <w:lang w:bidi="en-US"/>
              </w:rPr>
              <w:t>nd</w:t>
            </w:r>
            <w:r>
              <w:rPr>
                <w:sz w:val="24"/>
                <w:szCs w:val="24"/>
                <w:lang w:bidi="en-US"/>
              </w:rPr>
              <w:t xml:space="preserve"> ed.; Sage Publications</w:t>
            </w:r>
          </w:p>
        </w:tc>
      </w:tr>
    </w:tbl>
    <w:p w:rsidR="003E6658" w:rsidRDefault="003E6658">
      <w:pPr>
        <w:rPr>
          <w:b/>
          <w:bCs/>
          <w:sz w:val="25"/>
          <w:szCs w:val="23"/>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jc w:val="center"/>
              <w:rPr>
                <w:b/>
                <w:sz w:val="28"/>
                <w:szCs w:val="28"/>
              </w:rPr>
            </w:pPr>
            <w:r>
              <w:rPr>
                <w:b/>
                <w:sz w:val="28"/>
                <w:szCs w:val="28"/>
              </w:rPr>
              <w:t>MATHEMATICS-I&amp; II (BRIDGE COURSE)</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AC390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0</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2</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0</w:t>
            </w:r>
          </w:p>
        </w:tc>
        <w:tc>
          <w:tcPr>
            <w:tcW w:w="1771" w:type="dxa"/>
            <w:gridSpan w:val="2"/>
          </w:tcPr>
          <w:p w:rsidR="003E6658" w:rsidRDefault="00B65F06">
            <w:pPr>
              <w:spacing w:after="0" w:line="240" w:lineRule="auto"/>
              <w:jc w:val="center"/>
              <w:rPr>
                <w:b/>
              </w:rPr>
            </w:pPr>
            <w:r>
              <w:rPr>
                <w:b/>
              </w:rPr>
              <w:t>28 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0 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0</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0</w:t>
            </w:r>
          </w:p>
        </w:tc>
        <w:tc>
          <w:tcPr>
            <w:tcW w:w="1026" w:type="dxa"/>
          </w:tcPr>
          <w:p w:rsidR="003E6658" w:rsidRDefault="00B65F06">
            <w:pPr>
              <w:spacing w:after="0" w:line="240" w:lineRule="auto"/>
              <w:jc w:val="center"/>
              <w:rPr>
                <w:b/>
              </w:rPr>
            </w:pPr>
            <w:r>
              <w:rPr>
                <w:b/>
              </w:rPr>
              <w:t>0</w:t>
            </w:r>
          </w:p>
        </w:tc>
        <w:tc>
          <w:tcPr>
            <w:tcW w:w="745" w:type="dxa"/>
          </w:tcPr>
          <w:p w:rsidR="003E6658" w:rsidRDefault="00B65F06">
            <w:pPr>
              <w:spacing w:after="0" w:line="240" w:lineRule="auto"/>
              <w:jc w:val="center"/>
              <w:rPr>
                <w:b/>
              </w:rPr>
            </w:pPr>
            <w:r>
              <w:rPr>
                <w:b/>
              </w:rPr>
              <w:t>0</w:t>
            </w:r>
          </w:p>
        </w:tc>
      </w:tr>
    </w:tbl>
    <w:p w:rsidR="003E6658" w:rsidRDefault="00B65F06">
      <w:pPr>
        <w:pStyle w:val="Heading1"/>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Outline:</w:t>
      </w:r>
    </w:p>
    <w:p w:rsidR="003E6658" w:rsidRDefault="00B65F06">
      <w:pPr>
        <w:pStyle w:val="BodyText"/>
        <w:spacing w:before="48"/>
        <w:jc w:val="both"/>
        <w:rPr>
          <w:rFonts w:asciiTheme="majorHAnsi" w:hAnsi="Times New Roman" w:cs="Times New Roman"/>
          <w:sz w:val="24"/>
          <w:szCs w:val="24"/>
        </w:rPr>
      </w:pPr>
      <w:r>
        <w:rPr>
          <w:rFonts w:asciiTheme="majorHAnsi" w:hAnsi="Times New Roman" w:cs="Times New Roman"/>
          <w:sz w:val="24"/>
          <w:szCs w:val="24"/>
        </w:rPr>
        <w:t>This is an audit course.</w:t>
      </w:r>
    </w:p>
    <w:p w:rsidR="003E6658" w:rsidRDefault="00B65F06">
      <w:pPr>
        <w:pStyle w:val="BodyText"/>
        <w:spacing w:before="48"/>
        <w:jc w:val="both"/>
        <w:rPr>
          <w:rFonts w:asciiTheme="majorHAnsi" w:eastAsia="Times New Roman" w:hAnsi="Calibri" w:cs="Times New Roman"/>
          <w:color w:val="000000"/>
          <w:sz w:val="24"/>
          <w:szCs w:val="24"/>
        </w:rPr>
      </w:pPr>
      <w:r>
        <w:rPr>
          <w:rFonts w:asciiTheme="majorHAnsi" w:eastAsia="Times New Roman" w:hAnsi="Calibri" w:cs="Times New Roman"/>
          <w:color w:val="000000"/>
          <w:sz w:val="24"/>
          <w:szCs w:val="24"/>
        </w:rPr>
        <w:t>This course is compulsory to direct second year/lateral entry students. It is introduced to reduce the knowledge gap in the students.</w:t>
      </w:r>
    </w:p>
    <w:p w:rsidR="003E6658" w:rsidRDefault="00B65F06">
      <w:pPr>
        <w:pStyle w:val="BodyText"/>
        <w:spacing w:before="48"/>
        <w:jc w:val="both"/>
        <w:rPr>
          <w:rFonts w:asciiTheme="majorHAnsi" w:eastAsia="Times New Roman" w:hAnsi="Calibri" w:cs="Times New Roman"/>
          <w:color w:val="000000"/>
          <w:sz w:val="24"/>
          <w:szCs w:val="24"/>
        </w:rPr>
      </w:pPr>
      <w:r>
        <w:rPr>
          <w:rFonts w:asciiTheme="majorHAnsi" w:eastAsia="Times New Roman" w:hAnsi="Calibri" w:cs="Times New Roman"/>
          <w:color w:val="000000"/>
          <w:sz w:val="24"/>
          <w:szCs w:val="24"/>
        </w:rPr>
        <w:t xml:space="preserve">The syllabus is  selected topics from FE110 Mathematics I and FE120 Mathematics II.  </w:t>
      </w:r>
    </w:p>
    <w:p w:rsidR="003E6658" w:rsidRDefault="00B65F06">
      <w:pPr>
        <w:rPr>
          <w:rFonts w:asciiTheme="majorHAnsi"/>
          <w:b/>
          <w:bCs/>
          <w:sz w:val="24"/>
          <w:szCs w:val="24"/>
        </w:rPr>
      </w:pPr>
      <w:r>
        <w:rPr>
          <w:rFonts w:asciiTheme="majorHAnsi" w:hAnsi="Calibri"/>
          <w:color w:val="000000"/>
          <w:sz w:val="24"/>
          <w:szCs w:val="24"/>
          <w:lang w:eastAsia="en-IN"/>
        </w:rPr>
        <w:t xml:space="preserve">The Text books and References are same as shown in FE110 Mathematics I and FE120 Mathematics II.  </w:t>
      </w:r>
    </w:p>
    <w:p w:rsidR="003E6658" w:rsidRDefault="00B65F06">
      <w:pPr>
        <w:rPr>
          <w:rFonts w:asciiTheme="majorHAnsi" w:hAnsiTheme="majorHAnsi"/>
        </w:rPr>
      </w:pPr>
      <w:r>
        <w:rPr>
          <w:rFonts w:asciiTheme="majorHAnsi" w:hAnsiTheme="majorHAnsi"/>
        </w:rPr>
        <w:br w:type="page"/>
      </w: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ind w:firstLineChars="800" w:firstLine="2249"/>
              <w:jc w:val="both"/>
              <w:rPr>
                <w:b/>
                <w:sz w:val="28"/>
                <w:szCs w:val="28"/>
              </w:rPr>
            </w:pPr>
            <w:r>
              <w:rPr>
                <w:rFonts w:eastAsia="SimSun"/>
                <w:b/>
                <w:bCs/>
                <w:color w:val="000000"/>
                <w:sz w:val="28"/>
                <w:szCs w:val="28"/>
                <w:lang w:eastAsia="zh-CN"/>
              </w:rPr>
              <w:lastRenderedPageBreak/>
              <w:t>SIGNALS AND SYSTEMS</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ET410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4</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3</w:t>
            </w:r>
          </w:p>
        </w:tc>
        <w:tc>
          <w:tcPr>
            <w:tcW w:w="1143" w:type="dxa"/>
          </w:tcPr>
          <w:p w:rsidR="003E6658" w:rsidRDefault="00B65F06">
            <w:pPr>
              <w:spacing w:after="0" w:line="240" w:lineRule="auto"/>
              <w:jc w:val="center"/>
              <w:rPr>
                <w:b/>
              </w:rPr>
            </w:pPr>
            <w:r>
              <w:rPr>
                <w:b/>
              </w:rPr>
              <w:t>1</w:t>
            </w:r>
          </w:p>
        </w:tc>
        <w:tc>
          <w:tcPr>
            <w:tcW w:w="1544" w:type="dxa"/>
          </w:tcPr>
          <w:p w:rsidR="003E6658" w:rsidRDefault="00B65F06">
            <w:pPr>
              <w:spacing w:after="0" w:line="240" w:lineRule="auto"/>
              <w:jc w:val="center"/>
              <w:rPr>
                <w:b/>
              </w:rPr>
            </w:pPr>
            <w:r>
              <w:rPr>
                <w:b/>
              </w:rPr>
              <w:t>0</w:t>
            </w:r>
          </w:p>
        </w:tc>
        <w:tc>
          <w:tcPr>
            <w:tcW w:w="1771" w:type="dxa"/>
            <w:gridSpan w:val="2"/>
          </w:tcPr>
          <w:p w:rsidR="003E6658" w:rsidRDefault="00B65F06">
            <w:pPr>
              <w:spacing w:after="0" w:line="240" w:lineRule="auto"/>
              <w:jc w:val="center"/>
              <w:rPr>
                <w:b/>
              </w:rPr>
            </w:pPr>
            <w:r>
              <w:rPr>
                <w:b/>
              </w:rPr>
              <w:t>39hrs/sem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150 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25</w:t>
            </w:r>
          </w:p>
        </w:tc>
        <w:tc>
          <w:tcPr>
            <w:tcW w:w="1143" w:type="dxa"/>
          </w:tcPr>
          <w:p w:rsidR="003E6658" w:rsidRDefault="00B65F06">
            <w:pPr>
              <w:spacing w:after="0" w:line="240" w:lineRule="auto"/>
              <w:jc w:val="center"/>
              <w:rPr>
                <w:b/>
              </w:rPr>
            </w:pPr>
            <w:r>
              <w:rPr>
                <w:b/>
              </w:rPr>
              <w:t>25</w:t>
            </w:r>
          </w:p>
        </w:tc>
        <w:tc>
          <w:tcPr>
            <w:tcW w:w="1544" w:type="dxa"/>
          </w:tcPr>
          <w:p w:rsidR="003E6658" w:rsidRDefault="00B65F06">
            <w:pPr>
              <w:spacing w:after="0" w:line="240" w:lineRule="auto"/>
              <w:jc w:val="center"/>
              <w:rPr>
                <w:b/>
              </w:rPr>
            </w:pPr>
            <w:r>
              <w:rPr>
                <w:b/>
              </w:rPr>
              <w:t>100</w:t>
            </w:r>
          </w:p>
        </w:tc>
        <w:tc>
          <w:tcPr>
            <w:tcW w:w="1026" w:type="dxa"/>
          </w:tcPr>
          <w:p w:rsidR="003E6658" w:rsidRDefault="00B65F06">
            <w:pPr>
              <w:spacing w:after="0" w:line="240" w:lineRule="auto"/>
              <w:jc w:val="center"/>
              <w:rPr>
                <w:b/>
              </w:rPr>
            </w:pPr>
            <w:r>
              <w:rPr>
                <w:b/>
              </w:rPr>
              <w:t>0</w:t>
            </w:r>
          </w:p>
        </w:tc>
        <w:tc>
          <w:tcPr>
            <w:tcW w:w="745" w:type="dxa"/>
          </w:tcPr>
          <w:p w:rsidR="003E6658" w:rsidRDefault="00B65F06">
            <w:pPr>
              <w:spacing w:after="0" w:line="240" w:lineRule="auto"/>
              <w:jc w:val="center"/>
              <w:rPr>
                <w:b/>
              </w:rPr>
            </w:pPr>
            <w:r>
              <w:rPr>
                <w:b/>
              </w:rPr>
              <w:t>0</w:t>
            </w:r>
          </w:p>
        </w:tc>
      </w:tr>
    </w:tbl>
    <w:p w:rsidR="003E6658" w:rsidRDefault="00B65F06">
      <w:pPr>
        <w:ind w:left="720" w:hanging="360"/>
        <w:jc w:val="both"/>
        <w:rPr>
          <w:b/>
          <w:sz w:val="24"/>
          <w:szCs w:val="24"/>
        </w:rPr>
      </w:pPr>
      <w:r>
        <w:rPr>
          <w:b/>
          <w:sz w:val="24"/>
          <w:szCs w:val="24"/>
        </w:rPr>
        <w:t>Course Objective:</w:t>
      </w:r>
    </w:p>
    <w:p w:rsidR="003E6658" w:rsidRDefault="00B65F06">
      <w:pPr>
        <w:ind w:left="720" w:hanging="360"/>
        <w:jc w:val="both"/>
        <w:rPr>
          <w:rFonts w:ascii="Cambria" w:hAnsi="Cambria"/>
          <w:b/>
          <w:sz w:val="28"/>
          <w:szCs w:val="28"/>
        </w:rPr>
      </w:pPr>
      <w:r>
        <w:rPr>
          <w:rFonts w:ascii="Cambria" w:hAnsi="Cambria"/>
          <w:sz w:val="24"/>
          <w:szCs w:val="24"/>
        </w:rPr>
        <w:t>The course aims to provide the student with:</w:t>
      </w:r>
    </w:p>
    <w:p w:rsidR="003E6658" w:rsidRDefault="00B65F06">
      <w:pPr>
        <w:pStyle w:val="Default"/>
        <w:numPr>
          <w:ilvl w:val="0"/>
          <w:numId w:val="6"/>
        </w:numPr>
        <w:ind w:left="1080"/>
        <w:jc w:val="both"/>
        <w:rPr>
          <w:rFonts w:ascii="Cambria" w:hAnsi="Cambria"/>
          <w:color w:val="auto"/>
        </w:rPr>
      </w:pPr>
      <w:r>
        <w:rPr>
          <w:rFonts w:ascii="Cambria" w:hAnsi="Cambria"/>
          <w:color w:val="auto"/>
        </w:rPr>
        <w:t>Understanding of time-domain representation and analysis of signals and systems.</w:t>
      </w:r>
    </w:p>
    <w:p w:rsidR="003E6658" w:rsidRDefault="00B65F06">
      <w:pPr>
        <w:pStyle w:val="Default"/>
        <w:numPr>
          <w:ilvl w:val="0"/>
          <w:numId w:val="6"/>
        </w:numPr>
        <w:ind w:left="1080"/>
        <w:jc w:val="both"/>
        <w:rPr>
          <w:rFonts w:ascii="Cambria" w:hAnsi="Cambria"/>
          <w:color w:val="auto"/>
        </w:rPr>
      </w:pPr>
      <w:r>
        <w:rPr>
          <w:rFonts w:ascii="Cambria" w:hAnsi="Cambria"/>
          <w:color w:val="auto"/>
        </w:rPr>
        <w:t>An ability to perform frequency-domain representation and analysis using Fourier tools.</w:t>
      </w:r>
    </w:p>
    <w:p w:rsidR="003E6658" w:rsidRDefault="00B65F06">
      <w:pPr>
        <w:pStyle w:val="Default"/>
        <w:numPr>
          <w:ilvl w:val="0"/>
          <w:numId w:val="6"/>
        </w:numPr>
        <w:ind w:left="1080"/>
        <w:jc w:val="both"/>
        <w:rPr>
          <w:color w:val="auto"/>
        </w:rPr>
      </w:pPr>
      <w:r>
        <w:rPr>
          <w:rFonts w:ascii="Cambria" w:hAnsi="Cambria"/>
          <w:color w:val="auto"/>
        </w:rPr>
        <w:t>An ability to perform frequency-domain representation and analysis using Laplace transform and Z transforms.</w:t>
      </w:r>
    </w:p>
    <w:p w:rsidR="003E6658" w:rsidRDefault="00B65F06">
      <w:pPr>
        <w:pStyle w:val="Default"/>
        <w:numPr>
          <w:ilvl w:val="0"/>
          <w:numId w:val="6"/>
        </w:numPr>
        <w:ind w:left="1080"/>
        <w:jc w:val="both"/>
        <w:rPr>
          <w:color w:val="auto"/>
        </w:rPr>
      </w:pPr>
      <w:r>
        <w:rPr>
          <w:rFonts w:ascii="Cambria" w:hAnsi="Cambria"/>
          <w:color w:val="auto"/>
        </w:rPr>
        <w:t>An understanding of sampling, aliasing and Signal reconstructio</w:t>
      </w:r>
      <w:r>
        <w:rPr>
          <w:color w:val="auto"/>
        </w:rPr>
        <w:t>n</w:t>
      </w:r>
    </w:p>
    <w:p w:rsidR="003E6658" w:rsidRDefault="003E6658">
      <w:pPr>
        <w:pStyle w:val="Heading1"/>
        <w:spacing w:before="0"/>
        <w:rPr>
          <w:b w:val="0"/>
          <w:bCs w:val="0"/>
          <w:color w:val="auto"/>
          <w:sz w:val="24"/>
          <w:szCs w:val="24"/>
        </w:rPr>
      </w:pPr>
    </w:p>
    <w:p w:rsidR="003E6658" w:rsidRDefault="00B65F06">
      <w:pPr>
        <w:pStyle w:val="Heading1"/>
        <w:spacing w:before="0"/>
        <w:rPr>
          <w:rFonts w:ascii="Times New Roman" w:hAnsi="Times New Roman" w:cs="Times New Roman"/>
          <w:bCs w:val="0"/>
          <w:color w:val="000000"/>
          <w:sz w:val="24"/>
          <w:szCs w:val="24"/>
        </w:rPr>
      </w:pPr>
      <w:r>
        <w:rPr>
          <w:rFonts w:ascii="Times New Roman" w:hAnsi="Times New Roman" w:cs="Times New Roman"/>
          <w:bCs w:val="0"/>
          <w:color w:val="000000"/>
          <w:sz w:val="24"/>
          <w:szCs w:val="24"/>
        </w:rPr>
        <w:t>Course Outcomes:</w:t>
      </w:r>
    </w:p>
    <w:p w:rsidR="003E6658" w:rsidRDefault="00B65F06">
      <w:pPr>
        <w:spacing w:after="0"/>
        <w:ind w:firstLine="357"/>
        <w:jc w:val="both"/>
        <w:rPr>
          <w:rFonts w:ascii="Cambria" w:hAnsi="Cambria"/>
          <w:sz w:val="24"/>
          <w:szCs w:val="24"/>
        </w:rPr>
      </w:pPr>
      <w:r>
        <w:rPr>
          <w:rFonts w:ascii="Cambria" w:hAnsi="Cambria"/>
          <w:sz w:val="24"/>
          <w:szCs w:val="24"/>
        </w:rPr>
        <w:t>The student after undergoing this course will be able to:</w:t>
      </w:r>
    </w:p>
    <w:p w:rsidR="003E6658" w:rsidRDefault="003E6658">
      <w:pPr>
        <w:spacing w:after="0"/>
        <w:ind w:firstLine="357"/>
        <w:jc w:val="both"/>
        <w:rPr>
          <w:rFonts w:ascii="Cambria" w:hAnsi="Cambria"/>
          <w:sz w:val="24"/>
          <w:szCs w:val="24"/>
        </w:rPr>
      </w:pP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052"/>
      </w:tblGrid>
      <w:tr w:rsidR="003E6658">
        <w:tc>
          <w:tcPr>
            <w:tcW w:w="846" w:type="dxa"/>
          </w:tcPr>
          <w:p w:rsidR="003E6658" w:rsidRDefault="00B65F06">
            <w:pPr>
              <w:spacing w:after="0" w:line="240" w:lineRule="auto"/>
              <w:rPr>
                <w:sz w:val="24"/>
                <w:szCs w:val="24"/>
              </w:rPr>
            </w:pPr>
            <w:r>
              <w:rPr>
                <w:sz w:val="24"/>
                <w:szCs w:val="24"/>
              </w:rPr>
              <w:t>CO1</w:t>
            </w:r>
          </w:p>
        </w:tc>
        <w:tc>
          <w:tcPr>
            <w:tcW w:w="8052" w:type="dxa"/>
          </w:tcPr>
          <w:p w:rsidR="003E6658" w:rsidRDefault="00B65F06">
            <w:pPr>
              <w:jc w:val="both"/>
              <w:rPr>
                <w:sz w:val="24"/>
                <w:szCs w:val="24"/>
              </w:rPr>
            </w:pPr>
            <w:r>
              <w:rPr>
                <w:color w:val="000000"/>
                <w:sz w:val="24"/>
                <w:szCs w:val="24"/>
              </w:rPr>
              <w:t>Explain the concepts related to Fourier Series representation, Sampling and Fourier Domain Analysis</w:t>
            </w:r>
          </w:p>
        </w:tc>
      </w:tr>
      <w:tr w:rsidR="003E6658">
        <w:tc>
          <w:tcPr>
            <w:tcW w:w="846" w:type="dxa"/>
          </w:tcPr>
          <w:p w:rsidR="003E6658" w:rsidRDefault="00B65F06">
            <w:pPr>
              <w:spacing w:after="0" w:line="240" w:lineRule="auto"/>
              <w:rPr>
                <w:sz w:val="24"/>
                <w:szCs w:val="24"/>
              </w:rPr>
            </w:pPr>
            <w:r>
              <w:rPr>
                <w:sz w:val="24"/>
                <w:szCs w:val="24"/>
              </w:rPr>
              <w:t>CO2</w:t>
            </w:r>
          </w:p>
        </w:tc>
        <w:tc>
          <w:tcPr>
            <w:tcW w:w="8052" w:type="dxa"/>
          </w:tcPr>
          <w:p w:rsidR="003E6658" w:rsidRDefault="00B65F06">
            <w:pPr>
              <w:jc w:val="both"/>
              <w:rPr>
                <w:sz w:val="24"/>
                <w:szCs w:val="24"/>
              </w:rPr>
            </w:pPr>
            <w:r>
              <w:rPr>
                <w:color w:val="000000"/>
                <w:sz w:val="24"/>
                <w:szCs w:val="24"/>
              </w:rPr>
              <w:t>Apply Linear Time-Invariant, Fourier Series, Fourier Transform, Laplace Transform and Z - Transform properties</w:t>
            </w:r>
          </w:p>
          <w:p w:rsidR="003E6658" w:rsidRDefault="003E6658">
            <w:pPr>
              <w:widowControl w:val="0"/>
              <w:tabs>
                <w:tab w:val="left" w:pos="1941"/>
              </w:tabs>
              <w:autoSpaceDE w:val="0"/>
              <w:autoSpaceDN w:val="0"/>
              <w:spacing w:before="4" w:after="0" w:line="240" w:lineRule="auto"/>
              <w:ind w:right="-23"/>
              <w:jc w:val="both"/>
              <w:rPr>
                <w:sz w:val="24"/>
                <w:szCs w:val="24"/>
              </w:rPr>
            </w:pPr>
          </w:p>
        </w:tc>
      </w:tr>
      <w:tr w:rsidR="003E6658">
        <w:tc>
          <w:tcPr>
            <w:tcW w:w="846" w:type="dxa"/>
          </w:tcPr>
          <w:p w:rsidR="003E6658" w:rsidRDefault="00B65F06">
            <w:pPr>
              <w:spacing w:after="0" w:line="240" w:lineRule="auto"/>
              <w:rPr>
                <w:sz w:val="24"/>
                <w:szCs w:val="24"/>
              </w:rPr>
            </w:pPr>
            <w:r>
              <w:rPr>
                <w:sz w:val="24"/>
                <w:szCs w:val="24"/>
              </w:rPr>
              <w:t>CO3</w:t>
            </w:r>
          </w:p>
        </w:tc>
        <w:tc>
          <w:tcPr>
            <w:tcW w:w="8052" w:type="dxa"/>
          </w:tcPr>
          <w:p w:rsidR="003E6658" w:rsidRDefault="00B65F06">
            <w:pPr>
              <w:jc w:val="both"/>
              <w:rPr>
                <w:sz w:val="24"/>
                <w:szCs w:val="24"/>
              </w:rPr>
            </w:pPr>
            <w:r>
              <w:rPr>
                <w:sz w:val="24"/>
                <w:szCs w:val="24"/>
              </w:rPr>
              <w:t xml:space="preserve"> A</w:t>
            </w:r>
            <w:r>
              <w:rPr>
                <w:color w:val="000000"/>
                <w:sz w:val="24"/>
                <w:szCs w:val="24"/>
              </w:rPr>
              <w:t>nalyze CT and DT signals and systems in Frequency domain using tools like CTFS, CTFT, DTFS and DTFT</w:t>
            </w:r>
          </w:p>
        </w:tc>
      </w:tr>
      <w:tr w:rsidR="003E6658">
        <w:tc>
          <w:tcPr>
            <w:tcW w:w="846" w:type="dxa"/>
          </w:tcPr>
          <w:p w:rsidR="003E6658" w:rsidRDefault="00B65F06">
            <w:pPr>
              <w:spacing w:after="0" w:line="240" w:lineRule="auto"/>
              <w:rPr>
                <w:sz w:val="24"/>
                <w:szCs w:val="24"/>
              </w:rPr>
            </w:pPr>
            <w:r>
              <w:rPr>
                <w:sz w:val="24"/>
                <w:szCs w:val="24"/>
              </w:rPr>
              <w:t>CO4</w:t>
            </w:r>
          </w:p>
        </w:tc>
        <w:tc>
          <w:tcPr>
            <w:tcW w:w="8052" w:type="dxa"/>
          </w:tcPr>
          <w:p w:rsidR="003E6658" w:rsidRDefault="00B65F06">
            <w:pPr>
              <w:jc w:val="both"/>
              <w:rPr>
                <w:sz w:val="24"/>
                <w:szCs w:val="24"/>
              </w:rPr>
            </w:pPr>
            <w:r>
              <w:rPr>
                <w:color w:val="000000"/>
                <w:sz w:val="24"/>
                <w:szCs w:val="24"/>
              </w:rPr>
              <w:t>Develop frequency domain representation of a time domain signal.</w:t>
            </w:r>
          </w:p>
        </w:tc>
      </w:tr>
    </w:tbl>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3E6658">
        <w:tc>
          <w:tcPr>
            <w:tcW w:w="8188" w:type="dxa"/>
          </w:tcPr>
          <w:p w:rsidR="003E6658" w:rsidRDefault="00B65F06">
            <w:pPr>
              <w:spacing w:after="0" w:line="240" w:lineRule="auto"/>
              <w:jc w:val="center"/>
              <w:rPr>
                <w:b/>
                <w:sz w:val="24"/>
                <w:szCs w:val="24"/>
              </w:rPr>
            </w:pPr>
            <w:r>
              <w:rPr>
                <w:b/>
                <w:sz w:val="24"/>
                <w:szCs w:val="24"/>
              </w:rPr>
              <w:t>UNIT -1</w:t>
            </w:r>
          </w:p>
        </w:tc>
        <w:tc>
          <w:tcPr>
            <w:tcW w:w="1054" w:type="dxa"/>
          </w:tcPr>
          <w:p w:rsidR="003E6658" w:rsidRDefault="003E6658">
            <w:pPr>
              <w:spacing w:after="0" w:line="240" w:lineRule="auto"/>
              <w:jc w:val="center"/>
              <w:rPr>
                <w:b/>
                <w:color w:val="FF0000"/>
                <w:sz w:val="24"/>
                <w:szCs w:val="24"/>
              </w:rPr>
            </w:pPr>
          </w:p>
        </w:tc>
      </w:tr>
      <w:tr w:rsidR="003E6658">
        <w:tc>
          <w:tcPr>
            <w:tcW w:w="8188" w:type="dxa"/>
          </w:tcPr>
          <w:p w:rsidR="003E6658" w:rsidRDefault="00B65F06">
            <w:pPr>
              <w:pStyle w:val="Default"/>
              <w:spacing w:line="276" w:lineRule="auto"/>
              <w:jc w:val="both"/>
              <w:rPr>
                <w:rFonts w:ascii="Cambria" w:hAnsi="Cambria" w:cs="Cambria"/>
                <w:color w:val="auto"/>
              </w:rPr>
            </w:pPr>
            <w:r>
              <w:rPr>
                <w:rFonts w:ascii="Cambria" w:hAnsi="Cambria" w:cs="Cambria"/>
                <w:b/>
                <w:color w:val="auto"/>
              </w:rPr>
              <w:t>Introduction:</w:t>
            </w:r>
            <w:r>
              <w:rPr>
                <w:rFonts w:ascii="Cambria" w:hAnsi="Cambria" w:cs="Cambria"/>
                <w:color w:val="auto"/>
              </w:rPr>
              <w:t xml:space="preserve"> Definitions and concept of different types of signals; continuous time and discrete time signals; transformation of independent variable; exponential and sinusoidal signal; unit impulse and unit step functions.</w:t>
            </w:r>
          </w:p>
          <w:p w:rsidR="003E6658" w:rsidRDefault="00B65F06">
            <w:pPr>
              <w:pStyle w:val="Default"/>
              <w:spacing w:line="276" w:lineRule="auto"/>
              <w:jc w:val="both"/>
              <w:rPr>
                <w:rFonts w:ascii="Cambria" w:eastAsia="Cambria" w:hAnsi="Cambria" w:cs="Cambria"/>
                <w:lang w:bidi="en-US"/>
              </w:rPr>
            </w:pPr>
            <w:r>
              <w:rPr>
                <w:rFonts w:ascii="Cambria" w:hAnsi="Cambria" w:cs="Cambria"/>
                <w:b/>
                <w:color w:val="auto"/>
              </w:rPr>
              <w:t>Systems:</w:t>
            </w:r>
            <w:r>
              <w:rPr>
                <w:rFonts w:ascii="Cambria" w:hAnsi="Cambria" w:cs="Cambria"/>
                <w:color w:val="auto"/>
              </w:rPr>
              <w:t xml:space="preserve"> continuous time and discrete time system and basic system properties.Linear time invariant (LTI) systems: Introduction, Discrete time LTI system, the convolution sum, continuous time LTI systems, the </w:t>
            </w:r>
            <w:r>
              <w:rPr>
                <w:rFonts w:ascii="Cambria" w:hAnsi="Cambria" w:cs="Cambria"/>
                <w:color w:val="auto"/>
              </w:rPr>
              <w:lastRenderedPageBreak/>
              <w:t>convolution integral, Impulse and step response.</w:t>
            </w:r>
          </w:p>
        </w:tc>
        <w:tc>
          <w:tcPr>
            <w:tcW w:w="1054" w:type="dxa"/>
          </w:tcPr>
          <w:p w:rsidR="003E6658" w:rsidRDefault="003E6658">
            <w:pPr>
              <w:spacing w:after="0" w:line="240" w:lineRule="auto"/>
              <w:jc w:val="center"/>
              <w:rPr>
                <w:rFonts w:ascii="Cambria" w:eastAsia="Cambria" w:hAnsi="Cambria" w:cs="Cambria"/>
                <w:sz w:val="24"/>
                <w:szCs w:val="24"/>
                <w:lang w:bidi="en-US"/>
              </w:rPr>
            </w:pPr>
          </w:p>
          <w:p w:rsidR="003E6658" w:rsidRDefault="00B65F06">
            <w:pPr>
              <w:spacing w:after="0" w:line="240" w:lineRule="auto"/>
              <w:jc w:val="center"/>
              <w:rPr>
                <w:rFonts w:ascii="Cambria" w:eastAsia="Cambria" w:hAnsi="Cambria" w:cs="Cambria"/>
                <w:sz w:val="24"/>
                <w:szCs w:val="24"/>
                <w:lang w:bidi="en-US"/>
              </w:rPr>
            </w:pPr>
            <w:r>
              <w:rPr>
                <w:rFonts w:ascii="Cambria" w:eastAsia="Cambria" w:hAnsi="Cambria" w:cs="Cambria"/>
                <w:sz w:val="24"/>
                <w:szCs w:val="24"/>
                <w:lang w:bidi="en-US"/>
              </w:rPr>
              <w:t>9hrs</w:t>
            </w:r>
          </w:p>
        </w:tc>
      </w:tr>
      <w:tr w:rsidR="003E6658">
        <w:trPr>
          <w:trHeight w:val="199"/>
        </w:trPr>
        <w:tc>
          <w:tcPr>
            <w:tcW w:w="8188" w:type="dxa"/>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lastRenderedPageBreak/>
              <w:t>UNIT -2</w:t>
            </w:r>
          </w:p>
        </w:tc>
        <w:tc>
          <w:tcPr>
            <w:tcW w:w="1054" w:type="dxa"/>
          </w:tcPr>
          <w:p w:rsidR="003E6658" w:rsidRDefault="003E6658">
            <w:pPr>
              <w:spacing w:after="0" w:line="240" w:lineRule="auto"/>
              <w:jc w:val="center"/>
              <w:rPr>
                <w:rFonts w:ascii="Cambria" w:eastAsia="Cambria" w:hAnsi="Cambria" w:cs="Cambria"/>
                <w:sz w:val="24"/>
                <w:szCs w:val="24"/>
                <w:lang w:bidi="en-US"/>
              </w:rPr>
            </w:pPr>
          </w:p>
        </w:tc>
      </w:tr>
      <w:tr w:rsidR="003E6658">
        <w:trPr>
          <w:trHeight w:val="199"/>
        </w:trPr>
        <w:tc>
          <w:tcPr>
            <w:tcW w:w="8188" w:type="dxa"/>
          </w:tcPr>
          <w:p w:rsidR="003E6658" w:rsidRDefault="00B65F06">
            <w:pPr>
              <w:pStyle w:val="Default"/>
              <w:spacing w:line="276" w:lineRule="auto"/>
              <w:jc w:val="both"/>
              <w:rPr>
                <w:rFonts w:ascii="Cambria" w:hAnsi="Cambria" w:cs="Cambria"/>
                <w:color w:val="auto"/>
              </w:rPr>
            </w:pPr>
            <w:r>
              <w:rPr>
                <w:rFonts w:ascii="Cambria" w:hAnsi="Cambria" w:cs="Cambria"/>
                <w:b/>
                <w:color w:val="auto"/>
              </w:rPr>
              <w:t>Fourier Series:</w:t>
            </w:r>
            <w:r>
              <w:rPr>
                <w:rFonts w:ascii="Cambria" w:hAnsi="Cambria" w:cs="Cambria"/>
                <w:color w:val="auto"/>
              </w:rPr>
              <w:t xml:space="preserve"> introduction; response of LTI system to complex exponential; Fourier series representation of continuous-time periodic signals; convergence of the Fourier series; Parseval’s relation.</w:t>
            </w:r>
          </w:p>
          <w:p w:rsidR="003E6658" w:rsidRDefault="00B65F06">
            <w:pPr>
              <w:pStyle w:val="BodyText"/>
              <w:jc w:val="both"/>
              <w:rPr>
                <w:rFonts w:ascii="Cambria" w:hAnsi="Cambria" w:cs="Cambria"/>
                <w:color w:val="000000"/>
                <w:sz w:val="24"/>
                <w:szCs w:val="24"/>
              </w:rPr>
            </w:pPr>
            <w:r>
              <w:rPr>
                <w:rFonts w:ascii="Cambria" w:hAnsi="Cambria" w:cs="Cambria"/>
                <w:sz w:val="24"/>
                <w:szCs w:val="24"/>
              </w:rPr>
              <w:t>Fourier series representation of discrete time periodic signals; properties of discrete-time</w:t>
            </w:r>
            <w:r>
              <w:rPr>
                <w:rFonts w:ascii="Cambria" w:hAnsi="Cambria" w:cs="Cambria"/>
                <w:sz w:val="24"/>
                <w:szCs w:val="24"/>
              </w:rPr>
              <w:br/>
            </w:r>
            <w:r>
              <w:rPr>
                <w:rFonts w:ascii="Cambria" w:hAnsi="Cambria" w:cs="Cambria"/>
                <w:b/>
                <w:sz w:val="24"/>
                <w:szCs w:val="24"/>
              </w:rPr>
              <w:t>Fourier Series: Properties:</w:t>
            </w:r>
            <w:r>
              <w:rPr>
                <w:rFonts w:ascii="Cambria" w:hAnsi="Cambria" w:cs="Cambria"/>
                <w:sz w:val="24"/>
                <w:szCs w:val="24"/>
              </w:rPr>
              <w:t xml:space="preserve"> linearity, time shifting, time reversal, time scaling, conjugation and conjugate symmetry, frequency shifting, convolution, multiplication</w:t>
            </w:r>
          </w:p>
        </w:tc>
        <w:tc>
          <w:tcPr>
            <w:tcW w:w="1054" w:type="dxa"/>
          </w:tcPr>
          <w:p w:rsidR="003E6658" w:rsidRDefault="003E6658">
            <w:pPr>
              <w:spacing w:after="0" w:line="240" w:lineRule="auto"/>
              <w:jc w:val="center"/>
              <w:rPr>
                <w:rFonts w:ascii="Cambria" w:eastAsia="Cambria" w:hAnsi="Cambria" w:cs="Cambria"/>
                <w:sz w:val="24"/>
                <w:szCs w:val="24"/>
                <w:lang w:bidi="en-US"/>
              </w:rPr>
            </w:pPr>
          </w:p>
          <w:p w:rsidR="003E6658" w:rsidRDefault="00B65F06">
            <w:pPr>
              <w:spacing w:after="0" w:line="240" w:lineRule="auto"/>
              <w:jc w:val="center"/>
              <w:rPr>
                <w:rFonts w:ascii="Cambria" w:eastAsia="Cambria" w:hAnsi="Cambria" w:cs="Cambria"/>
                <w:sz w:val="24"/>
                <w:szCs w:val="24"/>
                <w:lang w:bidi="en-US"/>
              </w:rPr>
            </w:pPr>
            <w:r>
              <w:rPr>
                <w:rFonts w:ascii="Cambria" w:eastAsia="Cambria" w:hAnsi="Cambria" w:cs="Cambria"/>
                <w:sz w:val="24"/>
                <w:szCs w:val="24"/>
                <w:lang w:bidi="en-US"/>
              </w:rPr>
              <w:t>10hrs</w:t>
            </w:r>
          </w:p>
        </w:tc>
      </w:tr>
      <w:tr w:rsidR="003E6658">
        <w:trPr>
          <w:trHeight w:val="199"/>
        </w:trPr>
        <w:tc>
          <w:tcPr>
            <w:tcW w:w="8188" w:type="dxa"/>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-3</w:t>
            </w:r>
          </w:p>
        </w:tc>
        <w:tc>
          <w:tcPr>
            <w:tcW w:w="1054" w:type="dxa"/>
          </w:tcPr>
          <w:p w:rsidR="003E6658" w:rsidRDefault="003E6658">
            <w:pPr>
              <w:spacing w:after="0" w:line="240" w:lineRule="auto"/>
              <w:jc w:val="center"/>
              <w:rPr>
                <w:rFonts w:ascii="Cambria" w:eastAsia="Cambria" w:hAnsi="Cambria" w:cs="Cambria"/>
                <w:color w:val="000000"/>
                <w:sz w:val="24"/>
                <w:szCs w:val="24"/>
                <w:lang w:bidi="en-US"/>
              </w:rPr>
            </w:pPr>
          </w:p>
        </w:tc>
      </w:tr>
      <w:tr w:rsidR="003E6658">
        <w:trPr>
          <w:trHeight w:val="199"/>
        </w:trPr>
        <w:tc>
          <w:tcPr>
            <w:tcW w:w="8188" w:type="dxa"/>
          </w:tcPr>
          <w:p w:rsidR="003E6658" w:rsidRDefault="00B65F06">
            <w:pPr>
              <w:pStyle w:val="Default"/>
              <w:spacing w:line="276" w:lineRule="auto"/>
              <w:jc w:val="both"/>
              <w:rPr>
                <w:rFonts w:ascii="Cambria" w:hAnsi="Cambria" w:cs="Cambria"/>
                <w:color w:val="auto"/>
              </w:rPr>
            </w:pPr>
            <w:r>
              <w:rPr>
                <w:rFonts w:ascii="Cambria" w:hAnsi="Cambria" w:cs="Cambria"/>
                <w:b/>
                <w:color w:val="auto"/>
              </w:rPr>
              <w:t>Continuous-Time Fourier Transform:</w:t>
            </w:r>
            <w:r>
              <w:rPr>
                <w:rFonts w:ascii="Cambria" w:hAnsi="Cambria" w:cs="Cambria"/>
                <w:color w:val="auto"/>
              </w:rPr>
              <w:t xml:space="preserve"> Representation of aperiodic signals: Fourier transform of aperiodic signals and their properties; linearity, time shifting, differentiation, integration, conjugation and conjugate symmetry, time ,frequency scaling, duality, Parseval’s  relation, convolution.</w:t>
            </w:r>
          </w:p>
          <w:p w:rsidR="003E6658" w:rsidRDefault="00B65F06">
            <w:pPr>
              <w:pStyle w:val="Default"/>
              <w:spacing w:line="276" w:lineRule="auto"/>
              <w:jc w:val="both"/>
              <w:rPr>
                <w:rFonts w:ascii="Cambria" w:hAnsi="Cambria" w:cs="Cambria"/>
                <w:color w:val="auto"/>
              </w:rPr>
            </w:pPr>
            <w:r>
              <w:rPr>
                <w:rFonts w:ascii="Cambria" w:hAnsi="Cambria" w:cs="Cambria"/>
                <w:b/>
                <w:color w:val="auto"/>
              </w:rPr>
              <w:t>Discrete-Time Fourier Transform:</w:t>
            </w:r>
            <w:r>
              <w:rPr>
                <w:rFonts w:ascii="Cambria" w:hAnsi="Cambria" w:cs="Cambria"/>
                <w:color w:val="auto"/>
              </w:rPr>
              <w:t xml:space="preserve"> Representation of aperiodic signals; Fourier transform of aperiodic signals.</w:t>
            </w:r>
          </w:p>
          <w:p w:rsidR="003E6658" w:rsidRDefault="00B65F06">
            <w:pPr>
              <w:pStyle w:val="Default"/>
              <w:spacing w:line="276" w:lineRule="auto"/>
              <w:jc w:val="both"/>
              <w:rPr>
                <w:rFonts w:ascii="Cambria" w:hAnsi="Cambria" w:cs="Cambria"/>
                <w:color w:val="auto"/>
              </w:rPr>
            </w:pPr>
            <w:r>
              <w:rPr>
                <w:rFonts w:ascii="Cambria" w:hAnsi="Cambria" w:cs="Cambria"/>
                <w:b/>
                <w:color w:val="auto"/>
              </w:rPr>
              <w:t>Sampling:</w:t>
            </w:r>
            <w:r>
              <w:rPr>
                <w:rFonts w:ascii="Cambria" w:hAnsi="Cambria" w:cs="Cambria"/>
                <w:color w:val="auto"/>
              </w:rPr>
              <w:t xml:space="preserve"> Introduction; representation of continuous time signals by its samples; sampling theorem; reconstruction of a signal from its samples using interpolation; the effects of undersampling; aliasing; Discrete-time processing of continuous-time signals; sampling of discrete- time signals.</w:t>
            </w:r>
          </w:p>
          <w:p w:rsidR="003E6658" w:rsidRDefault="003E6658">
            <w:pPr>
              <w:spacing w:after="0" w:line="240" w:lineRule="auto"/>
              <w:jc w:val="both"/>
              <w:rPr>
                <w:rFonts w:ascii="Cambria" w:eastAsia="Cambria" w:hAnsi="Cambria" w:cs="Cambria"/>
                <w:color w:val="000000"/>
                <w:sz w:val="24"/>
                <w:szCs w:val="24"/>
                <w:lang w:bidi="en-US"/>
              </w:rPr>
            </w:pPr>
          </w:p>
        </w:tc>
        <w:tc>
          <w:tcPr>
            <w:tcW w:w="1054" w:type="dxa"/>
          </w:tcPr>
          <w:p w:rsidR="003E6658" w:rsidRDefault="003E6658">
            <w:pPr>
              <w:spacing w:after="0" w:line="240" w:lineRule="auto"/>
              <w:jc w:val="center"/>
              <w:rPr>
                <w:rFonts w:ascii="Cambria" w:eastAsia="Cambria" w:hAnsi="Cambria" w:cs="Cambria"/>
                <w:color w:val="000000"/>
                <w:sz w:val="24"/>
                <w:szCs w:val="24"/>
                <w:lang w:bidi="en-US"/>
              </w:rPr>
            </w:pPr>
          </w:p>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FF0000"/>
                <w:sz w:val="24"/>
                <w:szCs w:val="24"/>
                <w:lang w:bidi="en-US"/>
              </w:rPr>
              <w:t>10hrs</w:t>
            </w:r>
          </w:p>
        </w:tc>
      </w:tr>
      <w:tr w:rsidR="003E6658">
        <w:trPr>
          <w:trHeight w:val="199"/>
        </w:trPr>
        <w:tc>
          <w:tcPr>
            <w:tcW w:w="8188" w:type="dxa"/>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-4</w:t>
            </w:r>
          </w:p>
        </w:tc>
        <w:tc>
          <w:tcPr>
            <w:tcW w:w="1054" w:type="dxa"/>
          </w:tcPr>
          <w:p w:rsidR="003E6658" w:rsidRDefault="003E6658">
            <w:pPr>
              <w:spacing w:after="0" w:line="240" w:lineRule="auto"/>
              <w:jc w:val="center"/>
              <w:rPr>
                <w:rFonts w:ascii="Cambria" w:eastAsia="Cambria" w:hAnsi="Cambria" w:cs="Cambria"/>
                <w:color w:val="000000"/>
                <w:sz w:val="24"/>
                <w:szCs w:val="24"/>
                <w:lang w:bidi="en-US"/>
              </w:rPr>
            </w:pPr>
          </w:p>
        </w:tc>
      </w:tr>
      <w:tr w:rsidR="003E6658">
        <w:trPr>
          <w:trHeight w:val="199"/>
        </w:trPr>
        <w:tc>
          <w:tcPr>
            <w:tcW w:w="8188" w:type="dxa"/>
          </w:tcPr>
          <w:p w:rsidR="003E6658" w:rsidRDefault="00B65F06">
            <w:pPr>
              <w:pStyle w:val="Default"/>
              <w:spacing w:line="276" w:lineRule="auto"/>
              <w:jc w:val="both"/>
              <w:rPr>
                <w:rFonts w:ascii="Cambria" w:hAnsi="Cambria" w:cs="Cambria"/>
                <w:color w:val="auto"/>
              </w:rPr>
            </w:pPr>
            <w:r>
              <w:rPr>
                <w:rFonts w:ascii="Cambria" w:hAnsi="Cambria" w:cs="Cambria"/>
                <w:b/>
                <w:color w:val="auto"/>
              </w:rPr>
              <w:t>The Laplace transform:</w:t>
            </w:r>
            <w:r>
              <w:rPr>
                <w:rFonts w:ascii="Cambria" w:hAnsi="Cambria" w:cs="Cambria"/>
                <w:color w:val="auto"/>
              </w:rPr>
              <w:t xml:space="preserve"> introduction; Laplace transforms; the region of convergence;</w:t>
            </w:r>
            <w:r>
              <w:rPr>
                <w:rFonts w:ascii="Cambria" w:hAnsi="Cambria" w:cs="Cambria"/>
                <w:color w:val="auto"/>
              </w:rPr>
              <w:br/>
              <w:t>inverse Laplace transform; Analysis and characterization of LTI system using the Laplace transform. Unilateral Laplace transforms.</w:t>
            </w:r>
          </w:p>
          <w:p w:rsidR="003E6658" w:rsidRDefault="00B65F06">
            <w:pPr>
              <w:pStyle w:val="Default"/>
              <w:spacing w:line="276" w:lineRule="auto"/>
              <w:jc w:val="both"/>
              <w:rPr>
                <w:rFonts w:ascii="Cambria" w:hAnsi="Cambria" w:cs="Cambria"/>
                <w:color w:val="auto"/>
              </w:rPr>
            </w:pPr>
            <w:r>
              <w:rPr>
                <w:rFonts w:ascii="Cambria" w:hAnsi="Cambria" w:cs="Cambria"/>
                <w:b/>
                <w:color w:val="auto"/>
              </w:rPr>
              <w:t>The Z-transform:</w:t>
            </w:r>
            <w:r>
              <w:rPr>
                <w:rFonts w:ascii="Cambria" w:hAnsi="Cambria" w:cs="Cambria"/>
                <w:color w:val="auto"/>
              </w:rPr>
              <w:t xml:space="preserve"> introduction; Z-transform; the region of convergence; the inverse Z-transform; properties of Z-transform: linearity, time shifting, scaling ,time reversal, conjugation, convolution analysis and characterization of LTI system using Z-transforms.</w:t>
            </w:r>
          </w:p>
          <w:p w:rsidR="003E6658" w:rsidRDefault="003E6658">
            <w:pPr>
              <w:pStyle w:val="BodyText"/>
              <w:jc w:val="both"/>
              <w:rPr>
                <w:rFonts w:ascii="Cambria" w:hAnsi="Cambria" w:cs="Cambria"/>
                <w:color w:val="000000"/>
                <w:sz w:val="24"/>
                <w:szCs w:val="24"/>
              </w:rPr>
            </w:pPr>
          </w:p>
        </w:tc>
        <w:tc>
          <w:tcPr>
            <w:tcW w:w="1054" w:type="dxa"/>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FF0000"/>
                <w:sz w:val="24"/>
                <w:szCs w:val="24"/>
                <w:lang w:bidi="en-US"/>
              </w:rPr>
              <w:t>10hrs</w:t>
            </w:r>
          </w:p>
        </w:tc>
      </w:tr>
    </w:tbl>
    <w:p w:rsidR="003E6658" w:rsidRDefault="003E6658">
      <w:pPr>
        <w:widowControl w:val="0"/>
        <w:autoSpaceDE w:val="0"/>
        <w:autoSpaceDN w:val="0"/>
        <w:adjustRightInd w:val="0"/>
        <w:spacing w:after="0" w:line="360" w:lineRule="auto"/>
        <w:jc w:val="center"/>
        <w:rPr>
          <w:rFonts w:ascii="Cambria" w:hAnsi="Cambria" w:cs="Cambria"/>
          <w:b/>
          <w:bCs/>
          <w:color w:val="FF0000"/>
          <w:sz w:val="24"/>
          <w:szCs w:val="24"/>
          <w:u w:val="single"/>
          <w:lang w:val="en-IN"/>
        </w:rPr>
      </w:pP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8898" w:type="dxa"/>
            <w:gridSpan w:val="2"/>
          </w:tcPr>
          <w:p w:rsidR="003E6658" w:rsidRDefault="00B65F06">
            <w:pPr>
              <w:spacing w:after="0" w:line="240" w:lineRule="auto"/>
              <w:rPr>
                <w:rFonts w:eastAsia="Cambria"/>
                <w:b/>
                <w:color w:val="000000" w:themeColor="text1"/>
                <w:sz w:val="24"/>
                <w:szCs w:val="24"/>
                <w:lang w:bidi="en-US"/>
              </w:rPr>
            </w:pPr>
            <w:r>
              <w:rPr>
                <w:rFonts w:eastAsia="Cambria"/>
                <w:b/>
                <w:color w:val="000000" w:themeColor="text1"/>
                <w:sz w:val="24"/>
                <w:szCs w:val="24"/>
                <w:lang w:bidi="en-US"/>
              </w:rPr>
              <w:t>TEXTBOOKS</w:t>
            </w:r>
          </w:p>
        </w:tc>
      </w:tr>
      <w:tr w:rsidR="003E6658">
        <w:trPr>
          <w:trHeight w:val="285"/>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Default"/>
              <w:tabs>
                <w:tab w:val="left" w:pos="360"/>
              </w:tabs>
              <w:spacing w:line="276" w:lineRule="auto"/>
              <w:jc w:val="both"/>
            </w:pPr>
            <w:r>
              <w:rPr>
                <w:rFonts w:ascii="Cambria" w:hAnsi="Cambria"/>
                <w:color w:val="auto"/>
              </w:rPr>
              <w:t>A. V. Oppenheim, A.V.Willsky, S. Hamid; Signals and systems; 2</w:t>
            </w:r>
            <w:r>
              <w:rPr>
                <w:rFonts w:ascii="Cambria" w:hAnsi="Cambria"/>
                <w:color w:val="auto"/>
                <w:vertAlign w:val="superscript"/>
              </w:rPr>
              <w:t>nd</w:t>
            </w:r>
            <w:r>
              <w:rPr>
                <w:rFonts w:ascii="Cambria" w:hAnsi="Cambria"/>
                <w:color w:val="auto"/>
              </w:rPr>
              <w:t xml:space="preserve">  Edition PHI.</w:t>
            </w:r>
          </w:p>
        </w:tc>
      </w:tr>
      <w:tr w:rsidR="003E6658">
        <w:trPr>
          <w:trHeight w:val="269"/>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2</w:t>
            </w:r>
          </w:p>
        </w:tc>
        <w:tc>
          <w:tcPr>
            <w:tcW w:w="8477" w:type="dxa"/>
          </w:tcPr>
          <w:p w:rsidR="003E6658" w:rsidRDefault="00B65F06">
            <w:pPr>
              <w:pStyle w:val="Default"/>
              <w:tabs>
                <w:tab w:val="left" w:pos="360"/>
              </w:tabs>
              <w:spacing w:line="276" w:lineRule="auto"/>
              <w:jc w:val="both"/>
            </w:pPr>
            <w:r>
              <w:rPr>
                <w:rFonts w:ascii="Cambria" w:hAnsi="Cambria"/>
                <w:color w:val="auto"/>
              </w:rPr>
              <w:t>S. Haykins , B. V. Veen; Signals and Systems; 2ed Wiley India. 2007</w:t>
            </w:r>
          </w:p>
        </w:tc>
      </w:tr>
      <w:tr w:rsidR="003E6658">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lastRenderedPageBreak/>
              <w:t>3</w:t>
            </w:r>
          </w:p>
        </w:tc>
        <w:tc>
          <w:tcPr>
            <w:tcW w:w="8477" w:type="dxa"/>
          </w:tcPr>
          <w:p w:rsidR="003E6658" w:rsidRDefault="00B65F06">
            <w:pPr>
              <w:pStyle w:val="Default"/>
              <w:tabs>
                <w:tab w:val="left" w:pos="360"/>
              </w:tabs>
              <w:spacing w:line="276" w:lineRule="auto"/>
              <w:jc w:val="both"/>
            </w:pPr>
            <w:r>
              <w:rPr>
                <w:rFonts w:ascii="Cambria" w:hAnsi="Cambria"/>
                <w:color w:val="auto"/>
              </w:rPr>
              <w:t>D. G. Rao, S. Tunga; Signals and systems; Pearson Education. 2010</w:t>
            </w:r>
          </w:p>
        </w:tc>
      </w:tr>
      <w:tr w:rsidR="003E6658">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4</w:t>
            </w:r>
          </w:p>
        </w:tc>
        <w:tc>
          <w:tcPr>
            <w:tcW w:w="8477" w:type="dxa"/>
          </w:tcPr>
          <w:p w:rsidR="003E6658" w:rsidRDefault="00B65F06">
            <w:pPr>
              <w:pStyle w:val="Default"/>
              <w:tabs>
                <w:tab w:val="left" w:pos="360"/>
              </w:tabs>
              <w:spacing w:line="276" w:lineRule="auto"/>
              <w:jc w:val="both"/>
            </w:pPr>
            <w:r>
              <w:rPr>
                <w:rFonts w:ascii="Cambria" w:hAnsi="Cambria"/>
                <w:color w:val="auto"/>
              </w:rPr>
              <w:t>R. E. Ziemer, W.H Tranter, D.R.Fannin; Signal and Systems; 4ed Pearson Education, Asia. 2013</w:t>
            </w:r>
          </w:p>
        </w:tc>
      </w:tr>
    </w:tbl>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B65F06">
      <w:pPr>
        <w:widowControl w:val="0"/>
        <w:autoSpaceDE w:val="0"/>
        <w:autoSpaceDN w:val="0"/>
        <w:adjustRightInd w:val="0"/>
        <w:spacing w:after="0" w:line="360" w:lineRule="auto"/>
        <w:rPr>
          <w:rFonts w:asciiTheme="majorHAnsi" w:hAnsiTheme="majorHAnsi"/>
          <w:b/>
          <w:bCs/>
          <w:color w:val="FF0000"/>
          <w:sz w:val="28"/>
          <w:szCs w:val="28"/>
          <w:u w:val="single"/>
          <w:lang w:val="en-IN"/>
        </w:rPr>
      </w:pPr>
      <w:r>
        <w:rPr>
          <w:rFonts w:eastAsia="Cambria"/>
          <w:b/>
          <w:color w:val="000000" w:themeColor="text1"/>
          <w:sz w:val="24"/>
          <w:szCs w:val="24"/>
          <w:lang w:bidi="en-US"/>
        </w:rPr>
        <w:t>REFERENCES</w:t>
      </w: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Default"/>
              <w:numPr>
                <w:ilvl w:val="0"/>
                <w:numId w:val="7"/>
              </w:numPr>
              <w:tabs>
                <w:tab w:val="left" w:pos="360"/>
              </w:tabs>
              <w:spacing w:line="276" w:lineRule="auto"/>
              <w:jc w:val="both"/>
            </w:pPr>
            <w:r>
              <w:rPr>
                <w:rFonts w:ascii="Cambria" w:hAnsi="Cambria"/>
                <w:color w:val="auto"/>
              </w:rPr>
              <w:t>J.  Nagrath, S.N.Sharan, R. Ranjan, S. Kumar; Signal and Systems; Tata McGraw Hill. 2013</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2</w:t>
            </w:r>
          </w:p>
        </w:tc>
        <w:tc>
          <w:tcPr>
            <w:tcW w:w="8477" w:type="dxa"/>
          </w:tcPr>
          <w:p w:rsidR="003E6658" w:rsidRDefault="00B65F06">
            <w:pPr>
              <w:pStyle w:val="Default"/>
              <w:numPr>
                <w:ilvl w:val="0"/>
                <w:numId w:val="8"/>
              </w:numPr>
              <w:spacing w:line="276" w:lineRule="auto"/>
              <w:jc w:val="both"/>
            </w:pPr>
            <w:r>
              <w:rPr>
                <w:rFonts w:ascii="Cambria" w:hAnsi="Cambria"/>
                <w:color w:val="auto"/>
              </w:rPr>
              <w:t>Anand Kumar ;</w:t>
            </w:r>
            <w:r>
              <w:rPr>
                <w:rFonts w:ascii="Cambria" w:eastAsia="SimSun" w:hAnsi="Cambria" w:cs="Cambria"/>
              </w:rPr>
              <w:t>Signal and Systems , 3ed ,PHI, 2013</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3</w:t>
            </w:r>
          </w:p>
        </w:tc>
        <w:tc>
          <w:tcPr>
            <w:tcW w:w="8477" w:type="dxa"/>
          </w:tcPr>
          <w:p w:rsidR="003E6658" w:rsidRDefault="00B65F06">
            <w:pPr>
              <w:spacing w:after="0" w:line="240" w:lineRule="auto"/>
              <w:jc w:val="both"/>
              <w:rPr>
                <w:rFonts w:ascii="Cambria" w:hAnsi="Cambria" w:cs="Cambria"/>
                <w:sz w:val="24"/>
                <w:szCs w:val="24"/>
              </w:rPr>
            </w:pPr>
            <w:r>
              <w:rPr>
                <w:rFonts w:ascii="Cambria" w:hAnsi="Cambria" w:cs="Cambria"/>
                <w:sz w:val="24"/>
                <w:szCs w:val="24"/>
              </w:rPr>
              <w:t xml:space="preserve"> B.P. Lathi ;</w:t>
            </w:r>
            <w:r>
              <w:rPr>
                <w:rFonts w:ascii="Cambria" w:eastAsia="SimSun" w:hAnsi="Cambria" w:cs="Cambria"/>
                <w:sz w:val="24"/>
                <w:szCs w:val="24"/>
              </w:rPr>
              <w:t>Linear Systems and Signals , 2ed, Oxford University Press, 2010</w:t>
            </w:r>
          </w:p>
        </w:tc>
      </w:tr>
    </w:tbl>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3E6658">
      <w:pPr>
        <w:pStyle w:val="NormalWeb"/>
        <w:shd w:val="clear" w:color="auto" w:fill="FFFFFF"/>
        <w:tabs>
          <w:tab w:val="left" w:pos="2742"/>
          <w:tab w:val="center" w:pos="4513"/>
        </w:tabs>
        <w:spacing w:after="0"/>
        <w:rPr>
          <w:rFonts w:ascii="Cambria" w:eastAsia="Cambria" w:hAnsi="Cambria"/>
          <w:color w:val="000000"/>
          <w:lang w:bidi="en-US"/>
        </w:rPr>
      </w:pPr>
    </w:p>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ind w:firstLineChars="800" w:firstLine="2249"/>
              <w:jc w:val="both"/>
              <w:rPr>
                <w:b/>
                <w:sz w:val="28"/>
                <w:szCs w:val="28"/>
              </w:rPr>
            </w:pPr>
            <w:r>
              <w:rPr>
                <w:rFonts w:eastAsia="SimSun"/>
                <w:b/>
                <w:bCs/>
                <w:color w:val="000000"/>
                <w:sz w:val="28"/>
                <w:szCs w:val="28"/>
                <w:lang w:eastAsia="zh-CN"/>
              </w:rPr>
              <w:t>MICROPROCESSORS AND INTERFACING</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ET420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4</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4</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0</w:t>
            </w:r>
          </w:p>
        </w:tc>
        <w:tc>
          <w:tcPr>
            <w:tcW w:w="1771" w:type="dxa"/>
            <w:gridSpan w:val="2"/>
          </w:tcPr>
          <w:p w:rsidR="003E6658" w:rsidRDefault="00B65F06">
            <w:pPr>
              <w:spacing w:after="0" w:line="240" w:lineRule="auto"/>
              <w:jc w:val="center"/>
              <w:rPr>
                <w:b/>
                <w:color w:val="FF0000"/>
              </w:rPr>
            </w:pPr>
            <w:r>
              <w:rPr>
                <w:b/>
              </w:rPr>
              <w:t>52hrs/sem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125marks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25</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100</w:t>
            </w:r>
          </w:p>
        </w:tc>
        <w:tc>
          <w:tcPr>
            <w:tcW w:w="1026" w:type="dxa"/>
          </w:tcPr>
          <w:p w:rsidR="003E6658" w:rsidRDefault="00B65F06">
            <w:pPr>
              <w:spacing w:after="0" w:line="240" w:lineRule="auto"/>
              <w:jc w:val="center"/>
              <w:rPr>
                <w:b/>
              </w:rPr>
            </w:pPr>
            <w:r>
              <w:rPr>
                <w:b/>
              </w:rPr>
              <w:t>0</w:t>
            </w:r>
          </w:p>
        </w:tc>
        <w:tc>
          <w:tcPr>
            <w:tcW w:w="745" w:type="dxa"/>
          </w:tcPr>
          <w:p w:rsidR="003E6658" w:rsidRDefault="00B65F06">
            <w:pPr>
              <w:spacing w:after="0" w:line="240" w:lineRule="auto"/>
              <w:jc w:val="center"/>
              <w:rPr>
                <w:b/>
              </w:rPr>
            </w:pPr>
            <w:r>
              <w:rPr>
                <w:b/>
              </w:rPr>
              <w:t>0</w:t>
            </w:r>
          </w:p>
        </w:tc>
      </w:tr>
    </w:tbl>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B65F06">
      <w:pPr>
        <w:rPr>
          <w:b/>
          <w:sz w:val="24"/>
          <w:szCs w:val="24"/>
        </w:rPr>
      </w:pPr>
      <w:r>
        <w:rPr>
          <w:b/>
          <w:sz w:val="24"/>
          <w:szCs w:val="24"/>
        </w:rPr>
        <w:t>Course Objectives:</w:t>
      </w:r>
    </w:p>
    <w:p w:rsidR="003E6658" w:rsidRDefault="00B65F06">
      <w:pPr>
        <w:spacing w:line="240" w:lineRule="auto"/>
        <w:ind w:firstLine="360"/>
        <w:contextualSpacing/>
        <w:jc w:val="both"/>
        <w:rPr>
          <w:rFonts w:ascii="Cambria" w:hAnsi="Cambria"/>
          <w:b/>
          <w:sz w:val="28"/>
          <w:szCs w:val="28"/>
        </w:rPr>
      </w:pPr>
      <w:r>
        <w:rPr>
          <w:rFonts w:ascii="Cambria" w:hAnsi="Cambria"/>
          <w:sz w:val="24"/>
          <w:szCs w:val="24"/>
        </w:rPr>
        <w:t>The course aims to provide the student with:</w:t>
      </w:r>
    </w:p>
    <w:p w:rsidR="003E6658" w:rsidRDefault="00B65F06">
      <w:pPr>
        <w:numPr>
          <w:ilvl w:val="0"/>
          <w:numId w:val="9"/>
        </w:numPr>
        <w:spacing w:line="240" w:lineRule="auto"/>
        <w:ind w:left="1080"/>
        <w:contextualSpacing/>
        <w:jc w:val="both"/>
        <w:rPr>
          <w:rFonts w:ascii="Cambria" w:hAnsi="Cambria"/>
          <w:sz w:val="24"/>
          <w:szCs w:val="24"/>
        </w:rPr>
      </w:pPr>
      <w:r>
        <w:rPr>
          <w:rFonts w:ascii="Cambria" w:hAnsi="Cambria"/>
          <w:sz w:val="24"/>
          <w:szCs w:val="24"/>
        </w:rPr>
        <w:t>An in-depth understanding of the Intel 8085 architecture and programming model.</w:t>
      </w:r>
    </w:p>
    <w:p w:rsidR="003E6658" w:rsidRDefault="00B65F06">
      <w:pPr>
        <w:numPr>
          <w:ilvl w:val="0"/>
          <w:numId w:val="9"/>
        </w:numPr>
        <w:spacing w:line="240" w:lineRule="auto"/>
        <w:ind w:left="1080"/>
        <w:contextualSpacing/>
        <w:jc w:val="both"/>
        <w:rPr>
          <w:rFonts w:ascii="Cambria" w:hAnsi="Cambria"/>
          <w:sz w:val="24"/>
          <w:szCs w:val="24"/>
        </w:rPr>
      </w:pPr>
      <w:r>
        <w:rPr>
          <w:rFonts w:ascii="Cambria" w:hAnsi="Cambria"/>
          <w:sz w:val="24"/>
          <w:szCs w:val="24"/>
        </w:rPr>
        <w:t>An ability to write Assembly language programs for a given task.</w:t>
      </w:r>
    </w:p>
    <w:p w:rsidR="003E6658" w:rsidRDefault="00B65F06">
      <w:pPr>
        <w:numPr>
          <w:ilvl w:val="0"/>
          <w:numId w:val="9"/>
        </w:numPr>
        <w:spacing w:line="240" w:lineRule="auto"/>
        <w:ind w:left="1080"/>
        <w:contextualSpacing/>
        <w:jc w:val="both"/>
        <w:rPr>
          <w:rFonts w:ascii="Cambria" w:hAnsi="Cambria"/>
          <w:sz w:val="24"/>
          <w:szCs w:val="24"/>
        </w:rPr>
      </w:pPr>
      <w:r>
        <w:rPr>
          <w:rFonts w:ascii="Cambria" w:hAnsi="Cambria"/>
          <w:sz w:val="24"/>
          <w:szCs w:val="24"/>
        </w:rPr>
        <w:t>An understanding of different types of memories, peripheral IC’s like 8255, 8259 and 8251and their interfacing with the processor.</w:t>
      </w:r>
    </w:p>
    <w:p w:rsidR="003E6658" w:rsidRDefault="00B65F06">
      <w:pPr>
        <w:numPr>
          <w:ilvl w:val="0"/>
          <w:numId w:val="9"/>
        </w:numPr>
        <w:spacing w:line="240" w:lineRule="auto"/>
        <w:ind w:left="1080"/>
        <w:contextualSpacing/>
        <w:jc w:val="both"/>
        <w:rPr>
          <w:rFonts w:ascii="Cambria" w:hAnsi="Cambria"/>
          <w:sz w:val="24"/>
          <w:szCs w:val="24"/>
        </w:rPr>
      </w:pPr>
      <w:r>
        <w:rPr>
          <w:rFonts w:ascii="Cambria" w:hAnsi="Cambria"/>
          <w:sz w:val="24"/>
          <w:szCs w:val="24"/>
        </w:rPr>
        <w:t>An ability to interface various I/O devices with the processor.</w:t>
      </w:r>
    </w:p>
    <w:p w:rsidR="003E6658" w:rsidRDefault="003E6658">
      <w:pPr>
        <w:spacing w:line="240" w:lineRule="auto"/>
        <w:ind w:left="720"/>
        <w:contextualSpacing/>
        <w:jc w:val="both"/>
        <w:rPr>
          <w:rFonts w:ascii="Cambria" w:hAnsi="Cambria"/>
          <w:sz w:val="24"/>
          <w:szCs w:val="24"/>
        </w:rPr>
      </w:pPr>
    </w:p>
    <w:p w:rsidR="003E6658" w:rsidRDefault="00B65F06">
      <w:pPr>
        <w:pStyle w:val="Heading1"/>
        <w:spacing w:before="0"/>
        <w:rPr>
          <w:rFonts w:ascii="Times New Roman" w:hAnsi="Times New Roman" w:cs="Times New Roman"/>
          <w:bCs w:val="0"/>
          <w:color w:val="000000"/>
          <w:sz w:val="24"/>
          <w:szCs w:val="24"/>
        </w:rPr>
      </w:pPr>
      <w:r>
        <w:rPr>
          <w:rFonts w:ascii="Times New Roman" w:hAnsi="Times New Roman" w:cs="Times New Roman"/>
          <w:bCs w:val="0"/>
          <w:color w:val="000000"/>
          <w:sz w:val="24"/>
          <w:szCs w:val="24"/>
        </w:rPr>
        <w:t>Course Outcomes:</w:t>
      </w:r>
    </w:p>
    <w:p w:rsidR="003E6658" w:rsidRDefault="00B65F06">
      <w:pPr>
        <w:rPr>
          <w:sz w:val="24"/>
          <w:szCs w:val="24"/>
        </w:rPr>
      </w:pPr>
      <w:r>
        <w:rPr>
          <w:sz w:val="24"/>
          <w:szCs w:val="24"/>
        </w:rPr>
        <w:t>The Student will be able to:</w:t>
      </w:r>
    </w:p>
    <w:tbl>
      <w:tblPr>
        <w:tblStyle w:val="TableGrid"/>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342"/>
      </w:tblGrid>
      <w:tr w:rsidR="003E6658">
        <w:tc>
          <w:tcPr>
            <w:tcW w:w="846" w:type="dxa"/>
          </w:tcPr>
          <w:p w:rsidR="003E6658" w:rsidRDefault="00B65F06">
            <w:pPr>
              <w:spacing w:after="0" w:line="240" w:lineRule="auto"/>
              <w:rPr>
                <w:sz w:val="24"/>
                <w:szCs w:val="24"/>
              </w:rPr>
            </w:pPr>
            <w:r>
              <w:rPr>
                <w:sz w:val="24"/>
                <w:szCs w:val="24"/>
              </w:rPr>
              <w:t>CO1</w:t>
            </w:r>
          </w:p>
        </w:tc>
        <w:tc>
          <w:tcPr>
            <w:tcW w:w="8342" w:type="dxa"/>
          </w:tcPr>
          <w:p w:rsidR="003E6658" w:rsidRDefault="00B65F06">
            <w:pPr>
              <w:jc w:val="both"/>
              <w:rPr>
                <w:sz w:val="24"/>
                <w:szCs w:val="24"/>
              </w:rPr>
            </w:pPr>
            <w:r>
              <w:rPr>
                <w:rFonts w:ascii="Cambria" w:hAnsi="Cambria" w:cs="Cambria"/>
                <w:color w:val="000000"/>
                <w:sz w:val="24"/>
                <w:szCs w:val="24"/>
              </w:rPr>
              <w:t>Explain the concepts related to Microcomputer System and Semiconductor Memories.</w:t>
            </w:r>
          </w:p>
        </w:tc>
      </w:tr>
      <w:tr w:rsidR="003E6658">
        <w:tc>
          <w:tcPr>
            <w:tcW w:w="846" w:type="dxa"/>
          </w:tcPr>
          <w:p w:rsidR="003E6658" w:rsidRDefault="00B65F06">
            <w:pPr>
              <w:spacing w:after="0" w:line="240" w:lineRule="auto"/>
              <w:rPr>
                <w:sz w:val="24"/>
                <w:szCs w:val="24"/>
              </w:rPr>
            </w:pPr>
            <w:r>
              <w:rPr>
                <w:sz w:val="24"/>
                <w:szCs w:val="24"/>
              </w:rPr>
              <w:t>CO2</w:t>
            </w:r>
          </w:p>
        </w:tc>
        <w:tc>
          <w:tcPr>
            <w:tcW w:w="8342" w:type="dxa"/>
          </w:tcPr>
          <w:p w:rsidR="003E6658" w:rsidRDefault="00B65F06">
            <w:pPr>
              <w:jc w:val="both"/>
              <w:rPr>
                <w:sz w:val="24"/>
                <w:szCs w:val="24"/>
              </w:rPr>
            </w:pPr>
            <w:r>
              <w:rPr>
                <w:rFonts w:ascii="Cambria" w:hAnsi="Cambria" w:cs="Cambria"/>
                <w:color w:val="000000"/>
                <w:sz w:val="24"/>
                <w:szCs w:val="24"/>
              </w:rPr>
              <w:t xml:space="preserve">Understand the Architecture and Working of 8085 µP and Interfacing ICs such </w:t>
            </w:r>
            <w:r>
              <w:rPr>
                <w:rFonts w:ascii="Cambria" w:hAnsi="Cambria" w:cs="Cambria"/>
                <w:color w:val="000000"/>
                <w:sz w:val="24"/>
                <w:szCs w:val="24"/>
              </w:rPr>
              <w:lastRenderedPageBreak/>
              <w:t>as 8255, 8259 and 8251.</w:t>
            </w:r>
          </w:p>
        </w:tc>
      </w:tr>
      <w:tr w:rsidR="003E6658">
        <w:tc>
          <w:tcPr>
            <w:tcW w:w="846" w:type="dxa"/>
          </w:tcPr>
          <w:p w:rsidR="003E6658" w:rsidRDefault="00B65F06">
            <w:pPr>
              <w:spacing w:after="0" w:line="240" w:lineRule="auto"/>
              <w:rPr>
                <w:sz w:val="24"/>
                <w:szCs w:val="24"/>
              </w:rPr>
            </w:pPr>
            <w:r>
              <w:rPr>
                <w:sz w:val="24"/>
                <w:szCs w:val="24"/>
              </w:rPr>
              <w:lastRenderedPageBreak/>
              <w:t>CO3</w:t>
            </w:r>
          </w:p>
        </w:tc>
        <w:tc>
          <w:tcPr>
            <w:tcW w:w="8342" w:type="dxa"/>
          </w:tcPr>
          <w:p w:rsidR="003E6658" w:rsidRDefault="00B65F06">
            <w:pPr>
              <w:pStyle w:val="ListParagraph"/>
              <w:widowControl w:val="0"/>
              <w:tabs>
                <w:tab w:val="left" w:pos="1941"/>
              </w:tabs>
              <w:autoSpaceDE w:val="0"/>
              <w:autoSpaceDN w:val="0"/>
              <w:spacing w:before="4" w:after="0"/>
              <w:ind w:left="0" w:right="860"/>
              <w:jc w:val="both"/>
              <w:rPr>
                <w:sz w:val="24"/>
                <w:szCs w:val="24"/>
              </w:rPr>
            </w:pPr>
            <w:r>
              <w:rPr>
                <w:rFonts w:ascii="Cambria" w:hAnsi="Cambria" w:cs="Cambria"/>
                <w:color w:val="000000"/>
                <w:sz w:val="24"/>
                <w:szCs w:val="24"/>
              </w:rPr>
              <w:t>Analyze the instruction set and the timing sequence of various instructions.</w:t>
            </w:r>
          </w:p>
        </w:tc>
      </w:tr>
      <w:tr w:rsidR="003E6658">
        <w:tc>
          <w:tcPr>
            <w:tcW w:w="846" w:type="dxa"/>
          </w:tcPr>
          <w:p w:rsidR="003E6658" w:rsidRDefault="00B65F06">
            <w:pPr>
              <w:spacing w:after="0" w:line="240" w:lineRule="auto"/>
              <w:rPr>
                <w:sz w:val="24"/>
                <w:szCs w:val="24"/>
              </w:rPr>
            </w:pPr>
            <w:r>
              <w:rPr>
                <w:sz w:val="24"/>
                <w:szCs w:val="24"/>
              </w:rPr>
              <w:t>CO4</w:t>
            </w:r>
          </w:p>
        </w:tc>
        <w:tc>
          <w:tcPr>
            <w:tcW w:w="8342" w:type="dxa"/>
          </w:tcPr>
          <w:p w:rsidR="003E6658" w:rsidRDefault="00B65F06">
            <w:pPr>
              <w:jc w:val="both"/>
              <w:rPr>
                <w:sz w:val="24"/>
                <w:szCs w:val="24"/>
              </w:rPr>
            </w:pPr>
            <w:r>
              <w:rPr>
                <w:rFonts w:ascii="Cambria" w:hAnsi="Cambria" w:cs="Cambria"/>
                <w:color w:val="000000"/>
                <w:sz w:val="24"/>
                <w:szCs w:val="24"/>
              </w:rPr>
              <w:t>Create Assembly language programs for a given task &amp; Design Interfacing of Memory and I/O devices</w:t>
            </w:r>
          </w:p>
        </w:tc>
      </w:tr>
    </w:tbl>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3E6658">
        <w:tc>
          <w:tcPr>
            <w:tcW w:w="8188" w:type="dxa"/>
          </w:tcPr>
          <w:p w:rsidR="003E6658" w:rsidRDefault="00B65F06">
            <w:pPr>
              <w:spacing w:after="0" w:line="240" w:lineRule="auto"/>
              <w:jc w:val="center"/>
              <w:rPr>
                <w:rFonts w:ascii="Cambria" w:hAnsi="Cambria" w:cs="Cambria"/>
                <w:b/>
                <w:sz w:val="24"/>
                <w:szCs w:val="24"/>
              </w:rPr>
            </w:pPr>
            <w:r>
              <w:rPr>
                <w:rFonts w:ascii="Cambria" w:hAnsi="Cambria" w:cs="Cambria"/>
                <w:b/>
                <w:sz w:val="24"/>
                <w:szCs w:val="24"/>
              </w:rPr>
              <w:t>UNIT -1</w:t>
            </w:r>
          </w:p>
        </w:tc>
        <w:tc>
          <w:tcPr>
            <w:tcW w:w="1054" w:type="dxa"/>
          </w:tcPr>
          <w:p w:rsidR="003E6658" w:rsidRDefault="003E6658">
            <w:pPr>
              <w:spacing w:after="0" w:line="240" w:lineRule="auto"/>
              <w:jc w:val="center"/>
              <w:rPr>
                <w:b/>
                <w:color w:val="FF0000"/>
                <w:sz w:val="24"/>
                <w:szCs w:val="24"/>
              </w:rPr>
            </w:pPr>
          </w:p>
        </w:tc>
      </w:tr>
      <w:tr w:rsidR="003E6658">
        <w:tc>
          <w:tcPr>
            <w:tcW w:w="8188" w:type="dxa"/>
          </w:tcPr>
          <w:p w:rsidR="003E6658" w:rsidRDefault="00B65F06">
            <w:pPr>
              <w:pStyle w:val="Default"/>
              <w:spacing w:line="276" w:lineRule="auto"/>
              <w:jc w:val="both"/>
              <w:rPr>
                <w:rFonts w:ascii="Cambria" w:hAnsi="Cambria" w:cs="Cambria"/>
                <w:color w:val="auto"/>
              </w:rPr>
            </w:pPr>
            <w:r>
              <w:rPr>
                <w:rFonts w:ascii="Cambria" w:hAnsi="Cambria" w:cs="Cambria"/>
                <w:b/>
                <w:color w:val="auto"/>
              </w:rPr>
              <w:t>Introduction of Microcomputer System:</w:t>
            </w:r>
            <w:r>
              <w:rPr>
                <w:rFonts w:ascii="Cambria" w:hAnsi="Cambria" w:cs="Cambria"/>
                <w:color w:val="auto"/>
              </w:rPr>
              <w:t xml:space="preserve"> CPU, I/O devices, clock, memory, bus architecture, tri-state logic, address bus, data bus and control bus.</w:t>
            </w:r>
          </w:p>
          <w:p w:rsidR="003E6658" w:rsidRDefault="00B65F06">
            <w:pPr>
              <w:pStyle w:val="Default"/>
              <w:spacing w:line="276" w:lineRule="auto"/>
              <w:jc w:val="both"/>
              <w:rPr>
                <w:rFonts w:ascii="Cambria" w:hAnsi="Cambria" w:cs="Cambria"/>
                <w:color w:val="auto"/>
              </w:rPr>
            </w:pPr>
            <w:r>
              <w:rPr>
                <w:rFonts w:ascii="Cambria" w:hAnsi="Cambria" w:cs="Cambria"/>
                <w:b/>
                <w:color w:val="auto"/>
              </w:rPr>
              <w:t>Semiconductor Memories:</w:t>
            </w:r>
            <w:r>
              <w:rPr>
                <w:rFonts w:ascii="Cambria" w:hAnsi="Cambria" w:cs="Cambria"/>
                <w:color w:val="auto"/>
              </w:rPr>
              <w:t xml:space="preserve"> Development of semiconductor memory, internal structure and decoding, memory read and write timing diagrams, RAM, ROM, EPROM, EEPROM, DRAM.</w:t>
            </w:r>
          </w:p>
          <w:p w:rsidR="003E6658" w:rsidRDefault="00B65F06">
            <w:pPr>
              <w:pStyle w:val="Default"/>
              <w:spacing w:line="276" w:lineRule="auto"/>
              <w:jc w:val="both"/>
              <w:rPr>
                <w:rFonts w:ascii="Cambria" w:hAnsi="Cambria" w:cs="Cambria"/>
                <w:color w:val="auto"/>
              </w:rPr>
            </w:pPr>
            <w:r>
              <w:rPr>
                <w:rFonts w:ascii="Cambria" w:hAnsi="Cambria" w:cs="Cambria"/>
                <w:b/>
                <w:color w:val="auto"/>
              </w:rPr>
              <w:t>Architecture of 8-bit Microprocessor:</w:t>
            </w:r>
            <w:r>
              <w:rPr>
                <w:rFonts w:ascii="Cambria" w:hAnsi="Cambria" w:cs="Cambria"/>
                <w:color w:val="auto"/>
              </w:rPr>
              <w:t xml:space="preserve"> Intel 8085A microprocessor, Pin description and internal architecture.</w:t>
            </w:r>
          </w:p>
          <w:p w:rsidR="003E6658" w:rsidRDefault="00B65F06">
            <w:pPr>
              <w:pStyle w:val="Default"/>
              <w:spacing w:line="276" w:lineRule="auto"/>
              <w:jc w:val="both"/>
              <w:rPr>
                <w:rFonts w:ascii="Cambria" w:eastAsia="Cambria" w:hAnsi="Cambria" w:cs="Cambria"/>
                <w:lang w:bidi="en-US"/>
              </w:rPr>
            </w:pPr>
            <w:r>
              <w:rPr>
                <w:rFonts w:ascii="Cambria" w:hAnsi="Cambria" w:cs="Cambria"/>
                <w:b/>
                <w:color w:val="auto"/>
              </w:rPr>
              <w:t>Operation and Control of Microprocessor:</w:t>
            </w:r>
            <w:r>
              <w:rPr>
                <w:rFonts w:ascii="Cambria" w:hAnsi="Cambria" w:cs="Cambria"/>
                <w:color w:val="auto"/>
              </w:rPr>
              <w:t xml:space="preserve"> Timing and control unit, op-code fetch machine cycle, memory read/write machine cycles, I/O read/write machine Cycles, interrupt acknowledge machine cycle.</w:t>
            </w:r>
          </w:p>
        </w:tc>
        <w:tc>
          <w:tcPr>
            <w:tcW w:w="1054" w:type="dxa"/>
          </w:tcPr>
          <w:p w:rsidR="003E6658" w:rsidRDefault="003E6658">
            <w:pPr>
              <w:spacing w:after="0" w:line="240" w:lineRule="auto"/>
              <w:jc w:val="center"/>
              <w:rPr>
                <w:rFonts w:eastAsia="Cambria"/>
                <w:color w:val="000000"/>
                <w:lang w:bidi="en-US"/>
              </w:rPr>
            </w:pPr>
          </w:p>
          <w:p w:rsidR="003E6658" w:rsidRDefault="00B65F06">
            <w:pPr>
              <w:spacing w:after="0" w:line="240" w:lineRule="auto"/>
              <w:jc w:val="center"/>
              <w:rPr>
                <w:rFonts w:eastAsia="Cambria"/>
                <w:color w:val="000000"/>
                <w:lang w:bidi="en-US"/>
              </w:rPr>
            </w:pPr>
            <w:r>
              <w:rPr>
                <w:rFonts w:eastAsia="Cambria"/>
                <w:color w:val="000000"/>
                <w:lang w:bidi="en-US"/>
              </w:rPr>
              <w:t>10 hrs</w:t>
            </w:r>
          </w:p>
        </w:tc>
      </w:tr>
      <w:tr w:rsidR="003E6658">
        <w:trPr>
          <w:trHeight w:val="199"/>
        </w:trPr>
        <w:tc>
          <w:tcPr>
            <w:tcW w:w="8188" w:type="dxa"/>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-2</w:t>
            </w:r>
          </w:p>
        </w:tc>
        <w:tc>
          <w:tcPr>
            <w:tcW w:w="1054" w:type="dxa"/>
          </w:tcPr>
          <w:p w:rsidR="003E6658" w:rsidRDefault="003E6658">
            <w:pPr>
              <w:spacing w:after="0" w:line="240" w:lineRule="auto"/>
              <w:jc w:val="center"/>
              <w:rPr>
                <w:rFonts w:eastAsia="Cambria"/>
                <w:color w:val="000000"/>
                <w:lang w:bidi="en-US"/>
              </w:rPr>
            </w:pPr>
          </w:p>
        </w:tc>
      </w:tr>
      <w:tr w:rsidR="003E6658">
        <w:trPr>
          <w:trHeight w:val="199"/>
        </w:trPr>
        <w:tc>
          <w:tcPr>
            <w:tcW w:w="8188" w:type="dxa"/>
          </w:tcPr>
          <w:p w:rsidR="003E6658" w:rsidRDefault="00B65F06">
            <w:pPr>
              <w:pStyle w:val="Default"/>
              <w:spacing w:line="276" w:lineRule="auto"/>
              <w:jc w:val="both"/>
              <w:rPr>
                <w:rFonts w:ascii="Cambria" w:hAnsi="Cambria" w:cs="Cambria"/>
                <w:color w:val="auto"/>
              </w:rPr>
            </w:pPr>
            <w:r>
              <w:rPr>
                <w:rFonts w:ascii="Cambria" w:hAnsi="Cambria" w:cs="Cambria"/>
                <w:b/>
                <w:color w:val="auto"/>
              </w:rPr>
              <w:t>Instruction Set:</w:t>
            </w:r>
            <w:r>
              <w:rPr>
                <w:rFonts w:ascii="Cambria" w:hAnsi="Cambria" w:cs="Cambria"/>
                <w:color w:val="auto"/>
              </w:rPr>
              <w:t xml:space="preserve"> Addressing modes; Data transfer, arithmetic, logical, branch, stack and machine control groups of instruction set, Subroutines, parameter passing to subroutines. </w:t>
            </w:r>
          </w:p>
          <w:p w:rsidR="003E6658" w:rsidRDefault="00B65F06">
            <w:pPr>
              <w:pStyle w:val="Default"/>
              <w:spacing w:line="276" w:lineRule="auto"/>
              <w:jc w:val="both"/>
              <w:rPr>
                <w:rFonts w:ascii="Cambria" w:hAnsi="Cambria" w:cs="Cambria"/>
              </w:rPr>
            </w:pPr>
            <w:r>
              <w:rPr>
                <w:rFonts w:ascii="Cambria" w:hAnsi="Cambria" w:cs="Cambria"/>
                <w:color w:val="auto"/>
              </w:rPr>
              <w:t>Writing, Assembling &amp; Executing A Program, Debugging The Programs, Decision Making, Looping, Stack &amp; Subroutines, Developing Counters And Time Delay Routines, Code Conversion, BCD Arithmetic And 16-Bit Data Operations.</w:t>
            </w:r>
            <w:r>
              <w:rPr>
                <w:rFonts w:ascii="Cambria" w:hAnsi="Cambria" w:cs="Cambria"/>
              </w:rPr>
              <w:t>,</w:t>
            </w:r>
          </w:p>
        </w:tc>
        <w:tc>
          <w:tcPr>
            <w:tcW w:w="1054" w:type="dxa"/>
          </w:tcPr>
          <w:p w:rsidR="003E6658" w:rsidRDefault="003E6658">
            <w:pPr>
              <w:spacing w:after="0" w:line="240" w:lineRule="auto"/>
              <w:jc w:val="center"/>
              <w:rPr>
                <w:rFonts w:eastAsia="Cambria"/>
                <w:color w:val="000000"/>
                <w:lang w:bidi="en-US"/>
              </w:rPr>
            </w:pPr>
          </w:p>
          <w:p w:rsidR="003E6658" w:rsidRDefault="00B65F06">
            <w:pPr>
              <w:spacing w:after="0" w:line="240" w:lineRule="auto"/>
              <w:jc w:val="center"/>
              <w:rPr>
                <w:rFonts w:eastAsia="Cambria"/>
                <w:color w:val="000000"/>
                <w:lang w:bidi="en-US"/>
              </w:rPr>
            </w:pPr>
            <w:r>
              <w:rPr>
                <w:rFonts w:eastAsia="Cambria"/>
                <w:color w:val="000000"/>
                <w:lang w:bidi="en-US"/>
              </w:rPr>
              <w:t>14hrs</w:t>
            </w:r>
          </w:p>
        </w:tc>
      </w:tr>
      <w:tr w:rsidR="003E6658">
        <w:trPr>
          <w:trHeight w:val="199"/>
        </w:trPr>
        <w:tc>
          <w:tcPr>
            <w:tcW w:w="8188" w:type="dxa"/>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-3</w:t>
            </w:r>
          </w:p>
        </w:tc>
        <w:tc>
          <w:tcPr>
            <w:tcW w:w="1054" w:type="dxa"/>
          </w:tcPr>
          <w:p w:rsidR="003E6658" w:rsidRDefault="003E6658">
            <w:pPr>
              <w:spacing w:after="0" w:line="240" w:lineRule="auto"/>
              <w:jc w:val="center"/>
              <w:rPr>
                <w:rFonts w:eastAsia="Cambria"/>
                <w:color w:val="000000"/>
                <w:lang w:bidi="en-US"/>
              </w:rPr>
            </w:pPr>
          </w:p>
        </w:tc>
      </w:tr>
      <w:tr w:rsidR="003E6658">
        <w:trPr>
          <w:trHeight w:val="199"/>
        </w:trPr>
        <w:tc>
          <w:tcPr>
            <w:tcW w:w="8188" w:type="dxa"/>
          </w:tcPr>
          <w:p w:rsidR="003E6658" w:rsidRDefault="00B65F06">
            <w:pPr>
              <w:pStyle w:val="Default"/>
              <w:spacing w:line="276" w:lineRule="auto"/>
              <w:jc w:val="both"/>
              <w:rPr>
                <w:rFonts w:ascii="Cambria" w:hAnsi="Cambria" w:cs="Cambria"/>
                <w:color w:val="auto"/>
              </w:rPr>
            </w:pPr>
            <w:r>
              <w:rPr>
                <w:rFonts w:ascii="Cambria" w:hAnsi="Cambria" w:cs="Cambria"/>
                <w:b/>
                <w:color w:val="auto"/>
              </w:rPr>
              <w:t>Interfacing:</w:t>
            </w:r>
            <w:r>
              <w:rPr>
                <w:rFonts w:ascii="Cambria" w:hAnsi="Cambria" w:cs="Cambria"/>
                <w:color w:val="auto"/>
              </w:rPr>
              <w:t xml:space="preserve"> Interfacing of memory chips, address allocation technique and decoding; Interfacing of I/O devices, LEDs, and toggle-switches as examples, memory mapped and isolated I/O structure.</w:t>
            </w:r>
          </w:p>
          <w:p w:rsidR="003E6658" w:rsidRDefault="00B65F06">
            <w:pPr>
              <w:pStyle w:val="Default"/>
              <w:spacing w:line="276" w:lineRule="auto"/>
              <w:jc w:val="both"/>
              <w:rPr>
                <w:rFonts w:ascii="Cambria" w:hAnsi="Cambria" w:cs="Cambria"/>
                <w:color w:val="auto"/>
              </w:rPr>
            </w:pPr>
            <w:r>
              <w:rPr>
                <w:rFonts w:ascii="Cambria" w:hAnsi="Cambria" w:cs="Cambria"/>
                <w:b/>
                <w:color w:val="auto"/>
              </w:rPr>
              <w:t>Programmable Peripheral Interface:</w:t>
            </w:r>
            <w:r>
              <w:rPr>
                <w:rFonts w:ascii="Cambria" w:hAnsi="Cambria" w:cs="Cambria"/>
                <w:color w:val="auto"/>
              </w:rPr>
              <w:t xml:space="preserve"> Intel 8255, pin configuration and block diagram, modes of operation, programming; ADC and DAC chips, stepper motor their interfacing and programming.</w:t>
            </w:r>
          </w:p>
          <w:p w:rsidR="003E6658" w:rsidRDefault="003E6658">
            <w:pPr>
              <w:spacing w:after="0" w:line="240" w:lineRule="auto"/>
              <w:jc w:val="both"/>
              <w:rPr>
                <w:rFonts w:ascii="Cambria" w:eastAsia="Cambria" w:hAnsi="Cambria" w:cs="Cambria"/>
                <w:color w:val="000000"/>
                <w:sz w:val="24"/>
                <w:szCs w:val="24"/>
                <w:lang w:bidi="en-US"/>
              </w:rPr>
            </w:pPr>
          </w:p>
        </w:tc>
        <w:tc>
          <w:tcPr>
            <w:tcW w:w="1054" w:type="dxa"/>
          </w:tcPr>
          <w:p w:rsidR="003E6658" w:rsidRDefault="003E6658">
            <w:pPr>
              <w:spacing w:after="0" w:line="240" w:lineRule="auto"/>
              <w:jc w:val="center"/>
              <w:rPr>
                <w:rFonts w:ascii="Cambria" w:eastAsia="Cambria" w:hAnsi="Cambria"/>
                <w:color w:val="000000"/>
                <w:lang w:bidi="en-US"/>
              </w:rPr>
            </w:pPr>
          </w:p>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bidi="en-US"/>
              </w:rPr>
              <w:t>14hrs</w:t>
            </w:r>
          </w:p>
        </w:tc>
      </w:tr>
      <w:tr w:rsidR="003E6658">
        <w:trPr>
          <w:trHeight w:val="199"/>
        </w:trPr>
        <w:tc>
          <w:tcPr>
            <w:tcW w:w="8188" w:type="dxa"/>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-4</w:t>
            </w:r>
          </w:p>
        </w:tc>
        <w:tc>
          <w:tcPr>
            <w:tcW w:w="1054" w:type="dxa"/>
          </w:tcPr>
          <w:p w:rsidR="003E6658" w:rsidRDefault="003E6658">
            <w:pPr>
              <w:spacing w:after="0" w:line="240" w:lineRule="auto"/>
              <w:jc w:val="center"/>
              <w:rPr>
                <w:rFonts w:ascii="Cambria" w:eastAsia="Cambria" w:hAnsi="Cambria"/>
                <w:color w:val="000000"/>
                <w:lang w:bidi="en-US"/>
              </w:rPr>
            </w:pPr>
          </w:p>
        </w:tc>
      </w:tr>
      <w:tr w:rsidR="003E6658">
        <w:trPr>
          <w:trHeight w:val="199"/>
        </w:trPr>
        <w:tc>
          <w:tcPr>
            <w:tcW w:w="8188" w:type="dxa"/>
          </w:tcPr>
          <w:p w:rsidR="003E6658" w:rsidRDefault="00B65F06">
            <w:pPr>
              <w:pStyle w:val="Default"/>
              <w:spacing w:line="276" w:lineRule="auto"/>
              <w:jc w:val="both"/>
              <w:rPr>
                <w:rFonts w:ascii="Cambria" w:hAnsi="Cambria" w:cs="Cambria"/>
                <w:color w:val="auto"/>
              </w:rPr>
            </w:pPr>
            <w:r>
              <w:rPr>
                <w:rFonts w:ascii="Cambria" w:hAnsi="Cambria" w:cs="Cambria"/>
                <w:b/>
                <w:color w:val="auto"/>
              </w:rPr>
              <w:t>Interrupts:</w:t>
            </w:r>
            <w:r>
              <w:rPr>
                <w:rFonts w:ascii="Cambria" w:hAnsi="Cambria" w:cs="Cambria"/>
                <w:color w:val="auto"/>
              </w:rPr>
              <w:t xml:space="preserve"> Interrupt structure of 8085A microprocessor, processing of vectored and non-vectored interrupts, Handling multiple interrupts, and </w:t>
            </w:r>
            <w:r>
              <w:rPr>
                <w:rFonts w:ascii="Cambria" w:hAnsi="Cambria" w:cs="Cambria"/>
                <w:color w:val="auto"/>
              </w:rPr>
              <w:lastRenderedPageBreak/>
              <w:t>programming.</w:t>
            </w:r>
          </w:p>
          <w:p w:rsidR="003E6658" w:rsidRDefault="00B65F06">
            <w:pPr>
              <w:pStyle w:val="Default"/>
              <w:spacing w:line="276" w:lineRule="auto"/>
              <w:jc w:val="both"/>
              <w:rPr>
                <w:rFonts w:ascii="Cambria" w:hAnsi="Cambria" w:cs="Cambria"/>
                <w:color w:val="auto"/>
              </w:rPr>
            </w:pPr>
            <w:r>
              <w:rPr>
                <w:rFonts w:ascii="Cambria" w:hAnsi="Cambria" w:cs="Cambria"/>
                <w:b/>
                <w:color w:val="auto"/>
              </w:rPr>
              <w:t>Programmable Interrupt Controller:</w:t>
            </w:r>
            <w:r>
              <w:rPr>
                <w:rFonts w:ascii="Cambria" w:hAnsi="Cambria" w:cs="Cambria"/>
                <w:color w:val="auto"/>
              </w:rPr>
              <w:t xml:space="preserve"> Intel 8259, Block diagram, Interrupt operation, programming.</w:t>
            </w:r>
          </w:p>
          <w:p w:rsidR="003E6658" w:rsidRDefault="00B65F06">
            <w:pPr>
              <w:pStyle w:val="Default"/>
              <w:spacing w:line="276" w:lineRule="auto"/>
              <w:jc w:val="both"/>
              <w:rPr>
                <w:rFonts w:ascii="Cambria" w:hAnsi="Cambria" w:cs="Cambria"/>
                <w:color w:val="auto"/>
              </w:rPr>
            </w:pPr>
            <w:r>
              <w:rPr>
                <w:rFonts w:ascii="Cambria" w:hAnsi="Cambria" w:cs="Cambria"/>
                <w:color w:val="auto"/>
              </w:rPr>
              <w:t>Serial I/O Concepts, SID and SOD, Intel 8251A programmable communication Interface, pin configuration, internal block diagram, programming.</w:t>
            </w:r>
          </w:p>
          <w:p w:rsidR="003E6658" w:rsidRDefault="003E6658">
            <w:pPr>
              <w:pStyle w:val="BodyText"/>
              <w:jc w:val="both"/>
              <w:rPr>
                <w:rFonts w:ascii="Cambria" w:hAnsi="Cambria" w:cs="Cambria"/>
                <w:color w:val="000000"/>
                <w:sz w:val="24"/>
                <w:szCs w:val="24"/>
              </w:rPr>
            </w:pPr>
          </w:p>
        </w:tc>
        <w:tc>
          <w:tcPr>
            <w:tcW w:w="1054" w:type="dxa"/>
          </w:tcPr>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bidi="en-US"/>
              </w:rPr>
              <w:lastRenderedPageBreak/>
              <w:t>14hrs</w:t>
            </w:r>
          </w:p>
        </w:tc>
      </w:tr>
    </w:tbl>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8898" w:type="dxa"/>
            <w:gridSpan w:val="2"/>
          </w:tcPr>
          <w:p w:rsidR="003E6658" w:rsidRDefault="00B65F06">
            <w:pPr>
              <w:spacing w:after="0" w:line="240" w:lineRule="auto"/>
              <w:rPr>
                <w:rFonts w:eastAsia="Cambria"/>
                <w:b/>
                <w:color w:val="000000" w:themeColor="text1"/>
                <w:sz w:val="24"/>
                <w:szCs w:val="24"/>
                <w:lang w:bidi="en-US"/>
              </w:rPr>
            </w:pPr>
            <w:r>
              <w:rPr>
                <w:rFonts w:eastAsia="Cambria"/>
                <w:b/>
                <w:color w:val="000000" w:themeColor="text1"/>
                <w:sz w:val="24"/>
                <w:szCs w:val="24"/>
                <w:lang w:bidi="en-US"/>
              </w:rPr>
              <w:t>TEXTBOOKS</w:t>
            </w:r>
          </w:p>
        </w:tc>
      </w:tr>
      <w:tr w:rsidR="003E6658">
        <w:trPr>
          <w:trHeight w:val="285"/>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Default"/>
              <w:spacing w:line="276" w:lineRule="auto"/>
              <w:jc w:val="both"/>
            </w:pPr>
            <w:r>
              <w:rPr>
                <w:rFonts w:ascii="Cambria" w:hAnsi="Cambria"/>
                <w:color w:val="auto"/>
              </w:rPr>
              <w:t xml:space="preserve">Gaonkar R. S.; “Microprocessor Architecture, Programming and Applications”; 5th Ed.; Penram International; 2007. </w:t>
            </w:r>
          </w:p>
        </w:tc>
      </w:tr>
      <w:tr w:rsidR="003E6658">
        <w:trPr>
          <w:trHeight w:val="269"/>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2</w:t>
            </w:r>
          </w:p>
        </w:tc>
        <w:tc>
          <w:tcPr>
            <w:tcW w:w="8477" w:type="dxa"/>
          </w:tcPr>
          <w:p w:rsidR="003E6658" w:rsidRDefault="00B65F06">
            <w:pPr>
              <w:pStyle w:val="Default"/>
              <w:spacing w:line="276" w:lineRule="auto"/>
              <w:jc w:val="both"/>
            </w:pPr>
            <w:r>
              <w:rPr>
                <w:rFonts w:ascii="Cambria" w:hAnsi="Cambria"/>
                <w:color w:val="auto"/>
              </w:rPr>
              <w:t xml:space="preserve">Hall D. V.; “Microprocessor and Interfacing-Programming and Hardware”; 2nd Ed.; Tata McGraw-Hill Publishing Company Limited; 2008. </w:t>
            </w:r>
          </w:p>
        </w:tc>
      </w:tr>
      <w:tr w:rsidR="003E6658">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3</w:t>
            </w:r>
          </w:p>
        </w:tc>
        <w:tc>
          <w:tcPr>
            <w:tcW w:w="8477" w:type="dxa"/>
          </w:tcPr>
          <w:p w:rsidR="003E6658" w:rsidRDefault="00B65F06">
            <w:pPr>
              <w:pStyle w:val="Default"/>
              <w:spacing w:line="276" w:lineRule="auto"/>
              <w:jc w:val="both"/>
            </w:pPr>
            <w:r>
              <w:rPr>
                <w:rFonts w:ascii="Cambria" w:hAnsi="Cambria"/>
                <w:color w:val="auto"/>
              </w:rPr>
              <w:t>Stewart J; “Microprocessor Systems- Hardware, Software and Programming”; Prentice Hall International Edition; 1990.</w:t>
            </w:r>
          </w:p>
        </w:tc>
      </w:tr>
      <w:tr w:rsidR="003E6658">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4</w:t>
            </w:r>
          </w:p>
        </w:tc>
        <w:tc>
          <w:tcPr>
            <w:tcW w:w="8477" w:type="dxa"/>
          </w:tcPr>
          <w:p w:rsidR="003E6658" w:rsidRDefault="00B65F06">
            <w:pPr>
              <w:pStyle w:val="Default"/>
              <w:spacing w:line="276" w:lineRule="auto"/>
              <w:jc w:val="both"/>
            </w:pPr>
            <w:r>
              <w:rPr>
                <w:rFonts w:ascii="Cambria" w:hAnsi="Cambria"/>
                <w:color w:val="auto"/>
              </w:rPr>
              <w:t>Short K. L.; “Microprocessors and Programmed Logic”; 2nd Ed.; Pearson Education; 2008.</w:t>
            </w:r>
          </w:p>
        </w:tc>
      </w:tr>
    </w:tbl>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B65F06">
      <w:pPr>
        <w:widowControl w:val="0"/>
        <w:autoSpaceDE w:val="0"/>
        <w:autoSpaceDN w:val="0"/>
        <w:adjustRightInd w:val="0"/>
        <w:spacing w:after="0" w:line="360" w:lineRule="auto"/>
        <w:rPr>
          <w:rFonts w:asciiTheme="majorHAnsi" w:hAnsiTheme="majorHAnsi"/>
          <w:b/>
          <w:bCs/>
          <w:color w:val="FF0000"/>
          <w:sz w:val="28"/>
          <w:szCs w:val="28"/>
          <w:u w:val="single"/>
          <w:lang w:val="en-IN"/>
        </w:rPr>
      </w:pPr>
      <w:r>
        <w:rPr>
          <w:rFonts w:eastAsia="Cambria"/>
          <w:b/>
          <w:color w:val="000000" w:themeColor="text1"/>
          <w:sz w:val="24"/>
          <w:szCs w:val="24"/>
          <w:lang w:bidi="en-US"/>
        </w:rPr>
        <w:t>REFERENCES</w:t>
      </w: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Default"/>
              <w:spacing w:line="276" w:lineRule="auto"/>
              <w:jc w:val="both"/>
            </w:pPr>
            <w:r>
              <w:rPr>
                <w:rFonts w:ascii="Cambria" w:hAnsi="Cambria"/>
                <w:color w:val="auto"/>
              </w:rPr>
              <w:t>Manual on 8-bit Processors 808; Intel.</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2</w:t>
            </w:r>
          </w:p>
        </w:tc>
        <w:tc>
          <w:tcPr>
            <w:tcW w:w="8477" w:type="dxa"/>
          </w:tcPr>
          <w:p w:rsidR="003E6658" w:rsidRDefault="00B65F06">
            <w:pPr>
              <w:pStyle w:val="Default"/>
              <w:spacing w:line="276" w:lineRule="auto"/>
              <w:jc w:val="both"/>
            </w:pPr>
            <w:r>
              <w:rPr>
                <w:rFonts w:ascii="Cambria" w:hAnsi="Cambria"/>
                <w:color w:val="auto"/>
              </w:rPr>
              <w:t>Manual on Peripheral Devices; Intel</w:t>
            </w:r>
            <w:r>
              <w:rPr>
                <w:rFonts w:ascii="Cambria" w:eastAsia="Cambria" w:hAnsi="Cambria"/>
                <w:lang w:bidi="en-US"/>
              </w:rPr>
              <w:t>.</w:t>
            </w:r>
          </w:p>
        </w:tc>
      </w:tr>
    </w:tbl>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ind w:firstLineChars="800" w:firstLine="2249"/>
              <w:jc w:val="both"/>
              <w:rPr>
                <w:b/>
                <w:sz w:val="28"/>
                <w:szCs w:val="28"/>
              </w:rPr>
            </w:pPr>
            <w:r>
              <w:rPr>
                <w:rFonts w:eastAsia="SimSun"/>
                <w:b/>
                <w:bCs/>
                <w:color w:val="000000"/>
                <w:sz w:val="28"/>
                <w:szCs w:val="28"/>
                <w:lang w:eastAsia="zh-CN"/>
              </w:rPr>
              <w:t>LINEAR INTEGRATED CIRCUITS</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ET430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4</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4</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0</w:t>
            </w:r>
          </w:p>
        </w:tc>
        <w:tc>
          <w:tcPr>
            <w:tcW w:w="1771" w:type="dxa"/>
            <w:gridSpan w:val="2"/>
          </w:tcPr>
          <w:p w:rsidR="003E6658" w:rsidRDefault="00B65F06">
            <w:pPr>
              <w:spacing w:after="0" w:line="240" w:lineRule="auto"/>
              <w:jc w:val="center"/>
              <w:rPr>
                <w:b/>
                <w:color w:val="FF0000"/>
              </w:rPr>
            </w:pPr>
            <w:r>
              <w:rPr>
                <w:b/>
              </w:rPr>
              <w:t>52hrs/sem</w:t>
            </w:r>
          </w:p>
        </w:tc>
      </w:tr>
      <w:tr w:rsidR="003E6658">
        <w:tc>
          <w:tcPr>
            <w:tcW w:w="2963" w:type="dxa"/>
            <w:vMerge w:val="restart"/>
          </w:tcPr>
          <w:p w:rsidR="003E6658" w:rsidRDefault="00B65F06">
            <w:pPr>
              <w:spacing w:after="0" w:line="240" w:lineRule="auto"/>
              <w:jc w:val="center"/>
              <w:rPr>
                <w:b/>
              </w:rPr>
            </w:pPr>
            <w:r>
              <w:rPr>
                <w:b/>
              </w:rPr>
              <w:lastRenderedPageBreak/>
              <w:t>Scheme of Examination</w:t>
            </w:r>
          </w:p>
          <w:p w:rsidR="003E6658" w:rsidRDefault="00B65F06">
            <w:pPr>
              <w:spacing w:after="0" w:line="240" w:lineRule="auto"/>
              <w:jc w:val="center"/>
              <w:rPr>
                <w:b/>
              </w:rPr>
            </w:pPr>
            <w:r>
              <w:rPr>
                <w:b/>
              </w:rPr>
              <w:t>TOTAL = 125marks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25</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100</w:t>
            </w:r>
          </w:p>
        </w:tc>
        <w:tc>
          <w:tcPr>
            <w:tcW w:w="1026" w:type="dxa"/>
          </w:tcPr>
          <w:p w:rsidR="003E6658" w:rsidRDefault="00B65F06">
            <w:pPr>
              <w:spacing w:after="0" w:line="240" w:lineRule="auto"/>
              <w:jc w:val="center"/>
              <w:rPr>
                <w:b/>
              </w:rPr>
            </w:pPr>
            <w:r>
              <w:rPr>
                <w:b/>
              </w:rPr>
              <w:t>0</w:t>
            </w:r>
          </w:p>
        </w:tc>
        <w:tc>
          <w:tcPr>
            <w:tcW w:w="745" w:type="dxa"/>
          </w:tcPr>
          <w:p w:rsidR="003E6658" w:rsidRDefault="00B65F06">
            <w:pPr>
              <w:spacing w:after="0" w:line="240" w:lineRule="auto"/>
              <w:jc w:val="center"/>
              <w:rPr>
                <w:b/>
              </w:rPr>
            </w:pPr>
            <w:r>
              <w:rPr>
                <w:b/>
              </w:rPr>
              <w:t>0</w:t>
            </w:r>
          </w:p>
        </w:tc>
      </w:tr>
    </w:tbl>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B65F06">
      <w:pPr>
        <w:rPr>
          <w:b/>
          <w:sz w:val="24"/>
          <w:szCs w:val="24"/>
        </w:rPr>
      </w:pPr>
      <w:r>
        <w:rPr>
          <w:b/>
          <w:sz w:val="24"/>
          <w:szCs w:val="24"/>
        </w:rPr>
        <w:t xml:space="preserve">Course Objectives: </w:t>
      </w:r>
    </w:p>
    <w:p w:rsidR="003E6658" w:rsidRDefault="00B65F06">
      <w:pPr>
        <w:pStyle w:val="Default"/>
        <w:spacing w:line="276" w:lineRule="auto"/>
        <w:ind w:left="720"/>
        <w:rPr>
          <w:rFonts w:ascii="Cambria" w:hAnsi="Cambria"/>
          <w:color w:val="auto"/>
        </w:rPr>
      </w:pPr>
      <w:r>
        <w:rPr>
          <w:rFonts w:ascii="Cambria" w:hAnsi="Cambria" w:cs="Cambria"/>
          <w:color w:val="auto"/>
          <w:lang w:val="en-IN"/>
        </w:rPr>
        <w:t xml:space="preserve">This course </w:t>
      </w:r>
      <w:r>
        <w:rPr>
          <w:rFonts w:ascii="Cambria" w:eastAsia="sans-serif" w:hAnsi="Cambria" w:cs="Cambria"/>
          <w:color w:val="505050"/>
        </w:rPr>
        <w:t xml:space="preserve"> introduces the theoretical &amp; circuit aspects of Op-amp, which is the backbone for the basics of Linear integrated circuits.</w:t>
      </w:r>
    </w:p>
    <w:p w:rsidR="003E6658" w:rsidRDefault="003E6658">
      <w:pPr>
        <w:pStyle w:val="Default"/>
        <w:spacing w:line="276" w:lineRule="auto"/>
        <w:jc w:val="both"/>
        <w:rPr>
          <w:rFonts w:ascii="Cambria" w:eastAsia="Times New Roman" w:hAnsi="Cambria"/>
          <w:color w:val="auto"/>
        </w:rPr>
      </w:pPr>
    </w:p>
    <w:p w:rsidR="003E6658" w:rsidRDefault="00B65F06">
      <w:pPr>
        <w:spacing w:after="0"/>
        <w:jc w:val="both"/>
        <w:rPr>
          <w:b/>
          <w:sz w:val="24"/>
          <w:szCs w:val="24"/>
        </w:rPr>
      </w:pPr>
      <w:r>
        <w:rPr>
          <w:b/>
          <w:sz w:val="24"/>
          <w:szCs w:val="24"/>
        </w:rPr>
        <w:t>Course Outcomes:</w:t>
      </w:r>
    </w:p>
    <w:p w:rsidR="003E6658" w:rsidRDefault="00B65F06">
      <w:pPr>
        <w:spacing w:after="0" w:line="240" w:lineRule="auto"/>
        <w:ind w:firstLine="357"/>
        <w:contextualSpacing/>
        <w:jc w:val="both"/>
        <w:rPr>
          <w:rFonts w:ascii="Cambria" w:hAnsi="Cambria"/>
          <w:sz w:val="24"/>
          <w:szCs w:val="24"/>
        </w:rPr>
      </w:pPr>
      <w:r>
        <w:rPr>
          <w:rFonts w:ascii="Cambria" w:hAnsi="Cambria"/>
          <w:sz w:val="24"/>
          <w:szCs w:val="24"/>
        </w:rPr>
        <w:t>The student after undergoing this course will be able to:</w:t>
      </w:r>
    </w:p>
    <w:tbl>
      <w:tblPr>
        <w:tblStyle w:val="TableGrid"/>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342"/>
      </w:tblGrid>
      <w:tr w:rsidR="003E6658">
        <w:tc>
          <w:tcPr>
            <w:tcW w:w="846" w:type="dxa"/>
          </w:tcPr>
          <w:p w:rsidR="003E6658" w:rsidRDefault="00B65F06">
            <w:pPr>
              <w:spacing w:after="0" w:line="240" w:lineRule="auto"/>
              <w:rPr>
                <w:sz w:val="24"/>
                <w:szCs w:val="24"/>
              </w:rPr>
            </w:pPr>
            <w:r>
              <w:rPr>
                <w:sz w:val="24"/>
                <w:szCs w:val="24"/>
              </w:rPr>
              <w:t>CO1</w:t>
            </w:r>
          </w:p>
        </w:tc>
        <w:tc>
          <w:tcPr>
            <w:tcW w:w="8342" w:type="dxa"/>
          </w:tcPr>
          <w:p w:rsidR="003E6658" w:rsidRDefault="00B65F06">
            <w:pPr>
              <w:spacing w:before="120" w:after="0"/>
              <w:textAlignment w:val="baseline"/>
              <w:rPr>
                <w:rFonts w:ascii="Cambria" w:hAnsi="Cambria" w:cs="Cambria"/>
                <w:sz w:val="24"/>
                <w:szCs w:val="24"/>
              </w:rPr>
            </w:pPr>
            <w:r>
              <w:rPr>
                <w:rFonts w:ascii="Cambria" w:eastAsia="sans-serif" w:hAnsi="Cambria" w:cs="Cambria"/>
                <w:sz w:val="24"/>
                <w:szCs w:val="24"/>
              </w:rPr>
              <w:t>Infer the DC and AC characteristics of operational amplifiers and its effect on output and their compensation techniques.</w:t>
            </w:r>
          </w:p>
        </w:tc>
      </w:tr>
      <w:tr w:rsidR="003E6658">
        <w:tc>
          <w:tcPr>
            <w:tcW w:w="846" w:type="dxa"/>
          </w:tcPr>
          <w:p w:rsidR="003E6658" w:rsidRDefault="00B65F06">
            <w:pPr>
              <w:spacing w:after="0" w:line="240" w:lineRule="auto"/>
              <w:rPr>
                <w:sz w:val="24"/>
                <w:szCs w:val="24"/>
              </w:rPr>
            </w:pPr>
            <w:r>
              <w:rPr>
                <w:sz w:val="24"/>
                <w:szCs w:val="24"/>
              </w:rPr>
              <w:t>CO2</w:t>
            </w:r>
          </w:p>
        </w:tc>
        <w:tc>
          <w:tcPr>
            <w:tcW w:w="8342" w:type="dxa"/>
          </w:tcPr>
          <w:p w:rsidR="003E6658" w:rsidRDefault="00B65F06">
            <w:pPr>
              <w:spacing w:before="120" w:after="0"/>
              <w:textAlignment w:val="baseline"/>
              <w:rPr>
                <w:rFonts w:ascii="Cambria" w:hAnsi="Cambria" w:cs="Cambria"/>
                <w:sz w:val="24"/>
                <w:szCs w:val="24"/>
              </w:rPr>
            </w:pPr>
            <w:r>
              <w:rPr>
                <w:rFonts w:ascii="Cambria" w:eastAsia="sans-serif" w:hAnsi="Cambria" w:cs="Cambria"/>
                <w:sz w:val="24"/>
                <w:szCs w:val="24"/>
              </w:rPr>
              <w:t>Explain and design the linear and non-linear applications of an opamp and special application ICs.</w:t>
            </w:r>
          </w:p>
        </w:tc>
      </w:tr>
      <w:tr w:rsidR="003E6658">
        <w:tc>
          <w:tcPr>
            <w:tcW w:w="846" w:type="dxa"/>
          </w:tcPr>
          <w:p w:rsidR="003E6658" w:rsidRDefault="00B65F06">
            <w:pPr>
              <w:spacing w:after="0" w:line="240" w:lineRule="auto"/>
              <w:rPr>
                <w:sz w:val="24"/>
                <w:szCs w:val="24"/>
              </w:rPr>
            </w:pPr>
            <w:r>
              <w:rPr>
                <w:sz w:val="24"/>
                <w:szCs w:val="24"/>
              </w:rPr>
              <w:t>CO3</w:t>
            </w:r>
          </w:p>
        </w:tc>
        <w:tc>
          <w:tcPr>
            <w:tcW w:w="8342" w:type="dxa"/>
          </w:tcPr>
          <w:p w:rsidR="003E6658" w:rsidRDefault="00B65F06">
            <w:pPr>
              <w:pStyle w:val="ListParagraph"/>
              <w:widowControl w:val="0"/>
              <w:tabs>
                <w:tab w:val="left" w:pos="1941"/>
              </w:tabs>
              <w:autoSpaceDE w:val="0"/>
              <w:autoSpaceDN w:val="0"/>
              <w:spacing w:before="4" w:after="0"/>
              <w:ind w:left="0" w:right="860"/>
              <w:jc w:val="both"/>
              <w:rPr>
                <w:rFonts w:ascii="Cambria" w:hAnsi="Cambria" w:cs="Cambria"/>
                <w:sz w:val="24"/>
                <w:szCs w:val="24"/>
              </w:rPr>
            </w:pPr>
            <w:r>
              <w:rPr>
                <w:rFonts w:ascii="Cambria" w:hAnsi="Cambria" w:cs="Cambria"/>
                <w:sz w:val="24"/>
                <w:szCs w:val="24"/>
              </w:rPr>
              <w:t>Explain and compare the working of multivibrators using special application IC 555 and general purpose opamp</w:t>
            </w:r>
          </w:p>
        </w:tc>
      </w:tr>
      <w:tr w:rsidR="003E6658">
        <w:tc>
          <w:tcPr>
            <w:tcW w:w="846" w:type="dxa"/>
          </w:tcPr>
          <w:p w:rsidR="003E6658" w:rsidRDefault="00B65F06">
            <w:pPr>
              <w:spacing w:after="0" w:line="240" w:lineRule="auto"/>
              <w:rPr>
                <w:sz w:val="24"/>
                <w:szCs w:val="24"/>
              </w:rPr>
            </w:pPr>
            <w:r>
              <w:rPr>
                <w:sz w:val="24"/>
                <w:szCs w:val="24"/>
              </w:rPr>
              <w:t>CO4</w:t>
            </w:r>
          </w:p>
        </w:tc>
        <w:tc>
          <w:tcPr>
            <w:tcW w:w="8342" w:type="dxa"/>
          </w:tcPr>
          <w:p w:rsidR="003E6658" w:rsidRDefault="00B65F06">
            <w:pPr>
              <w:jc w:val="both"/>
              <w:rPr>
                <w:rFonts w:ascii="Cambria" w:hAnsi="Cambria" w:cs="Cambria"/>
                <w:sz w:val="24"/>
                <w:szCs w:val="24"/>
              </w:rPr>
            </w:pPr>
            <w:r>
              <w:rPr>
                <w:rFonts w:ascii="Cambria" w:hAnsi="Cambria" w:cs="Cambria"/>
                <w:color w:val="000000"/>
                <w:sz w:val="24"/>
                <w:szCs w:val="24"/>
              </w:rPr>
              <w:t>Illustrate the function of application specific ICs such as Data Converters, Voltage Regulators, OLL and its application in communication</w:t>
            </w:r>
          </w:p>
        </w:tc>
      </w:tr>
    </w:tbl>
    <w:p w:rsidR="003E6658" w:rsidRDefault="003E6658">
      <w:pPr>
        <w:pStyle w:val="Default"/>
        <w:spacing w:line="276" w:lineRule="auto"/>
        <w:ind w:left="284"/>
        <w:jc w:val="both"/>
        <w:rPr>
          <w:rFonts w:ascii="Cambria" w:hAnsi="Cambria"/>
          <w:b/>
          <w:color w:val="auto"/>
        </w:rPr>
      </w:pPr>
    </w:p>
    <w:p w:rsidR="003E6658" w:rsidRDefault="003E6658">
      <w:pPr>
        <w:pStyle w:val="Default"/>
        <w:spacing w:line="276" w:lineRule="auto"/>
        <w:ind w:left="284"/>
        <w:jc w:val="both"/>
        <w:rPr>
          <w:rFonts w:ascii="Cambria" w:hAnsi="Cambria"/>
          <w:b/>
          <w:color w:val="auto"/>
        </w:rPr>
      </w:pP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3E6658">
        <w:tc>
          <w:tcPr>
            <w:tcW w:w="8188" w:type="dxa"/>
          </w:tcPr>
          <w:p w:rsidR="003E6658" w:rsidRDefault="00B65F06">
            <w:pPr>
              <w:spacing w:after="0" w:line="240" w:lineRule="auto"/>
              <w:jc w:val="center"/>
              <w:rPr>
                <w:rFonts w:ascii="Cambria" w:hAnsi="Cambria" w:cs="Cambria"/>
                <w:b/>
                <w:sz w:val="24"/>
                <w:szCs w:val="24"/>
              </w:rPr>
            </w:pPr>
            <w:r>
              <w:rPr>
                <w:rFonts w:ascii="Cambria" w:hAnsi="Cambria" w:cs="Cambria"/>
                <w:b/>
                <w:sz w:val="24"/>
                <w:szCs w:val="24"/>
              </w:rPr>
              <w:t>UNIT -1</w:t>
            </w:r>
          </w:p>
        </w:tc>
        <w:tc>
          <w:tcPr>
            <w:tcW w:w="1054" w:type="dxa"/>
          </w:tcPr>
          <w:p w:rsidR="003E6658" w:rsidRDefault="003E6658">
            <w:pPr>
              <w:spacing w:after="0" w:line="240" w:lineRule="auto"/>
              <w:jc w:val="center"/>
              <w:rPr>
                <w:b/>
                <w:color w:val="FF0000"/>
                <w:sz w:val="24"/>
                <w:szCs w:val="24"/>
              </w:rPr>
            </w:pPr>
          </w:p>
        </w:tc>
      </w:tr>
      <w:tr w:rsidR="003E6658">
        <w:tc>
          <w:tcPr>
            <w:tcW w:w="8188" w:type="dxa"/>
          </w:tcPr>
          <w:p w:rsidR="003E6658" w:rsidRDefault="00B65F06">
            <w:pPr>
              <w:pStyle w:val="Default"/>
              <w:spacing w:line="276" w:lineRule="auto"/>
              <w:jc w:val="both"/>
              <w:rPr>
                <w:rFonts w:ascii="Cambria" w:hAnsi="Cambria"/>
                <w:color w:val="auto"/>
              </w:rPr>
            </w:pPr>
            <w:r>
              <w:rPr>
                <w:rFonts w:ascii="Cambria" w:hAnsi="Cambria"/>
                <w:b/>
                <w:color w:val="auto"/>
              </w:rPr>
              <w:t>Basics of Op-Amp:</w:t>
            </w:r>
            <w:r>
              <w:rPr>
                <w:rFonts w:ascii="Cambria" w:hAnsi="Cambria"/>
                <w:color w:val="auto"/>
              </w:rPr>
              <w:t xml:space="preserve"> Differential amplifiers, ac and dc analysis, FET differential amplifier, constant current bias, current mirror circuit, op-amp parameters, definitions, measurements.                                                                                                         </w:t>
            </w:r>
          </w:p>
          <w:p w:rsidR="003E6658" w:rsidRDefault="00B65F06">
            <w:pPr>
              <w:pStyle w:val="Default"/>
              <w:spacing w:line="276" w:lineRule="auto"/>
              <w:jc w:val="both"/>
              <w:rPr>
                <w:rFonts w:ascii="Cambria" w:hAnsi="Cambria"/>
                <w:color w:val="auto"/>
              </w:rPr>
            </w:pPr>
            <w:r>
              <w:rPr>
                <w:rFonts w:ascii="Cambria" w:hAnsi="Cambria"/>
                <w:color w:val="auto"/>
              </w:rPr>
              <w:t>Functional block diagram and working specification of IC741, equivalent circuit of Op-amp and voltage transfer curve, open loop inverting, non-inverting, differential amplifier. Disadvantages of open loop op-amp</w:t>
            </w:r>
          </w:p>
          <w:p w:rsidR="003E6658" w:rsidRDefault="00B65F06">
            <w:pPr>
              <w:pStyle w:val="Default"/>
              <w:spacing w:line="276" w:lineRule="auto"/>
              <w:jc w:val="both"/>
              <w:rPr>
                <w:rFonts w:ascii="Cambria" w:hAnsi="Cambria"/>
                <w:color w:val="auto"/>
              </w:rPr>
            </w:pPr>
            <w:r>
              <w:rPr>
                <w:rFonts w:ascii="Cambria" w:hAnsi="Cambria"/>
                <w:b/>
                <w:color w:val="auto"/>
              </w:rPr>
              <w:t>Basics of Op-Amp:</w:t>
            </w:r>
            <w:r>
              <w:rPr>
                <w:rFonts w:ascii="Cambria" w:hAnsi="Cambria"/>
                <w:color w:val="auto"/>
              </w:rPr>
              <w:t xml:space="preserve"> Frequency response and methods of frequency compensation, offset compensation, closed loop inverting and non-inverting amplifiers, voltage follower.                </w:t>
            </w:r>
          </w:p>
          <w:p w:rsidR="003E6658" w:rsidRDefault="00B65F06">
            <w:pPr>
              <w:pStyle w:val="Default"/>
              <w:spacing w:line="276" w:lineRule="auto"/>
              <w:jc w:val="both"/>
              <w:rPr>
                <w:rFonts w:ascii="Cambria" w:eastAsia="Cambria" w:hAnsi="Cambria" w:cs="Cambria"/>
                <w:lang w:bidi="en-US"/>
              </w:rPr>
            </w:pPr>
            <w:r>
              <w:rPr>
                <w:rFonts w:ascii="Cambria" w:hAnsi="Cambria"/>
                <w:color w:val="auto"/>
              </w:rPr>
              <w:t>Applications of op-amp: Differentiator, integrator, summing scaling and averaging amplifier.</w:t>
            </w:r>
          </w:p>
        </w:tc>
        <w:tc>
          <w:tcPr>
            <w:tcW w:w="1054" w:type="dxa"/>
          </w:tcPr>
          <w:p w:rsidR="003E6658" w:rsidRDefault="003E6658">
            <w:pPr>
              <w:spacing w:after="0" w:line="240" w:lineRule="auto"/>
              <w:jc w:val="center"/>
              <w:rPr>
                <w:rFonts w:eastAsia="Cambria"/>
                <w:color w:val="000000"/>
                <w:lang w:bidi="en-US"/>
              </w:rPr>
            </w:pPr>
          </w:p>
          <w:p w:rsidR="003E6658" w:rsidRDefault="00B65F06">
            <w:pPr>
              <w:spacing w:after="0" w:line="240" w:lineRule="auto"/>
              <w:jc w:val="center"/>
              <w:rPr>
                <w:rFonts w:eastAsia="Cambria"/>
                <w:color w:val="000000"/>
                <w:lang w:bidi="en-US"/>
              </w:rPr>
            </w:pPr>
            <w:r>
              <w:rPr>
                <w:rFonts w:eastAsia="Cambria"/>
                <w:color w:val="000000"/>
                <w:lang w:bidi="en-US"/>
              </w:rPr>
              <w:t>14 hrs</w:t>
            </w:r>
          </w:p>
        </w:tc>
      </w:tr>
      <w:tr w:rsidR="003E6658">
        <w:trPr>
          <w:trHeight w:val="199"/>
        </w:trPr>
        <w:tc>
          <w:tcPr>
            <w:tcW w:w="8188" w:type="dxa"/>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-2</w:t>
            </w:r>
          </w:p>
        </w:tc>
        <w:tc>
          <w:tcPr>
            <w:tcW w:w="1054" w:type="dxa"/>
          </w:tcPr>
          <w:p w:rsidR="003E6658" w:rsidRDefault="003E6658">
            <w:pPr>
              <w:spacing w:after="0" w:line="240" w:lineRule="auto"/>
              <w:jc w:val="center"/>
              <w:rPr>
                <w:rFonts w:eastAsia="Cambria"/>
                <w:color w:val="000000"/>
                <w:lang w:bidi="en-US"/>
              </w:rPr>
            </w:pPr>
          </w:p>
        </w:tc>
      </w:tr>
      <w:tr w:rsidR="003E6658">
        <w:trPr>
          <w:trHeight w:val="199"/>
        </w:trPr>
        <w:tc>
          <w:tcPr>
            <w:tcW w:w="8188" w:type="dxa"/>
          </w:tcPr>
          <w:p w:rsidR="003E6658" w:rsidRDefault="00B65F06">
            <w:pPr>
              <w:pStyle w:val="Default"/>
              <w:spacing w:line="276" w:lineRule="auto"/>
              <w:jc w:val="both"/>
              <w:rPr>
                <w:rFonts w:ascii="Cambria" w:hAnsi="Cambria"/>
                <w:b/>
                <w:color w:val="auto"/>
              </w:rPr>
            </w:pPr>
            <w:r>
              <w:rPr>
                <w:rFonts w:ascii="Cambria" w:hAnsi="Cambria"/>
                <w:b/>
                <w:color w:val="auto"/>
              </w:rPr>
              <w:t>Applications of Op-Amp:</w:t>
            </w:r>
          </w:p>
          <w:p w:rsidR="003E6658" w:rsidRDefault="00B65F06">
            <w:pPr>
              <w:pStyle w:val="Default"/>
              <w:spacing w:line="276" w:lineRule="auto"/>
              <w:jc w:val="both"/>
              <w:rPr>
                <w:rFonts w:ascii="Cambria" w:hAnsi="Cambria"/>
                <w:color w:val="auto"/>
              </w:rPr>
            </w:pPr>
            <w:r>
              <w:rPr>
                <w:rFonts w:ascii="Cambria" w:hAnsi="Cambria"/>
                <w:color w:val="auto"/>
              </w:rPr>
              <w:t xml:space="preserve"> Instrumentation amplifier, V-I &amp; I-V converter, precision   rectifier, log and antilog amplifier.   Op-Amps as comparators, zero crossing detectors, Schmitt </w:t>
            </w:r>
            <w:r>
              <w:rPr>
                <w:rFonts w:ascii="Cambria" w:hAnsi="Cambria"/>
                <w:color w:val="auto"/>
              </w:rPr>
              <w:lastRenderedPageBreak/>
              <w:t>trigger, comparator characteristics, limitations of comparator, sample and hold circuit.</w:t>
            </w:r>
          </w:p>
          <w:p w:rsidR="003E6658" w:rsidRDefault="00B65F06">
            <w:pPr>
              <w:pStyle w:val="Default"/>
              <w:spacing w:line="276" w:lineRule="auto"/>
              <w:jc w:val="both"/>
              <w:rPr>
                <w:rFonts w:ascii="Cambria" w:hAnsi="Cambria"/>
                <w:color w:val="auto"/>
              </w:rPr>
            </w:pPr>
            <w:r>
              <w:rPr>
                <w:rFonts w:ascii="Cambria" w:hAnsi="Cambria"/>
                <w:color w:val="auto"/>
              </w:rPr>
              <w:t xml:space="preserve">Advantages of active filter, Butterworth low pass, high pass, band pass, band reject filter, design problems.    </w:t>
            </w:r>
          </w:p>
          <w:p w:rsidR="003E6658" w:rsidRDefault="00B65F06">
            <w:pPr>
              <w:pStyle w:val="Default"/>
              <w:spacing w:line="276" w:lineRule="auto"/>
              <w:jc w:val="both"/>
              <w:rPr>
                <w:rFonts w:ascii="Cambria" w:hAnsi="Cambria" w:cs="Cambria"/>
              </w:rPr>
            </w:pPr>
            <w:r>
              <w:rPr>
                <w:rFonts w:ascii="Cambria" w:hAnsi="Cambria"/>
                <w:color w:val="auto"/>
              </w:rPr>
              <w:t xml:space="preserve">Square wave generator, triangular wave generator, Wien bridge oscillator, Phase shift oscillators, design problems. </w:t>
            </w:r>
          </w:p>
        </w:tc>
        <w:tc>
          <w:tcPr>
            <w:tcW w:w="1054" w:type="dxa"/>
          </w:tcPr>
          <w:p w:rsidR="003E6658" w:rsidRDefault="003E6658">
            <w:pPr>
              <w:spacing w:after="0" w:line="240" w:lineRule="auto"/>
              <w:jc w:val="center"/>
              <w:rPr>
                <w:rFonts w:eastAsia="Cambria"/>
                <w:color w:val="000000"/>
                <w:lang w:bidi="en-US"/>
              </w:rPr>
            </w:pPr>
          </w:p>
          <w:p w:rsidR="003E6658" w:rsidRDefault="00B65F06">
            <w:pPr>
              <w:spacing w:after="0" w:line="240" w:lineRule="auto"/>
              <w:jc w:val="center"/>
              <w:rPr>
                <w:rFonts w:eastAsia="Cambria"/>
                <w:color w:val="000000"/>
                <w:lang w:bidi="en-US"/>
              </w:rPr>
            </w:pPr>
            <w:r>
              <w:rPr>
                <w:rFonts w:eastAsia="Cambria"/>
                <w:color w:val="000000"/>
                <w:lang w:bidi="en-US"/>
              </w:rPr>
              <w:t>12hrs</w:t>
            </w:r>
          </w:p>
        </w:tc>
      </w:tr>
      <w:tr w:rsidR="003E6658">
        <w:trPr>
          <w:trHeight w:val="199"/>
        </w:trPr>
        <w:tc>
          <w:tcPr>
            <w:tcW w:w="8188" w:type="dxa"/>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lastRenderedPageBreak/>
              <w:t>UNIT -3</w:t>
            </w:r>
          </w:p>
        </w:tc>
        <w:tc>
          <w:tcPr>
            <w:tcW w:w="1054" w:type="dxa"/>
          </w:tcPr>
          <w:p w:rsidR="003E6658" w:rsidRDefault="003E6658">
            <w:pPr>
              <w:spacing w:after="0" w:line="240" w:lineRule="auto"/>
              <w:jc w:val="center"/>
              <w:rPr>
                <w:rFonts w:eastAsia="Cambria"/>
                <w:color w:val="000000"/>
                <w:lang w:bidi="en-US"/>
              </w:rPr>
            </w:pPr>
          </w:p>
        </w:tc>
      </w:tr>
      <w:tr w:rsidR="003E6658">
        <w:trPr>
          <w:trHeight w:val="199"/>
        </w:trPr>
        <w:tc>
          <w:tcPr>
            <w:tcW w:w="8188" w:type="dxa"/>
          </w:tcPr>
          <w:p w:rsidR="003E6658" w:rsidRDefault="00B65F06">
            <w:pPr>
              <w:pStyle w:val="Default"/>
              <w:spacing w:line="276" w:lineRule="auto"/>
              <w:jc w:val="both"/>
              <w:rPr>
                <w:rFonts w:ascii="Cambria" w:hAnsi="Cambria"/>
                <w:b/>
                <w:color w:val="auto"/>
              </w:rPr>
            </w:pPr>
            <w:r>
              <w:rPr>
                <w:rFonts w:ascii="Cambria" w:hAnsi="Cambria"/>
                <w:b/>
                <w:color w:val="auto"/>
              </w:rPr>
              <w:t xml:space="preserve">Voltage Regulators: </w:t>
            </w:r>
          </w:p>
          <w:p w:rsidR="003E6658" w:rsidRDefault="00B65F06">
            <w:pPr>
              <w:pStyle w:val="Default"/>
              <w:spacing w:line="276" w:lineRule="auto"/>
              <w:jc w:val="both"/>
              <w:rPr>
                <w:rFonts w:ascii="Cambria" w:hAnsi="Cambria"/>
                <w:color w:val="auto"/>
              </w:rPr>
            </w:pPr>
            <w:r>
              <w:rPr>
                <w:rFonts w:ascii="Cambria" w:hAnsi="Cambria"/>
                <w:color w:val="auto"/>
              </w:rPr>
              <w:t>Specifications,&amp;functional block diagrams of IC 723, Design of IC 723 as high and low voltage regulators.</w:t>
            </w:r>
          </w:p>
          <w:p w:rsidR="003E6658" w:rsidRDefault="00B65F06">
            <w:pPr>
              <w:pStyle w:val="Default"/>
              <w:spacing w:line="276" w:lineRule="auto"/>
              <w:jc w:val="both"/>
              <w:rPr>
                <w:rFonts w:ascii="Cambria" w:hAnsi="Cambria"/>
                <w:color w:val="auto"/>
              </w:rPr>
            </w:pPr>
            <w:r>
              <w:rPr>
                <w:rFonts w:ascii="Cambria" w:hAnsi="Cambria"/>
                <w:color w:val="auto"/>
              </w:rPr>
              <w:t>Specifications&amp; working of three terminal regulators-IC78XX, 79XX, LM309, LM317 voltage regulator , principle and working of switching mode regulators, tracking regulator</w:t>
            </w:r>
          </w:p>
          <w:p w:rsidR="003E6658" w:rsidRDefault="00B65F06">
            <w:pPr>
              <w:pStyle w:val="Default"/>
              <w:spacing w:line="276" w:lineRule="auto"/>
              <w:jc w:val="both"/>
              <w:rPr>
                <w:rFonts w:ascii="Cambria" w:hAnsi="Cambria"/>
                <w:color w:val="auto"/>
              </w:rPr>
            </w:pPr>
            <w:r>
              <w:rPr>
                <w:rFonts w:ascii="Cambria" w:hAnsi="Cambria"/>
                <w:color w:val="auto"/>
              </w:rPr>
              <w:t>Introduction to resolution and accuracy in convertors, quantization error.</w:t>
            </w:r>
          </w:p>
          <w:p w:rsidR="003E6658" w:rsidRDefault="00B65F06">
            <w:pPr>
              <w:pStyle w:val="Default"/>
              <w:spacing w:line="276" w:lineRule="auto"/>
              <w:jc w:val="both"/>
              <w:rPr>
                <w:rFonts w:ascii="Cambria" w:hAnsi="Cambria"/>
                <w:color w:val="auto"/>
              </w:rPr>
            </w:pPr>
            <w:r>
              <w:rPr>
                <w:rFonts w:ascii="Cambria" w:hAnsi="Cambria"/>
                <w:b/>
                <w:color w:val="auto"/>
              </w:rPr>
              <w:t xml:space="preserve">ADC and DAC: </w:t>
            </w:r>
            <w:r>
              <w:rPr>
                <w:rFonts w:ascii="Cambria" w:hAnsi="Cambria"/>
                <w:color w:val="auto"/>
              </w:rPr>
              <w:t xml:space="preserve">Principle of successive approximation, successive approximation ADC. Binary weighted resistors and R-2R resistor ladder design problems, </w:t>
            </w:r>
          </w:p>
          <w:p w:rsidR="003E6658" w:rsidRDefault="00B65F06">
            <w:pPr>
              <w:pStyle w:val="Default"/>
              <w:spacing w:line="276" w:lineRule="auto"/>
              <w:jc w:val="both"/>
              <w:rPr>
                <w:rFonts w:ascii="Cambria" w:eastAsia="Cambria" w:hAnsi="Cambria" w:cs="Cambria"/>
                <w:lang w:bidi="en-US"/>
              </w:rPr>
            </w:pPr>
            <w:r>
              <w:rPr>
                <w:rFonts w:ascii="Cambria" w:hAnsi="Cambria"/>
                <w:color w:val="auto"/>
              </w:rPr>
              <w:t>specifications, functional block diagrams of 0809 &amp; 0808.</w:t>
            </w:r>
          </w:p>
        </w:tc>
        <w:tc>
          <w:tcPr>
            <w:tcW w:w="1054" w:type="dxa"/>
          </w:tcPr>
          <w:p w:rsidR="003E6658" w:rsidRDefault="003E6658">
            <w:pPr>
              <w:spacing w:after="0" w:line="240" w:lineRule="auto"/>
              <w:jc w:val="center"/>
              <w:rPr>
                <w:rFonts w:ascii="Cambria" w:eastAsia="Cambria" w:hAnsi="Cambria"/>
                <w:color w:val="000000"/>
                <w:lang w:bidi="en-US"/>
              </w:rPr>
            </w:pPr>
          </w:p>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bidi="en-US"/>
              </w:rPr>
              <w:t>13hrs</w:t>
            </w:r>
          </w:p>
        </w:tc>
      </w:tr>
      <w:tr w:rsidR="003E6658">
        <w:trPr>
          <w:trHeight w:val="199"/>
        </w:trPr>
        <w:tc>
          <w:tcPr>
            <w:tcW w:w="8188" w:type="dxa"/>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-4</w:t>
            </w:r>
          </w:p>
        </w:tc>
        <w:tc>
          <w:tcPr>
            <w:tcW w:w="1054" w:type="dxa"/>
          </w:tcPr>
          <w:p w:rsidR="003E6658" w:rsidRDefault="003E6658">
            <w:pPr>
              <w:spacing w:after="0" w:line="240" w:lineRule="auto"/>
              <w:jc w:val="center"/>
              <w:rPr>
                <w:rFonts w:ascii="Cambria" w:eastAsia="Cambria" w:hAnsi="Cambria"/>
                <w:color w:val="000000"/>
                <w:lang w:bidi="en-US"/>
              </w:rPr>
            </w:pPr>
          </w:p>
        </w:tc>
      </w:tr>
      <w:tr w:rsidR="003E6658">
        <w:trPr>
          <w:trHeight w:val="199"/>
        </w:trPr>
        <w:tc>
          <w:tcPr>
            <w:tcW w:w="8188" w:type="dxa"/>
          </w:tcPr>
          <w:p w:rsidR="003E6658" w:rsidRDefault="00B65F06">
            <w:pPr>
              <w:pStyle w:val="Default"/>
              <w:spacing w:line="276" w:lineRule="auto"/>
              <w:jc w:val="both"/>
              <w:rPr>
                <w:rFonts w:ascii="Cambria" w:hAnsi="Cambria"/>
                <w:color w:val="auto"/>
              </w:rPr>
            </w:pPr>
            <w:r>
              <w:rPr>
                <w:rFonts w:ascii="Cambria" w:hAnsi="Cambria"/>
                <w:color w:val="auto"/>
              </w:rPr>
              <w:t>Voltage controlled oscillator IC566: block diagram of IC566.</w:t>
            </w:r>
          </w:p>
          <w:p w:rsidR="003E6658" w:rsidRDefault="00B65F06">
            <w:pPr>
              <w:pStyle w:val="Default"/>
              <w:spacing w:line="276" w:lineRule="auto"/>
              <w:jc w:val="both"/>
              <w:rPr>
                <w:rFonts w:ascii="Cambria" w:hAnsi="Cambria"/>
                <w:color w:val="auto"/>
              </w:rPr>
            </w:pPr>
            <w:r>
              <w:rPr>
                <w:rFonts w:ascii="Cambria" w:hAnsi="Cambria"/>
                <w:b/>
                <w:color w:val="auto"/>
              </w:rPr>
              <w:t>PLL:</w:t>
            </w:r>
            <w:r>
              <w:rPr>
                <w:rFonts w:ascii="Cambria" w:hAnsi="Cambria"/>
                <w:color w:val="auto"/>
              </w:rPr>
              <w:t xml:space="preserve"> Basic principles of phase-locked loop and block diagram, transfer characteristics of PLL, lock range and capture range (no derivations). </w:t>
            </w:r>
          </w:p>
          <w:p w:rsidR="003E6658" w:rsidRDefault="00B65F06">
            <w:pPr>
              <w:pStyle w:val="Default"/>
              <w:spacing w:line="276" w:lineRule="auto"/>
              <w:jc w:val="both"/>
              <w:rPr>
                <w:rFonts w:ascii="Cambria" w:hAnsi="Cambria"/>
                <w:color w:val="auto"/>
              </w:rPr>
            </w:pPr>
            <w:r>
              <w:rPr>
                <w:rFonts w:ascii="Cambria" w:hAnsi="Cambria"/>
                <w:color w:val="auto"/>
              </w:rPr>
              <w:t>Applications of PLL as frequency multiplier, AM demodulation, FM demodulation, Study of PLLIC565 and design problems.</w:t>
            </w:r>
          </w:p>
          <w:p w:rsidR="003E6658" w:rsidRDefault="00B65F06">
            <w:pPr>
              <w:pStyle w:val="Default"/>
              <w:spacing w:line="276" w:lineRule="auto"/>
              <w:jc w:val="both"/>
              <w:rPr>
                <w:rFonts w:ascii="Cambria" w:hAnsi="Cambria"/>
                <w:color w:val="auto"/>
              </w:rPr>
            </w:pPr>
            <w:r>
              <w:rPr>
                <w:rFonts w:ascii="Cambria" w:hAnsi="Cambria"/>
                <w:b/>
                <w:color w:val="auto"/>
              </w:rPr>
              <w:t>IC 555:</w:t>
            </w:r>
            <w:r>
              <w:rPr>
                <w:rFonts w:ascii="Cambria" w:hAnsi="Cambria"/>
                <w:color w:val="auto"/>
              </w:rPr>
              <w:t xml:space="preserve">  Functional block diagram and specification, modes of IC555, applications of IC555 as monostable and astable multivibrator, design problems, modification for 50% duty cycle. Applications of IC 555 as VCO, missing pulse detector, frequency divider, PWM, </w:t>
            </w:r>
          </w:p>
          <w:p w:rsidR="003E6658" w:rsidRDefault="00B65F06">
            <w:pPr>
              <w:pStyle w:val="Default"/>
              <w:spacing w:line="276" w:lineRule="auto"/>
              <w:jc w:val="both"/>
              <w:rPr>
                <w:rFonts w:ascii="Cambria" w:hAnsi="Cambria"/>
                <w:color w:val="auto"/>
              </w:rPr>
            </w:pPr>
            <w:r>
              <w:rPr>
                <w:rFonts w:ascii="Cambria" w:hAnsi="Cambria"/>
                <w:color w:val="auto"/>
              </w:rPr>
              <w:t>IC 8038 and  its applications in waveforms generation.</w:t>
            </w:r>
          </w:p>
          <w:p w:rsidR="003E6658" w:rsidRDefault="003E6658">
            <w:pPr>
              <w:pStyle w:val="BodyText"/>
              <w:jc w:val="both"/>
              <w:rPr>
                <w:rFonts w:ascii="Cambria" w:hAnsi="Cambria" w:cs="Cambria"/>
                <w:color w:val="000000"/>
                <w:sz w:val="24"/>
                <w:szCs w:val="24"/>
              </w:rPr>
            </w:pPr>
          </w:p>
        </w:tc>
        <w:tc>
          <w:tcPr>
            <w:tcW w:w="1054" w:type="dxa"/>
          </w:tcPr>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bidi="en-US"/>
              </w:rPr>
              <w:t>13hrs</w:t>
            </w:r>
          </w:p>
        </w:tc>
      </w:tr>
    </w:tbl>
    <w:p w:rsidR="003E6658" w:rsidRDefault="003E6658">
      <w:pPr>
        <w:pStyle w:val="Default"/>
        <w:spacing w:line="276" w:lineRule="auto"/>
        <w:ind w:left="284"/>
        <w:jc w:val="both"/>
        <w:rPr>
          <w:rFonts w:ascii="Cambria" w:hAnsi="Cambria"/>
          <w:b/>
          <w:color w:val="auto"/>
        </w:rPr>
      </w:pP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8898" w:type="dxa"/>
            <w:gridSpan w:val="2"/>
          </w:tcPr>
          <w:p w:rsidR="003E6658" w:rsidRDefault="00B65F06">
            <w:pPr>
              <w:spacing w:after="0" w:line="240" w:lineRule="auto"/>
              <w:rPr>
                <w:rFonts w:eastAsia="Cambria"/>
                <w:b/>
                <w:color w:val="000000" w:themeColor="text1"/>
                <w:sz w:val="24"/>
                <w:szCs w:val="24"/>
                <w:lang w:bidi="en-US"/>
              </w:rPr>
            </w:pPr>
            <w:r>
              <w:rPr>
                <w:rFonts w:eastAsia="Cambria"/>
                <w:b/>
                <w:color w:val="000000" w:themeColor="text1"/>
                <w:sz w:val="24"/>
                <w:szCs w:val="24"/>
                <w:lang w:bidi="en-US"/>
              </w:rPr>
              <w:t>TEXTBOOKS</w:t>
            </w:r>
          </w:p>
        </w:tc>
      </w:tr>
      <w:tr w:rsidR="003E6658">
        <w:trPr>
          <w:trHeight w:val="285"/>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Default"/>
              <w:spacing w:line="276" w:lineRule="auto"/>
              <w:jc w:val="both"/>
            </w:pPr>
            <w:r>
              <w:rPr>
                <w:rFonts w:ascii="Cambria" w:hAnsi="Cambria"/>
                <w:color w:val="auto"/>
              </w:rPr>
              <w:t>Ramakant A. Gayakwad; Op-Amps and linear integrated circuits; Pearson 2015</w:t>
            </w:r>
          </w:p>
        </w:tc>
      </w:tr>
      <w:tr w:rsidR="003E6658">
        <w:trPr>
          <w:trHeight w:val="269"/>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lastRenderedPageBreak/>
              <w:t>2</w:t>
            </w:r>
          </w:p>
        </w:tc>
        <w:tc>
          <w:tcPr>
            <w:tcW w:w="8477" w:type="dxa"/>
          </w:tcPr>
          <w:p w:rsidR="003E6658" w:rsidRDefault="00B65F06">
            <w:pPr>
              <w:pStyle w:val="Default"/>
              <w:spacing w:line="276" w:lineRule="auto"/>
              <w:jc w:val="both"/>
            </w:pPr>
            <w:r>
              <w:rPr>
                <w:rFonts w:ascii="Cambria" w:hAnsi="Cambria"/>
                <w:color w:val="auto"/>
              </w:rPr>
              <w:t>K. R. Botkar; Integrated Circuits; Khanna Publishers.2004</w:t>
            </w:r>
          </w:p>
        </w:tc>
      </w:tr>
      <w:tr w:rsidR="003E6658">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3</w:t>
            </w:r>
          </w:p>
        </w:tc>
        <w:tc>
          <w:tcPr>
            <w:tcW w:w="8477" w:type="dxa"/>
          </w:tcPr>
          <w:p w:rsidR="003E6658" w:rsidRDefault="00B65F06">
            <w:pPr>
              <w:pStyle w:val="Default"/>
              <w:tabs>
                <w:tab w:val="left" w:pos="360"/>
              </w:tabs>
              <w:spacing w:line="276" w:lineRule="auto"/>
              <w:jc w:val="both"/>
            </w:pPr>
            <w:r>
              <w:rPr>
                <w:rFonts w:ascii="Cambria" w:hAnsi="Cambria"/>
                <w:color w:val="auto"/>
              </w:rPr>
              <w:t>S. Franco; Design with operational amplifiers and analog integrated circuits; 3ed McGraw Hill. 2001</w:t>
            </w:r>
          </w:p>
        </w:tc>
      </w:tr>
      <w:tr w:rsidR="003E6658">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4</w:t>
            </w:r>
          </w:p>
        </w:tc>
        <w:tc>
          <w:tcPr>
            <w:tcW w:w="8477" w:type="dxa"/>
          </w:tcPr>
          <w:p w:rsidR="003E6658" w:rsidRDefault="00B65F06">
            <w:pPr>
              <w:spacing w:after="0" w:line="240" w:lineRule="auto"/>
              <w:jc w:val="both"/>
              <w:rPr>
                <w:sz w:val="24"/>
                <w:szCs w:val="24"/>
              </w:rPr>
            </w:pPr>
            <w:r>
              <w:rPr>
                <w:rFonts w:ascii="Cambria" w:hAnsi="Cambria"/>
                <w:sz w:val="24"/>
                <w:szCs w:val="24"/>
              </w:rPr>
              <w:t xml:space="preserve"> Tony Chan Carusone, David Johns, Kenneth Matins; Analog Integrated Circuit Design; 2e, John Wiley &amp; Sons, 2013</w:t>
            </w:r>
          </w:p>
        </w:tc>
      </w:tr>
    </w:tbl>
    <w:p w:rsidR="003E6658" w:rsidRDefault="003E6658">
      <w:pPr>
        <w:ind w:left="3960" w:firstLine="360"/>
        <w:rPr>
          <w:rFonts w:ascii="Cambria" w:hAnsi="Cambria"/>
          <w:b/>
          <w:sz w:val="28"/>
          <w:szCs w:val="28"/>
        </w:rPr>
      </w:pPr>
    </w:p>
    <w:p w:rsidR="003E6658" w:rsidRDefault="003E6658">
      <w:pPr>
        <w:ind w:left="3960" w:firstLine="360"/>
        <w:rPr>
          <w:rFonts w:ascii="Cambria" w:hAnsi="Cambria"/>
          <w:b/>
          <w:sz w:val="28"/>
          <w:szCs w:val="28"/>
        </w:rPr>
      </w:pPr>
    </w:p>
    <w:p w:rsidR="003E6658" w:rsidRDefault="00B65F06">
      <w:pPr>
        <w:jc w:val="both"/>
        <w:rPr>
          <w:rFonts w:ascii="Cambria" w:hAnsi="Cambria"/>
          <w:b/>
          <w:sz w:val="24"/>
          <w:szCs w:val="24"/>
          <w:u w:val="single"/>
        </w:rPr>
      </w:pPr>
      <w:r>
        <w:rPr>
          <w:rFonts w:ascii="Cambria" w:hAnsi="Cambria"/>
          <w:b/>
          <w:sz w:val="28"/>
          <w:szCs w:val="28"/>
          <w:lang w:val="en-IN"/>
        </w:rPr>
        <w:t>REFERENCES</w:t>
      </w:r>
      <w:r>
        <w:rPr>
          <w:rFonts w:ascii="Cambria" w:hAnsi="Cambria"/>
          <w:b/>
          <w:sz w:val="28"/>
          <w:szCs w:val="28"/>
        </w:rPr>
        <w:tab/>
      </w:r>
      <w:r>
        <w:rPr>
          <w:rFonts w:ascii="Cambria" w:hAnsi="Cambria"/>
          <w:b/>
          <w:sz w:val="28"/>
          <w:szCs w:val="28"/>
        </w:rPr>
        <w:tab/>
      </w:r>
      <w:r>
        <w:rPr>
          <w:rFonts w:ascii="Cambria" w:hAnsi="Cambria"/>
          <w:b/>
          <w:sz w:val="28"/>
          <w:szCs w:val="28"/>
        </w:rPr>
        <w:tab/>
      </w: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Default"/>
              <w:spacing w:line="276" w:lineRule="auto"/>
              <w:jc w:val="both"/>
              <w:rPr>
                <w:rFonts w:ascii="Cambria" w:hAnsi="Cambria" w:cs="Cambria"/>
              </w:rPr>
            </w:pPr>
            <w:r>
              <w:rPr>
                <w:rFonts w:ascii="Cambria" w:hAnsi="Cambria" w:cs="Cambria"/>
                <w:color w:val="auto"/>
              </w:rPr>
              <w:t>J. Millman, C. Halkias, C. Parikh; Integrated Electronics: Analog and Digital Circuits  and Systems; 2ed, McGraw Hill. 2017</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2</w:t>
            </w:r>
          </w:p>
        </w:tc>
        <w:tc>
          <w:tcPr>
            <w:tcW w:w="8477" w:type="dxa"/>
          </w:tcPr>
          <w:p w:rsidR="003E6658" w:rsidRDefault="00B65F06">
            <w:pPr>
              <w:pStyle w:val="Default"/>
              <w:spacing w:line="276" w:lineRule="auto"/>
              <w:jc w:val="both"/>
              <w:rPr>
                <w:rFonts w:ascii="Cambria" w:hAnsi="Cambria" w:cs="Cambria"/>
              </w:rPr>
            </w:pPr>
            <w:r>
              <w:rPr>
                <w:rFonts w:ascii="Cambria" w:hAnsi="Cambria" w:cs="Cambria"/>
              </w:rPr>
              <w:t>Gray Paul R., Meyer, Hurst, Lewis; Analysis and Design of Analog Integrated Circuits; 5ed, Wiley  India Pvt Ltd</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3</w:t>
            </w:r>
          </w:p>
        </w:tc>
        <w:tc>
          <w:tcPr>
            <w:tcW w:w="8477" w:type="dxa"/>
          </w:tcPr>
          <w:p w:rsidR="003E6658" w:rsidRDefault="00B65F06">
            <w:pPr>
              <w:numPr>
                <w:ilvl w:val="0"/>
                <w:numId w:val="2"/>
              </w:numPr>
              <w:spacing w:after="0" w:line="240" w:lineRule="auto"/>
              <w:jc w:val="both"/>
              <w:rPr>
                <w:rFonts w:ascii="Cambria" w:hAnsi="Cambria" w:cs="Cambria"/>
                <w:sz w:val="24"/>
                <w:szCs w:val="24"/>
              </w:rPr>
            </w:pPr>
            <w:r>
              <w:rPr>
                <w:rFonts w:ascii="Cambria" w:hAnsi="Cambria" w:cs="Cambria"/>
                <w:sz w:val="24"/>
                <w:szCs w:val="24"/>
              </w:rPr>
              <w:t>Michael Jacob; Applications and Design with Analog Integrated Circuits; 2ed, PHI</w:t>
            </w:r>
          </w:p>
        </w:tc>
      </w:tr>
    </w:tbl>
    <w:p w:rsidR="003E6658" w:rsidRDefault="003E6658">
      <w:pPr>
        <w:pStyle w:val="Default"/>
        <w:spacing w:line="276" w:lineRule="auto"/>
        <w:ind w:left="284"/>
        <w:jc w:val="both"/>
        <w:rPr>
          <w:rFonts w:ascii="Cambria" w:hAnsi="Cambria"/>
          <w:color w:val="auto"/>
        </w:rPr>
      </w:pPr>
    </w:p>
    <w:p w:rsidR="003E6658" w:rsidRDefault="003E6658">
      <w:pPr>
        <w:pStyle w:val="Default"/>
        <w:spacing w:line="276" w:lineRule="auto"/>
        <w:jc w:val="both"/>
        <w:rPr>
          <w:rFonts w:ascii="Cambria" w:hAnsi="Cambria"/>
          <w:b/>
          <w:color w:val="auto"/>
          <w:sz w:val="28"/>
          <w:szCs w:val="28"/>
        </w:rPr>
      </w:pPr>
    </w:p>
    <w:p w:rsidR="003E6658" w:rsidRDefault="003E6658">
      <w:pPr>
        <w:pStyle w:val="Default"/>
        <w:spacing w:line="276" w:lineRule="auto"/>
        <w:ind w:left="284"/>
        <w:jc w:val="both"/>
        <w:rPr>
          <w:rFonts w:ascii="Cambria" w:hAnsi="Cambria"/>
          <w:color w:val="auto"/>
        </w:rPr>
      </w:pPr>
    </w:p>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ind w:firstLineChars="800" w:firstLine="2249"/>
              <w:jc w:val="both"/>
              <w:rPr>
                <w:b/>
                <w:sz w:val="28"/>
                <w:szCs w:val="28"/>
              </w:rPr>
            </w:pPr>
            <w:r>
              <w:rPr>
                <w:rFonts w:eastAsia="SimSun"/>
                <w:b/>
                <w:bCs/>
                <w:color w:val="000000"/>
                <w:sz w:val="28"/>
                <w:szCs w:val="28"/>
                <w:lang w:eastAsia="zh-CN"/>
              </w:rPr>
              <w:t>TRANSMISSION LINES AND ANTENNAS</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ET440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3</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3</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0</w:t>
            </w:r>
          </w:p>
        </w:tc>
        <w:tc>
          <w:tcPr>
            <w:tcW w:w="1771" w:type="dxa"/>
            <w:gridSpan w:val="2"/>
          </w:tcPr>
          <w:p w:rsidR="003E6658" w:rsidRDefault="00B65F06">
            <w:pPr>
              <w:spacing w:after="0" w:line="240" w:lineRule="auto"/>
              <w:jc w:val="center"/>
              <w:rPr>
                <w:b/>
                <w:color w:val="FF0000"/>
              </w:rPr>
            </w:pPr>
            <w:r>
              <w:rPr>
                <w:b/>
              </w:rPr>
              <w:t>39hrs/sem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125marks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25</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100</w:t>
            </w:r>
          </w:p>
        </w:tc>
        <w:tc>
          <w:tcPr>
            <w:tcW w:w="1026" w:type="dxa"/>
          </w:tcPr>
          <w:p w:rsidR="003E6658" w:rsidRDefault="00B65F06">
            <w:pPr>
              <w:spacing w:after="0" w:line="240" w:lineRule="auto"/>
              <w:jc w:val="center"/>
              <w:rPr>
                <w:b/>
              </w:rPr>
            </w:pPr>
            <w:r>
              <w:rPr>
                <w:b/>
              </w:rPr>
              <w:t>0</w:t>
            </w:r>
          </w:p>
        </w:tc>
        <w:tc>
          <w:tcPr>
            <w:tcW w:w="745" w:type="dxa"/>
          </w:tcPr>
          <w:p w:rsidR="003E6658" w:rsidRDefault="00B65F06">
            <w:pPr>
              <w:spacing w:after="0" w:line="240" w:lineRule="auto"/>
              <w:jc w:val="center"/>
              <w:rPr>
                <w:b/>
              </w:rPr>
            </w:pPr>
            <w:r>
              <w:rPr>
                <w:b/>
              </w:rPr>
              <w:t>0</w:t>
            </w:r>
          </w:p>
        </w:tc>
      </w:tr>
    </w:tbl>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B65F06">
      <w:pPr>
        <w:spacing w:line="240" w:lineRule="auto"/>
        <w:contextualSpacing/>
        <w:rPr>
          <w:bCs/>
          <w:sz w:val="24"/>
          <w:szCs w:val="24"/>
        </w:rPr>
      </w:pPr>
      <w:r>
        <w:rPr>
          <w:bCs/>
          <w:sz w:val="24"/>
          <w:szCs w:val="24"/>
        </w:rPr>
        <w:t>Course Objectives:</w:t>
      </w:r>
    </w:p>
    <w:p w:rsidR="003E6658" w:rsidRDefault="00B65F06">
      <w:pPr>
        <w:spacing w:after="0" w:line="240" w:lineRule="auto"/>
        <w:ind w:firstLine="360"/>
        <w:contextualSpacing/>
        <w:jc w:val="both"/>
        <w:rPr>
          <w:rFonts w:ascii="Cambria" w:hAnsi="Cambria"/>
          <w:b/>
          <w:sz w:val="28"/>
          <w:szCs w:val="28"/>
        </w:rPr>
      </w:pPr>
      <w:r>
        <w:rPr>
          <w:rFonts w:ascii="Cambria" w:hAnsi="Cambria"/>
          <w:sz w:val="24"/>
          <w:szCs w:val="24"/>
        </w:rPr>
        <w:t>The subject aims to provide the student with:</w:t>
      </w:r>
    </w:p>
    <w:p w:rsidR="003E6658" w:rsidRDefault="00B65F06">
      <w:pPr>
        <w:pStyle w:val="ListParagraph"/>
        <w:numPr>
          <w:ilvl w:val="0"/>
          <w:numId w:val="10"/>
        </w:numPr>
        <w:spacing w:after="0"/>
        <w:jc w:val="both"/>
        <w:rPr>
          <w:rFonts w:ascii="Cambria" w:hAnsi="Cambria"/>
          <w:sz w:val="24"/>
          <w:szCs w:val="24"/>
        </w:rPr>
      </w:pPr>
      <w:r>
        <w:rPr>
          <w:rFonts w:ascii="Cambria" w:hAnsi="Cambria"/>
          <w:sz w:val="24"/>
          <w:szCs w:val="24"/>
        </w:rPr>
        <w:t>An understanding of Transmission Lines under different Terminal Conditions.</w:t>
      </w:r>
    </w:p>
    <w:p w:rsidR="003E6658" w:rsidRDefault="00B65F06">
      <w:pPr>
        <w:pStyle w:val="ListParagraph"/>
        <w:numPr>
          <w:ilvl w:val="0"/>
          <w:numId w:val="10"/>
        </w:numPr>
        <w:spacing w:after="0"/>
        <w:jc w:val="both"/>
        <w:rPr>
          <w:rFonts w:ascii="Cambria" w:hAnsi="Cambria"/>
          <w:sz w:val="24"/>
          <w:szCs w:val="24"/>
        </w:rPr>
      </w:pPr>
      <w:r>
        <w:rPr>
          <w:rFonts w:ascii="Cambria" w:hAnsi="Cambria"/>
          <w:sz w:val="24"/>
          <w:szCs w:val="24"/>
        </w:rPr>
        <w:t>An understanding of Transmission Lines at Radio Frequency and Matching of Transmission Lines under different loads.</w:t>
      </w:r>
    </w:p>
    <w:p w:rsidR="003E6658" w:rsidRDefault="00B65F06">
      <w:pPr>
        <w:pStyle w:val="ListParagraph"/>
        <w:numPr>
          <w:ilvl w:val="0"/>
          <w:numId w:val="10"/>
        </w:numPr>
        <w:spacing w:after="0"/>
        <w:jc w:val="both"/>
        <w:rPr>
          <w:rFonts w:ascii="Cambria" w:hAnsi="Cambria"/>
          <w:sz w:val="24"/>
          <w:szCs w:val="24"/>
        </w:rPr>
      </w:pPr>
      <w:r>
        <w:rPr>
          <w:rFonts w:ascii="Cambria" w:hAnsi="Cambria"/>
          <w:sz w:val="24"/>
          <w:szCs w:val="24"/>
        </w:rPr>
        <w:t>An understanding of the Antenna Concepts and Parameters.</w:t>
      </w:r>
    </w:p>
    <w:p w:rsidR="003E6658" w:rsidRDefault="00B65F06">
      <w:pPr>
        <w:pStyle w:val="ListParagraph"/>
        <w:numPr>
          <w:ilvl w:val="0"/>
          <w:numId w:val="10"/>
        </w:numPr>
        <w:spacing w:after="0"/>
        <w:jc w:val="both"/>
        <w:rPr>
          <w:rFonts w:ascii="Cambria" w:hAnsi="Cambria"/>
          <w:b/>
          <w:sz w:val="28"/>
          <w:szCs w:val="28"/>
        </w:rPr>
      </w:pPr>
      <w:r>
        <w:rPr>
          <w:rFonts w:ascii="Cambria" w:hAnsi="Cambria"/>
          <w:sz w:val="24"/>
          <w:szCs w:val="24"/>
        </w:rPr>
        <w:t>An understanding of Antenna Arrays and Analysis of Field Patterns.</w:t>
      </w:r>
    </w:p>
    <w:p w:rsidR="003E6658" w:rsidRDefault="003E6658">
      <w:pPr>
        <w:spacing w:after="0"/>
        <w:jc w:val="both"/>
        <w:rPr>
          <w:rFonts w:ascii="Cambria" w:hAnsi="Cambria"/>
          <w:b/>
          <w:sz w:val="28"/>
          <w:szCs w:val="28"/>
        </w:rPr>
      </w:pPr>
    </w:p>
    <w:p w:rsidR="003E6658" w:rsidRDefault="00B65F06">
      <w:pPr>
        <w:spacing w:after="0"/>
        <w:jc w:val="both"/>
        <w:rPr>
          <w:rFonts w:ascii="Cambria" w:hAnsi="Cambria"/>
          <w:b/>
          <w:sz w:val="28"/>
          <w:szCs w:val="28"/>
        </w:rPr>
      </w:pPr>
      <w:r>
        <w:rPr>
          <w:b/>
          <w:sz w:val="24"/>
          <w:szCs w:val="24"/>
        </w:rPr>
        <w:t>Course Outcomes:</w:t>
      </w:r>
    </w:p>
    <w:p w:rsidR="003E6658" w:rsidRDefault="00B65F06">
      <w:pPr>
        <w:spacing w:after="0" w:line="240" w:lineRule="auto"/>
        <w:ind w:left="1080" w:hanging="720"/>
        <w:contextualSpacing/>
        <w:jc w:val="both"/>
        <w:rPr>
          <w:rFonts w:ascii="Cambria" w:hAnsi="Cambria"/>
          <w:sz w:val="24"/>
          <w:szCs w:val="24"/>
        </w:rPr>
      </w:pPr>
      <w:r>
        <w:rPr>
          <w:rFonts w:ascii="Cambria" w:hAnsi="Cambria"/>
          <w:sz w:val="24"/>
          <w:szCs w:val="24"/>
        </w:rPr>
        <w:lastRenderedPageBreak/>
        <w:t>The student after undergoing this course will be able to:</w:t>
      </w:r>
    </w:p>
    <w:p w:rsidR="003E6658" w:rsidRDefault="00B65F06">
      <w:pPr>
        <w:spacing w:after="0" w:line="240" w:lineRule="auto"/>
        <w:ind w:left="1080" w:hanging="720"/>
        <w:contextualSpacing/>
        <w:jc w:val="both"/>
        <w:rPr>
          <w:rFonts w:ascii="Cambria" w:hAnsi="Cambria"/>
          <w:sz w:val="24"/>
          <w:szCs w:val="24"/>
        </w:rPr>
      </w:pPr>
      <w:r>
        <w:rPr>
          <w:rFonts w:ascii="Cambria" w:hAnsi="Cambria"/>
          <w:sz w:val="24"/>
          <w:szCs w:val="24"/>
        </w:rPr>
        <w:tab/>
      </w:r>
    </w:p>
    <w:tbl>
      <w:tblPr>
        <w:tblStyle w:val="TableGrid"/>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342"/>
      </w:tblGrid>
      <w:tr w:rsidR="003E6658">
        <w:tc>
          <w:tcPr>
            <w:tcW w:w="846" w:type="dxa"/>
          </w:tcPr>
          <w:p w:rsidR="003E6658" w:rsidRDefault="00B65F06">
            <w:pPr>
              <w:spacing w:after="0" w:line="240" w:lineRule="auto"/>
              <w:rPr>
                <w:sz w:val="24"/>
                <w:szCs w:val="24"/>
              </w:rPr>
            </w:pPr>
            <w:r>
              <w:rPr>
                <w:sz w:val="24"/>
                <w:szCs w:val="24"/>
              </w:rPr>
              <w:t>CO1</w:t>
            </w:r>
          </w:p>
        </w:tc>
        <w:tc>
          <w:tcPr>
            <w:tcW w:w="8342" w:type="dxa"/>
          </w:tcPr>
          <w:p w:rsidR="003E6658" w:rsidRDefault="00B65F06">
            <w:pPr>
              <w:spacing w:after="0" w:line="240" w:lineRule="auto"/>
              <w:contextualSpacing/>
              <w:jc w:val="both"/>
              <w:rPr>
                <w:rFonts w:ascii="Cambria" w:hAnsi="Cambria" w:cs="Cambria"/>
                <w:sz w:val="24"/>
                <w:szCs w:val="24"/>
              </w:rPr>
            </w:pPr>
            <w:r>
              <w:rPr>
                <w:rFonts w:ascii="Cambria" w:hAnsi="Cambria"/>
                <w:sz w:val="24"/>
                <w:szCs w:val="24"/>
              </w:rPr>
              <w:t>Explain the concepts of Transmission line theory, infinite line, line parameters, lossless lines, Antenna parameters and antenna arrays.</w:t>
            </w:r>
          </w:p>
        </w:tc>
      </w:tr>
      <w:tr w:rsidR="003E6658">
        <w:tc>
          <w:tcPr>
            <w:tcW w:w="846" w:type="dxa"/>
          </w:tcPr>
          <w:p w:rsidR="003E6658" w:rsidRDefault="00B65F06">
            <w:pPr>
              <w:spacing w:after="0" w:line="240" w:lineRule="auto"/>
              <w:rPr>
                <w:sz w:val="24"/>
                <w:szCs w:val="24"/>
              </w:rPr>
            </w:pPr>
            <w:r>
              <w:rPr>
                <w:sz w:val="24"/>
                <w:szCs w:val="24"/>
              </w:rPr>
              <w:t>CO2</w:t>
            </w:r>
          </w:p>
        </w:tc>
        <w:tc>
          <w:tcPr>
            <w:tcW w:w="8342" w:type="dxa"/>
          </w:tcPr>
          <w:p w:rsidR="003E6658" w:rsidRDefault="00B65F06">
            <w:pPr>
              <w:spacing w:after="0" w:line="240" w:lineRule="auto"/>
              <w:contextualSpacing/>
              <w:jc w:val="both"/>
              <w:rPr>
                <w:rFonts w:ascii="Cambria" w:hAnsi="Cambria" w:cs="Cambria"/>
                <w:sz w:val="24"/>
                <w:szCs w:val="24"/>
              </w:rPr>
            </w:pPr>
            <w:r>
              <w:rPr>
                <w:rFonts w:ascii="Cambria" w:hAnsi="Cambria"/>
                <w:sz w:val="24"/>
                <w:szCs w:val="24"/>
              </w:rPr>
              <w:t>Apply the concepts of Transmission lines and Antennas to obtain parameters for distortion less lines, lines at radio frequencies, smith charts, antenna dipoles and antenna arrays.</w:t>
            </w:r>
          </w:p>
        </w:tc>
      </w:tr>
      <w:tr w:rsidR="003E6658">
        <w:tc>
          <w:tcPr>
            <w:tcW w:w="846" w:type="dxa"/>
          </w:tcPr>
          <w:p w:rsidR="003E6658" w:rsidRDefault="00B65F06">
            <w:pPr>
              <w:spacing w:after="0" w:line="240" w:lineRule="auto"/>
              <w:rPr>
                <w:sz w:val="24"/>
                <w:szCs w:val="24"/>
              </w:rPr>
            </w:pPr>
            <w:r>
              <w:rPr>
                <w:sz w:val="24"/>
                <w:szCs w:val="24"/>
              </w:rPr>
              <w:t>CO3</w:t>
            </w:r>
          </w:p>
        </w:tc>
        <w:tc>
          <w:tcPr>
            <w:tcW w:w="8342" w:type="dxa"/>
          </w:tcPr>
          <w:p w:rsidR="003E6658" w:rsidRDefault="00B65F06">
            <w:pPr>
              <w:spacing w:after="0" w:line="240" w:lineRule="auto"/>
              <w:contextualSpacing/>
              <w:jc w:val="both"/>
              <w:rPr>
                <w:rFonts w:ascii="Cambria" w:hAnsi="Cambria" w:cs="Cambria"/>
                <w:sz w:val="24"/>
                <w:szCs w:val="24"/>
              </w:rPr>
            </w:pPr>
            <w:r>
              <w:rPr>
                <w:rFonts w:ascii="Cambria" w:hAnsi="Cambria"/>
                <w:sz w:val="24"/>
                <w:szCs w:val="24"/>
              </w:rPr>
              <w:t>Analyze the working of Transmission Lines under different Terminal Conditions and working of different types of antennas.</w:t>
            </w:r>
          </w:p>
        </w:tc>
      </w:tr>
      <w:tr w:rsidR="003E6658">
        <w:tc>
          <w:tcPr>
            <w:tcW w:w="846" w:type="dxa"/>
          </w:tcPr>
          <w:p w:rsidR="003E6658" w:rsidRDefault="00B65F06">
            <w:pPr>
              <w:spacing w:after="0" w:line="240" w:lineRule="auto"/>
              <w:rPr>
                <w:sz w:val="24"/>
                <w:szCs w:val="24"/>
              </w:rPr>
            </w:pPr>
            <w:r>
              <w:rPr>
                <w:sz w:val="24"/>
                <w:szCs w:val="24"/>
              </w:rPr>
              <w:t>CO4</w:t>
            </w:r>
          </w:p>
        </w:tc>
        <w:tc>
          <w:tcPr>
            <w:tcW w:w="8342" w:type="dxa"/>
          </w:tcPr>
          <w:p w:rsidR="003E6658" w:rsidRDefault="00B65F06">
            <w:pPr>
              <w:spacing w:after="0" w:line="240" w:lineRule="auto"/>
              <w:contextualSpacing/>
              <w:jc w:val="both"/>
              <w:rPr>
                <w:rFonts w:ascii="Cambria" w:hAnsi="Cambria" w:cs="Cambria"/>
                <w:sz w:val="24"/>
                <w:szCs w:val="24"/>
              </w:rPr>
            </w:pPr>
            <w:r>
              <w:rPr>
                <w:rFonts w:ascii="Cambria" w:hAnsi="Cambria"/>
                <w:sz w:val="24"/>
                <w:szCs w:val="24"/>
              </w:rPr>
              <w:t>Solve problems on Transmission lines, power and impedance and antenna parameters.</w:t>
            </w:r>
          </w:p>
        </w:tc>
      </w:tr>
    </w:tbl>
    <w:p w:rsidR="003E6658" w:rsidRDefault="003E6658">
      <w:pPr>
        <w:spacing w:after="0" w:line="240" w:lineRule="auto"/>
        <w:ind w:left="1080" w:hanging="720"/>
        <w:contextualSpacing/>
        <w:jc w:val="both"/>
        <w:rPr>
          <w:rFonts w:ascii="Cambria" w:hAnsi="Cambria"/>
          <w:sz w:val="24"/>
          <w:szCs w:val="24"/>
        </w:rPr>
      </w:pPr>
    </w:p>
    <w:p w:rsidR="003E6658" w:rsidRDefault="003E6658">
      <w:pPr>
        <w:pStyle w:val="Default"/>
        <w:spacing w:line="276" w:lineRule="auto"/>
        <w:ind w:left="284"/>
        <w:jc w:val="both"/>
        <w:rPr>
          <w:rFonts w:ascii="Cambria" w:hAnsi="Cambria"/>
          <w:b/>
          <w:color w:val="auto"/>
        </w:rPr>
      </w:pP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7767"/>
        <w:gridCol w:w="710"/>
        <w:gridCol w:w="344"/>
      </w:tblGrid>
      <w:tr w:rsidR="003E6658">
        <w:tc>
          <w:tcPr>
            <w:tcW w:w="8188" w:type="dxa"/>
            <w:gridSpan w:val="2"/>
          </w:tcPr>
          <w:p w:rsidR="003E6658" w:rsidRDefault="00B65F06">
            <w:pPr>
              <w:spacing w:after="0" w:line="240" w:lineRule="auto"/>
              <w:jc w:val="center"/>
              <w:rPr>
                <w:rFonts w:ascii="Cambria" w:hAnsi="Cambria" w:cs="Cambria"/>
                <w:b/>
                <w:sz w:val="24"/>
                <w:szCs w:val="24"/>
              </w:rPr>
            </w:pPr>
            <w:r>
              <w:rPr>
                <w:rFonts w:ascii="Cambria" w:hAnsi="Cambria" w:cs="Cambria"/>
                <w:b/>
                <w:sz w:val="24"/>
                <w:szCs w:val="24"/>
              </w:rPr>
              <w:t>UNIT -1</w:t>
            </w:r>
          </w:p>
        </w:tc>
        <w:tc>
          <w:tcPr>
            <w:tcW w:w="1054" w:type="dxa"/>
            <w:gridSpan w:val="2"/>
          </w:tcPr>
          <w:p w:rsidR="003E6658" w:rsidRDefault="003E6658">
            <w:pPr>
              <w:spacing w:after="0" w:line="240" w:lineRule="auto"/>
              <w:jc w:val="center"/>
              <w:rPr>
                <w:b/>
                <w:color w:val="FF0000"/>
                <w:sz w:val="24"/>
                <w:szCs w:val="24"/>
              </w:rPr>
            </w:pPr>
          </w:p>
        </w:tc>
      </w:tr>
      <w:tr w:rsidR="003E6658">
        <w:tc>
          <w:tcPr>
            <w:tcW w:w="8188" w:type="dxa"/>
            <w:gridSpan w:val="2"/>
          </w:tcPr>
          <w:p w:rsidR="003E6658" w:rsidRDefault="00B65F06">
            <w:pPr>
              <w:pStyle w:val="Default"/>
              <w:spacing w:line="276" w:lineRule="auto"/>
              <w:jc w:val="both"/>
              <w:rPr>
                <w:rFonts w:ascii="Cambria" w:hAnsi="Cambria"/>
                <w:color w:val="auto"/>
              </w:rPr>
            </w:pPr>
            <w:r>
              <w:rPr>
                <w:rFonts w:ascii="Cambria" w:hAnsi="Cambria"/>
                <w:b/>
                <w:color w:val="auto"/>
              </w:rPr>
              <w:t>Transmission-Line Theory:</w:t>
            </w:r>
            <w:r>
              <w:rPr>
                <w:rFonts w:ascii="Cambria" w:hAnsi="Cambria"/>
                <w:color w:val="auto"/>
              </w:rPr>
              <w:t xml:space="preserve"> Equation for Voltage &amp; Current for line of cascaded T-sections, line constants: Z, Y, characteristic impedance Z</w:t>
            </w:r>
            <w:r>
              <w:rPr>
                <w:rFonts w:ascii="Cambria" w:hAnsi="Cambria"/>
                <w:color w:val="auto"/>
                <w:vertAlign w:val="subscript"/>
              </w:rPr>
              <w:t>o</w:t>
            </w:r>
            <w:r>
              <w:rPr>
                <w:rFonts w:ascii="Cambria" w:hAnsi="Cambria"/>
                <w:color w:val="auto"/>
              </w:rPr>
              <w:t>, propagation constant</w:t>
            </w:r>
          </w:p>
          <w:p w:rsidR="003E6658" w:rsidRDefault="00B65F06">
            <w:pPr>
              <w:pStyle w:val="Default"/>
              <w:spacing w:line="276" w:lineRule="auto"/>
              <w:jc w:val="both"/>
              <w:rPr>
                <w:rFonts w:ascii="Cambria" w:hAnsi="Cambria"/>
                <w:color w:val="auto"/>
              </w:rPr>
            </w:pPr>
            <w:r>
              <w:rPr>
                <w:rFonts w:ascii="Cambria" w:hAnsi="Cambria"/>
                <w:color w:val="auto"/>
              </w:rPr>
              <w:t>Expressions for Attenuation constant, Phase constant, velocity of propagation, Condition for minimum attenuation, Causes of distortion, condition for minimum distortion, infinite line, transfer impedance.</w:t>
            </w:r>
          </w:p>
          <w:p w:rsidR="003E6658" w:rsidRDefault="00B65F06">
            <w:pPr>
              <w:pStyle w:val="Default"/>
              <w:spacing w:line="276" w:lineRule="auto"/>
              <w:jc w:val="both"/>
              <w:rPr>
                <w:rFonts w:ascii="Cambria" w:eastAsia="Cambria" w:hAnsi="Cambria" w:cs="Cambria"/>
                <w:lang w:bidi="en-US"/>
              </w:rPr>
            </w:pPr>
            <w:r>
              <w:rPr>
                <w:rFonts w:ascii="Cambria" w:hAnsi="Cambria"/>
                <w:color w:val="auto"/>
              </w:rPr>
              <w:t>The distortion less line, Reflection on a line not terminated in Z</w:t>
            </w:r>
            <w:r>
              <w:rPr>
                <w:rFonts w:ascii="Cambria" w:hAnsi="Cambria"/>
                <w:color w:val="auto"/>
                <w:vertAlign w:val="subscript"/>
              </w:rPr>
              <w:t>o</w:t>
            </w:r>
            <w:r>
              <w:rPr>
                <w:rFonts w:ascii="Cambria" w:hAnsi="Cambria"/>
                <w:color w:val="auto"/>
              </w:rPr>
              <w:t xml:space="preserve"> (Voltage and current-phasors), Reflection coefficient, Open- and short-circuited lines.</w:t>
            </w:r>
          </w:p>
        </w:tc>
        <w:tc>
          <w:tcPr>
            <w:tcW w:w="1054" w:type="dxa"/>
            <w:gridSpan w:val="2"/>
          </w:tcPr>
          <w:p w:rsidR="003E6658" w:rsidRDefault="003E6658">
            <w:pPr>
              <w:spacing w:after="0" w:line="240" w:lineRule="auto"/>
              <w:jc w:val="center"/>
              <w:rPr>
                <w:rFonts w:eastAsia="Cambria"/>
                <w:color w:val="000000"/>
                <w:lang w:bidi="en-US"/>
              </w:rPr>
            </w:pPr>
          </w:p>
          <w:p w:rsidR="003E6658" w:rsidRDefault="00B65F06">
            <w:pPr>
              <w:spacing w:after="0" w:line="240" w:lineRule="auto"/>
              <w:jc w:val="center"/>
              <w:rPr>
                <w:rFonts w:eastAsia="Cambria"/>
                <w:color w:val="000000"/>
                <w:lang w:bidi="en-US"/>
              </w:rPr>
            </w:pPr>
            <w:r>
              <w:rPr>
                <w:rFonts w:eastAsia="Cambria"/>
                <w:color w:val="000000"/>
                <w:lang w:bidi="en-US"/>
              </w:rPr>
              <w:t>10hrs</w:t>
            </w:r>
          </w:p>
        </w:tc>
      </w:tr>
      <w:tr w:rsidR="003E6658">
        <w:trPr>
          <w:trHeight w:val="199"/>
        </w:trPr>
        <w:tc>
          <w:tcPr>
            <w:tcW w:w="8188" w:type="dxa"/>
            <w:gridSpan w:val="2"/>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-2</w:t>
            </w:r>
          </w:p>
        </w:tc>
        <w:tc>
          <w:tcPr>
            <w:tcW w:w="1054" w:type="dxa"/>
            <w:gridSpan w:val="2"/>
          </w:tcPr>
          <w:p w:rsidR="003E6658" w:rsidRDefault="003E6658">
            <w:pPr>
              <w:spacing w:after="0" w:line="240" w:lineRule="auto"/>
              <w:jc w:val="center"/>
              <w:rPr>
                <w:rFonts w:eastAsia="Cambria"/>
                <w:color w:val="000000"/>
                <w:lang w:bidi="en-US"/>
              </w:rPr>
            </w:pPr>
          </w:p>
        </w:tc>
      </w:tr>
      <w:tr w:rsidR="003E6658">
        <w:trPr>
          <w:trHeight w:val="199"/>
        </w:trPr>
        <w:tc>
          <w:tcPr>
            <w:tcW w:w="8188" w:type="dxa"/>
            <w:gridSpan w:val="2"/>
          </w:tcPr>
          <w:p w:rsidR="003E6658" w:rsidRDefault="00B65F06">
            <w:pPr>
              <w:pStyle w:val="Default"/>
              <w:spacing w:line="276" w:lineRule="auto"/>
              <w:jc w:val="both"/>
              <w:rPr>
                <w:rFonts w:ascii="Cambria" w:hAnsi="Cambria"/>
                <w:color w:val="auto"/>
              </w:rPr>
            </w:pPr>
            <w:r>
              <w:rPr>
                <w:rFonts w:ascii="Cambria" w:hAnsi="Cambria"/>
                <w:b/>
                <w:color w:val="auto"/>
              </w:rPr>
              <w:t>The Line At Radio Frequencies</w:t>
            </w:r>
            <w:r>
              <w:rPr>
                <w:rFonts w:ascii="Cambria" w:hAnsi="Cambria"/>
                <w:color w:val="auto"/>
              </w:rPr>
              <w:t>: Introduction, Constants for the line of zero dissipation (Lossless Lines), Voltages and currents on the dissipation less line.</w:t>
            </w:r>
          </w:p>
          <w:p w:rsidR="003E6658" w:rsidRDefault="00B65F06">
            <w:pPr>
              <w:pStyle w:val="Default"/>
              <w:spacing w:line="276" w:lineRule="auto"/>
              <w:jc w:val="both"/>
              <w:rPr>
                <w:rFonts w:ascii="Cambria" w:hAnsi="Cambria"/>
                <w:color w:val="auto"/>
              </w:rPr>
            </w:pPr>
            <w:r>
              <w:rPr>
                <w:rFonts w:ascii="Cambria" w:hAnsi="Cambria"/>
                <w:color w:val="auto"/>
              </w:rPr>
              <w:t>Standing waves, nodes, standing wave ratio (SWR), Directional Coupler.</w:t>
            </w:r>
          </w:p>
          <w:p w:rsidR="003E6658" w:rsidRDefault="00B65F06">
            <w:pPr>
              <w:pStyle w:val="Default"/>
              <w:spacing w:line="276" w:lineRule="auto"/>
              <w:jc w:val="both"/>
              <w:rPr>
                <w:rFonts w:ascii="Cambria" w:hAnsi="Cambria"/>
                <w:color w:val="auto"/>
              </w:rPr>
            </w:pPr>
            <w:r>
              <w:rPr>
                <w:rFonts w:ascii="Cambria" w:hAnsi="Cambria"/>
                <w:b/>
                <w:color w:val="auto"/>
              </w:rPr>
              <w:t>Input-impedance of the dissipation less line</w:t>
            </w:r>
            <w:r>
              <w:rPr>
                <w:rFonts w:ascii="Cambria" w:hAnsi="Cambria"/>
                <w:color w:val="auto"/>
              </w:rPr>
              <w:t>: Input impedance of open- and short circuited lines, Power and Impedance measurement on lines, Reflection losses on the unmatched line.</w:t>
            </w:r>
          </w:p>
          <w:p w:rsidR="003E6658" w:rsidRDefault="00B65F06">
            <w:pPr>
              <w:pStyle w:val="Default"/>
              <w:spacing w:line="276" w:lineRule="auto"/>
              <w:jc w:val="both"/>
              <w:rPr>
                <w:rFonts w:ascii="Cambria" w:hAnsi="Cambria"/>
                <w:color w:val="auto"/>
              </w:rPr>
            </w:pPr>
            <w:r>
              <w:rPr>
                <w:rFonts w:ascii="Cambria" w:hAnsi="Cambria"/>
                <w:color w:val="auto"/>
              </w:rPr>
              <w:t>The quarter-wave line, half-wave line, eighth-wave line.</w:t>
            </w:r>
          </w:p>
          <w:p w:rsidR="003E6658" w:rsidRDefault="00B65F06">
            <w:pPr>
              <w:pStyle w:val="Default"/>
              <w:spacing w:line="276" w:lineRule="auto"/>
              <w:jc w:val="both"/>
              <w:rPr>
                <w:rFonts w:ascii="Cambria" w:hAnsi="Cambria" w:cs="Cambria"/>
              </w:rPr>
            </w:pPr>
            <w:r>
              <w:rPr>
                <w:rFonts w:ascii="Cambria" w:hAnsi="Cambria"/>
                <w:color w:val="auto"/>
              </w:rPr>
              <w:t>The Smith circle diagram, Applications of the Smith chart; matching with the Smith chart.</w:t>
            </w:r>
          </w:p>
        </w:tc>
        <w:tc>
          <w:tcPr>
            <w:tcW w:w="1054" w:type="dxa"/>
            <w:gridSpan w:val="2"/>
          </w:tcPr>
          <w:p w:rsidR="003E6658" w:rsidRDefault="003E6658">
            <w:pPr>
              <w:spacing w:after="0" w:line="240" w:lineRule="auto"/>
              <w:jc w:val="center"/>
              <w:rPr>
                <w:rFonts w:eastAsia="Cambria"/>
                <w:color w:val="000000"/>
                <w:lang w:bidi="en-US"/>
              </w:rPr>
            </w:pPr>
          </w:p>
          <w:p w:rsidR="003E6658" w:rsidRDefault="00B65F06">
            <w:pPr>
              <w:spacing w:after="0" w:line="240" w:lineRule="auto"/>
              <w:jc w:val="center"/>
              <w:rPr>
                <w:rFonts w:eastAsia="Cambria"/>
                <w:color w:val="000000"/>
                <w:lang w:bidi="en-US"/>
              </w:rPr>
            </w:pPr>
            <w:r>
              <w:rPr>
                <w:rFonts w:eastAsia="Cambria"/>
                <w:color w:val="000000"/>
                <w:lang w:bidi="en-US"/>
              </w:rPr>
              <w:t>10hrs</w:t>
            </w:r>
          </w:p>
        </w:tc>
      </w:tr>
      <w:tr w:rsidR="003E6658">
        <w:trPr>
          <w:trHeight w:val="199"/>
        </w:trPr>
        <w:tc>
          <w:tcPr>
            <w:tcW w:w="8188" w:type="dxa"/>
            <w:gridSpan w:val="2"/>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-3</w:t>
            </w:r>
          </w:p>
        </w:tc>
        <w:tc>
          <w:tcPr>
            <w:tcW w:w="1054" w:type="dxa"/>
            <w:gridSpan w:val="2"/>
          </w:tcPr>
          <w:p w:rsidR="003E6658" w:rsidRDefault="003E6658">
            <w:pPr>
              <w:spacing w:after="0" w:line="240" w:lineRule="auto"/>
              <w:jc w:val="center"/>
              <w:rPr>
                <w:rFonts w:eastAsia="Cambria"/>
                <w:color w:val="000000"/>
                <w:lang w:bidi="en-US"/>
              </w:rPr>
            </w:pPr>
          </w:p>
        </w:tc>
      </w:tr>
      <w:tr w:rsidR="003E6658">
        <w:trPr>
          <w:trHeight w:val="199"/>
        </w:trPr>
        <w:tc>
          <w:tcPr>
            <w:tcW w:w="8188" w:type="dxa"/>
            <w:gridSpan w:val="2"/>
          </w:tcPr>
          <w:p w:rsidR="003E6658" w:rsidRDefault="00B65F06">
            <w:pPr>
              <w:pStyle w:val="Default"/>
              <w:spacing w:line="276" w:lineRule="auto"/>
              <w:jc w:val="both"/>
              <w:rPr>
                <w:rFonts w:ascii="Cambria" w:hAnsi="Cambria"/>
                <w:color w:val="auto"/>
              </w:rPr>
            </w:pPr>
            <w:r>
              <w:rPr>
                <w:rFonts w:ascii="Cambria" w:hAnsi="Cambria"/>
                <w:b/>
                <w:color w:val="auto"/>
              </w:rPr>
              <w:t>Basic Antenna Concepts:</w:t>
            </w:r>
            <w:r>
              <w:rPr>
                <w:rFonts w:ascii="Cambria" w:hAnsi="Cambria"/>
                <w:color w:val="auto"/>
              </w:rPr>
              <w:t xml:space="preserve"> Antenna Parameters, Antenna Aperture and Aperture Efficiency, Effective Height, Maximum Effective Aperture of a Short Dipole and a Linear Half-Wave Antenna, Friss transmission formula. </w:t>
            </w:r>
          </w:p>
          <w:p w:rsidR="003E6658" w:rsidRDefault="00B65F06">
            <w:pPr>
              <w:pStyle w:val="Default"/>
              <w:spacing w:line="276" w:lineRule="auto"/>
              <w:jc w:val="both"/>
              <w:rPr>
                <w:rFonts w:ascii="Cambria" w:hAnsi="Cambria"/>
                <w:color w:val="auto"/>
              </w:rPr>
            </w:pPr>
            <w:r>
              <w:rPr>
                <w:rFonts w:ascii="Cambria" w:hAnsi="Cambria"/>
                <w:color w:val="auto"/>
              </w:rPr>
              <w:t xml:space="preserve">Point Sources, Power patterns, Power theorem, radiation intensity, different power patterns (Unidirectional and bi-directional cosine, sine, sine-squared, </w:t>
            </w:r>
            <w:r>
              <w:rPr>
                <w:rFonts w:ascii="Cambria" w:hAnsi="Cambria"/>
                <w:color w:val="auto"/>
              </w:rPr>
              <w:lastRenderedPageBreak/>
              <w:t>cosine squared and (cosine)</w:t>
            </w:r>
            <w:r>
              <w:rPr>
                <w:rFonts w:ascii="Cambria" w:hAnsi="Cambria"/>
                <w:color w:val="auto"/>
                <w:vertAlign w:val="superscript"/>
              </w:rPr>
              <w:t xml:space="preserve"> n</w:t>
            </w:r>
            <w:r>
              <w:rPr>
                <w:rFonts w:ascii="Cambria" w:hAnsi="Cambria"/>
                <w:color w:val="auto"/>
              </w:rPr>
              <w:t>).</w:t>
            </w:r>
          </w:p>
          <w:p w:rsidR="003E6658" w:rsidRDefault="00B65F06">
            <w:pPr>
              <w:pStyle w:val="Default"/>
              <w:spacing w:line="276" w:lineRule="auto"/>
              <w:jc w:val="both"/>
              <w:rPr>
                <w:rFonts w:ascii="Cambria" w:eastAsia="Cambria" w:hAnsi="Cambria" w:cs="Cambria"/>
                <w:lang w:bidi="en-US"/>
              </w:rPr>
            </w:pPr>
            <w:r>
              <w:rPr>
                <w:rFonts w:ascii="Cambria" w:hAnsi="Cambria"/>
                <w:b/>
                <w:color w:val="auto"/>
              </w:rPr>
              <w:t>The short electric dipole</w:t>
            </w:r>
            <w:r>
              <w:rPr>
                <w:rFonts w:ascii="Cambria" w:hAnsi="Cambria"/>
                <w:color w:val="auto"/>
              </w:rPr>
              <w:t>: Retarded vector potential, fields and radiation resistance, Radiation resistance of a half wave dipole and half wave antennas.</w:t>
            </w:r>
          </w:p>
        </w:tc>
        <w:tc>
          <w:tcPr>
            <w:tcW w:w="1054" w:type="dxa"/>
            <w:gridSpan w:val="2"/>
          </w:tcPr>
          <w:p w:rsidR="003E6658" w:rsidRDefault="003E6658">
            <w:pPr>
              <w:spacing w:after="0" w:line="240" w:lineRule="auto"/>
              <w:jc w:val="center"/>
              <w:rPr>
                <w:rFonts w:ascii="Cambria" w:eastAsia="Cambria" w:hAnsi="Cambria"/>
                <w:color w:val="000000"/>
                <w:lang w:bidi="en-US"/>
              </w:rPr>
            </w:pPr>
          </w:p>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bidi="en-US"/>
              </w:rPr>
              <w:t>10hrs</w:t>
            </w:r>
          </w:p>
        </w:tc>
      </w:tr>
      <w:tr w:rsidR="003E6658">
        <w:trPr>
          <w:trHeight w:val="199"/>
        </w:trPr>
        <w:tc>
          <w:tcPr>
            <w:tcW w:w="8188" w:type="dxa"/>
            <w:gridSpan w:val="2"/>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lastRenderedPageBreak/>
              <w:t>UNIT -4</w:t>
            </w:r>
          </w:p>
        </w:tc>
        <w:tc>
          <w:tcPr>
            <w:tcW w:w="1054" w:type="dxa"/>
            <w:gridSpan w:val="2"/>
          </w:tcPr>
          <w:p w:rsidR="003E6658" w:rsidRDefault="003E6658">
            <w:pPr>
              <w:spacing w:after="0" w:line="240" w:lineRule="auto"/>
              <w:jc w:val="center"/>
              <w:rPr>
                <w:rFonts w:ascii="Cambria" w:eastAsia="Cambria" w:hAnsi="Cambria"/>
                <w:color w:val="000000"/>
                <w:lang w:bidi="en-US"/>
              </w:rPr>
            </w:pPr>
          </w:p>
        </w:tc>
      </w:tr>
      <w:tr w:rsidR="003E6658">
        <w:trPr>
          <w:trHeight w:val="199"/>
        </w:trPr>
        <w:tc>
          <w:tcPr>
            <w:tcW w:w="8188" w:type="dxa"/>
            <w:gridSpan w:val="2"/>
          </w:tcPr>
          <w:p w:rsidR="003E6658" w:rsidRDefault="00B65F06">
            <w:pPr>
              <w:pStyle w:val="Default"/>
              <w:spacing w:line="276" w:lineRule="auto"/>
              <w:jc w:val="both"/>
              <w:rPr>
                <w:rFonts w:ascii="Cambria" w:hAnsi="Cambria"/>
                <w:color w:val="auto"/>
              </w:rPr>
            </w:pPr>
            <w:r>
              <w:rPr>
                <w:rFonts w:ascii="Cambria" w:hAnsi="Cambria"/>
                <w:b/>
                <w:color w:val="auto"/>
              </w:rPr>
              <w:t>Various forms of Antenna arrays, Arrays of point sources</w:t>
            </w:r>
            <w:r>
              <w:rPr>
                <w:rFonts w:ascii="Cambria" w:hAnsi="Cambria"/>
                <w:color w:val="auto"/>
              </w:rPr>
              <w:t xml:space="preserve">: Isotropic point sources of: (i) same amplitude and phase (ii) same amplitude but opposite phase (iii) same amplitude and in phase quadrature (iv) equal amplitude and any phase (v) unequal amplitude and any phase. </w:t>
            </w:r>
          </w:p>
          <w:p w:rsidR="003E6658" w:rsidRDefault="00B65F06">
            <w:pPr>
              <w:pStyle w:val="Default"/>
              <w:spacing w:line="276" w:lineRule="auto"/>
              <w:jc w:val="both"/>
              <w:rPr>
                <w:rFonts w:ascii="Cambria" w:hAnsi="Cambria"/>
                <w:color w:val="auto"/>
              </w:rPr>
            </w:pPr>
            <w:r>
              <w:rPr>
                <w:rFonts w:ascii="Cambria" w:hAnsi="Cambria"/>
                <w:b/>
                <w:color w:val="auto"/>
              </w:rPr>
              <w:t>Patterns multiplication</w:t>
            </w:r>
            <w:r>
              <w:rPr>
                <w:rFonts w:ascii="Cambria" w:hAnsi="Cambria"/>
                <w:color w:val="auto"/>
              </w:rPr>
              <w:t xml:space="preserve">: Radiation pattern of four and eight isotropic elements fed in phase. </w:t>
            </w:r>
          </w:p>
          <w:p w:rsidR="003E6658" w:rsidRDefault="00B65F06">
            <w:pPr>
              <w:pStyle w:val="Default"/>
              <w:spacing w:line="276" w:lineRule="auto"/>
              <w:jc w:val="both"/>
              <w:rPr>
                <w:rFonts w:ascii="Cambria" w:hAnsi="Cambria"/>
                <w:color w:val="auto"/>
              </w:rPr>
            </w:pPr>
            <w:r>
              <w:rPr>
                <w:rFonts w:ascii="Cambria" w:hAnsi="Cambria"/>
                <w:b/>
                <w:color w:val="auto"/>
              </w:rPr>
              <w:t>Linear array</w:t>
            </w:r>
            <w:r>
              <w:rPr>
                <w:rFonts w:ascii="Cambria" w:hAnsi="Cambria"/>
                <w:color w:val="auto"/>
              </w:rPr>
              <w:t xml:space="preserve">: Linear array with n isotropic point sources with equal amplitude and spacing; Broadside case; End-fire case, End fire array with increased directivity, </w:t>
            </w:r>
          </w:p>
          <w:p w:rsidR="003E6658" w:rsidRDefault="00B65F06">
            <w:pPr>
              <w:pStyle w:val="Default"/>
              <w:spacing w:line="276" w:lineRule="auto"/>
              <w:jc w:val="both"/>
              <w:rPr>
                <w:rFonts w:ascii="Cambria" w:hAnsi="Cambria"/>
                <w:color w:val="auto"/>
              </w:rPr>
            </w:pPr>
            <w:r>
              <w:rPr>
                <w:rFonts w:ascii="Cambria" w:hAnsi="Cambria"/>
                <w:b/>
                <w:color w:val="auto"/>
              </w:rPr>
              <w:t>Loop antenna:</w:t>
            </w:r>
            <w:r>
              <w:rPr>
                <w:rFonts w:ascii="Cambria" w:hAnsi="Cambria"/>
                <w:color w:val="auto"/>
              </w:rPr>
              <w:t xml:space="preserve"> Field of a small loop</w:t>
            </w:r>
          </w:p>
          <w:p w:rsidR="003E6658" w:rsidRDefault="00B65F06">
            <w:pPr>
              <w:pStyle w:val="Default"/>
              <w:spacing w:line="276" w:lineRule="auto"/>
              <w:jc w:val="both"/>
              <w:rPr>
                <w:rFonts w:ascii="Cambria" w:hAnsi="Cambria"/>
                <w:color w:val="auto"/>
              </w:rPr>
            </w:pPr>
            <w:r>
              <w:rPr>
                <w:rFonts w:ascii="Cambria" w:hAnsi="Cambria"/>
                <w:b/>
                <w:color w:val="auto"/>
              </w:rPr>
              <w:t>Helical Antenna:</w:t>
            </w:r>
            <w:r>
              <w:rPr>
                <w:rFonts w:ascii="Cambria" w:hAnsi="Cambria"/>
                <w:color w:val="auto"/>
              </w:rPr>
              <w:t xml:space="preserve"> Geometry, Transmission and radiation modes.</w:t>
            </w:r>
          </w:p>
          <w:p w:rsidR="003E6658" w:rsidRDefault="00B65F06">
            <w:pPr>
              <w:pStyle w:val="Default"/>
              <w:spacing w:line="276" w:lineRule="auto"/>
              <w:jc w:val="both"/>
              <w:rPr>
                <w:rFonts w:ascii="Cambria" w:hAnsi="Cambria" w:cs="Cambria"/>
              </w:rPr>
            </w:pPr>
            <w:r>
              <w:rPr>
                <w:rFonts w:ascii="Cambria" w:hAnsi="Cambria"/>
                <w:b/>
                <w:color w:val="auto"/>
              </w:rPr>
              <w:t>Construction and Characteristics of</w:t>
            </w:r>
            <w:r>
              <w:rPr>
                <w:rFonts w:ascii="Cambria" w:hAnsi="Cambria"/>
                <w:color w:val="auto"/>
              </w:rPr>
              <w:t xml:space="preserve">: Horn antennas (Rectangular and Conical), Reflector antennas: Corner, paraboloidal, Cassegrain feed, Lens antennas, Yagi-Uda array, V- and Rhombic-antenna. </w:t>
            </w:r>
          </w:p>
        </w:tc>
        <w:tc>
          <w:tcPr>
            <w:tcW w:w="1054" w:type="dxa"/>
            <w:gridSpan w:val="2"/>
          </w:tcPr>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bidi="en-US"/>
              </w:rPr>
              <w:t>9hrs</w:t>
            </w:r>
          </w:p>
        </w:tc>
      </w:tr>
      <w:tr w:rsidR="003E6658">
        <w:trPr>
          <w:gridAfter w:val="1"/>
          <w:wAfter w:w="344" w:type="dxa"/>
        </w:trPr>
        <w:tc>
          <w:tcPr>
            <w:tcW w:w="8898" w:type="dxa"/>
            <w:gridSpan w:val="3"/>
          </w:tcPr>
          <w:p w:rsidR="003E6658" w:rsidRDefault="00B65F06">
            <w:pPr>
              <w:spacing w:after="0" w:line="240" w:lineRule="auto"/>
              <w:rPr>
                <w:rFonts w:eastAsia="Cambria"/>
                <w:b/>
                <w:color w:val="000000" w:themeColor="text1"/>
                <w:sz w:val="24"/>
                <w:szCs w:val="24"/>
                <w:lang w:bidi="en-US"/>
              </w:rPr>
            </w:pPr>
            <w:r>
              <w:rPr>
                <w:rFonts w:eastAsia="Cambria"/>
                <w:b/>
                <w:color w:val="000000" w:themeColor="text1"/>
                <w:sz w:val="24"/>
                <w:szCs w:val="24"/>
                <w:lang w:bidi="en-US"/>
              </w:rPr>
              <w:t>TEXTBOOKS</w:t>
            </w:r>
          </w:p>
        </w:tc>
      </w:tr>
      <w:tr w:rsidR="003E6658">
        <w:trPr>
          <w:gridAfter w:val="1"/>
          <w:wAfter w:w="344" w:type="dxa"/>
          <w:trHeight w:val="285"/>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1</w:t>
            </w:r>
          </w:p>
        </w:tc>
        <w:tc>
          <w:tcPr>
            <w:tcW w:w="8477" w:type="dxa"/>
            <w:gridSpan w:val="2"/>
          </w:tcPr>
          <w:p w:rsidR="003E6658" w:rsidRDefault="00B65F06">
            <w:pPr>
              <w:spacing w:after="0" w:line="240" w:lineRule="auto"/>
              <w:jc w:val="both"/>
            </w:pPr>
            <w:r>
              <w:rPr>
                <w:rFonts w:ascii="Cambria" w:hAnsi="Cambria"/>
              </w:rPr>
              <w:t>J.D. Ryder; Networks, Lines and Fields; 2ed, Pearson, 2015</w:t>
            </w:r>
          </w:p>
        </w:tc>
      </w:tr>
      <w:tr w:rsidR="003E6658">
        <w:trPr>
          <w:gridAfter w:val="1"/>
          <w:wAfter w:w="344" w:type="dxa"/>
          <w:trHeight w:val="269"/>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2</w:t>
            </w:r>
          </w:p>
        </w:tc>
        <w:tc>
          <w:tcPr>
            <w:tcW w:w="8477" w:type="dxa"/>
            <w:gridSpan w:val="2"/>
          </w:tcPr>
          <w:p w:rsidR="003E6658" w:rsidRDefault="00B65F06">
            <w:pPr>
              <w:pStyle w:val="Default"/>
              <w:spacing w:line="276" w:lineRule="auto"/>
              <w:jc w:val="both"/>
            </w:pPr>
            <w:r>
              <w:rPr>
                <w:rFonts w:ascii="Cambria" w:hAnsi="Cambria"/>
                <w:color w:val="auto"/>
              </w:rPr>
              <w:t>J.D. Kraus;Antennas and Wave Propagation; McGraw Hill Education. 2010</w:t>
            </w:r>
          </w:p>
        </w:tc>
      </w:tr>
      <w:tr w:rsidR="003E6658">
        <w:trPr>
          <w:gridAfter w:val="1"/>
          <w:wAfter w:w="344" w:type="dxa"/>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3</w:t>
            </w:r>
          </w:p>
        </w:tc>
        <w:tc>
          <w:tcPr>
            <w:tcW w:w="8477" w:type="dxa"/>
            <w:gridSpan w:val="2"/>
          </w:tcPr>
          <w:p w:rsidR="003E6658" w:rsidRDefault="00B65F06">
            <w:pPr>
              <w:pStyle w:val="Default"/>
              <w:spacing w:line="276" w:lineRule="auto"/>
              <w:jc w:val="both"/>
            </w:pPr>
            <w:r>
              <w:rPr>
                <w:rFonts w:ascii="Cambria" w:hAnsi="Cambria"/>
                <w:color w:val="auto"/>
              </w:rPr>
              <w:t>K. D. Prasad; Antenna &amp; Wave Propagation;Satya Prakashan 2009</w:t>
            </w:r>
          </w:p>
        </w:tc>
      </w:tr>
      <w:tr w:rsidR="003E6658">
        <w:trPr>
          <w:gridAfter w:val="1"/>
          <w:wAfter w:w="344" w:type="dxa"/>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4</w:t>
            </w:r>
          </w:p>
        </w:tc>
        <w:tc>
          <w:tcPr>
            <w:tcW w:w="8477" w:type="dxa"/>
            <w:gridSpan w:val="2"/>
          </w:tcPr>
          <w:p w:rsidR="003E6658" w:rsidRDefault="00B65F06">
            <w:pPr>
              <w:pStyle w:val="Default"/>
              <w:spacing w:line="276" w:lineRule="auto"/>
              <w:jc w:val="both"/>
            </w:pPr>
            <w:r>
              <w:rPr>
                <w:rFonts w:ascii="Cambria" w:hAnsi="Cambria"/>
                <w:color w:val="auto"/>
              </w:rPr>
              <w:t>E.C. Jordan, K. G. Balmain; Electromagnetic Waves &amp; Radiating Systems; 2ed,PHI.2011</w:t>
            </w:r>
          </w:p>
        </w:tc>
      </w:tr>
    </w:tbl>
    <w:p w:rsidR="003E6658" w:rsidRDefault="003E6658">
      <w:pPr>
        <w:widowControl w:val="0"/>
        <w:autoSpaceDE w:val="0"/>
        <w:autoSpaceDN w:val="0"/>
        <w:adjustRightInd w:val="0"/>
        <w:spacing w:after="0" w:line="360" w:lineRule="auto"/>
        <w:jc w:val="center"/>
        <w:rPr>
          <w:rFonts w:asciiTheme="majorHAnsi" w:hAnsiTheme="majorHAnsi"/>
          <w:b/>
          <w:bCs/>
          <w:color w:val="FF0000"/>
          <w:sz w:val="28"/>
          <w:szCs w:val="28"/>
          <w:u w:val="single"/>
          <w:lang w:val="en-IN"/>
        </w:rPr>
      </w:pPr>
    </w:p>
    <w:p w:rsidR="003E6658" w:rsidRDefault="00B65F06">
      <w:pPr>
        <w:widowControl w:val="0"/>
        <w:autoSpaceDE w:val="0"/>
        <w:autoSpaceDN w:val="0"/>
        <w:adjustRightInd w:val="0"/>
        <w:spacing w:after="0" w:line="360" w:lineRule="auto"/>
        <w:rPr>
          <w:rFonts w:asciiTheme="majorHAnsi" w:hAnsiTheme="majorHAnsi"/>
          <w:b/>
          <w:bCs/>
          <w:color w:val="FF0000"/>
          <w:sz w:val="28"/>
          <w:szCs w:val="28"/>
          <w:u w:val="single"/>
          <w:lang w:val="en-IN"/>
        </w:rPr>
      </w:pPr>
      <w:r>
        <w:rPr>
          <w:rFonts w:eastAsia="Cambria"/>
          <w:b/>
          <w:color w:val="000000" w:themeColor="text1"/>
          <w:sz w:val="24"/>
          <w:szCs w:val="24"/>
          <w:lang w:bidi="en-US"/>
        </w:rPr>
        <w:t>REFERENCES</w:t>
      </w:r>
    </w:p>
    <w:p w:rsidR="003E6658" w:rsidRDefault="003E6658">
      <w:pPr>
        <w:pStyle w:val="Default"/>
        <w:spacing w:line="276" w:lineRule="auto"/>
        <w:ind w:left="284"/>
        <w:jc w:val="both"/>
        <w:rPr>
          <w:rFonts w:ascii="Cambria" w:hAnsi="Cambria"/>
          <w:color w:val="auto"/>
        </w:rPr>
      </w:pP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Default"/>
              <w:spacing w:line="276" w:lineRule="auto"/>
              <w:jc w:val="both"/>
            </w:pPr>
            <w:r>
              <w:rPr>
                <w:rFonts w:ascii="Cambria" w:hAnsi="Cambria"/>
                <w:color w:val="auto"/>
              </w:rPr>
              <w:t>Simon Ramo , John R. Whinnery, T.V. Duzer; Fields and Waves in Communication Electronics; 3ed, John Wiley &amp; Sons.</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2</w:t>
            </w:r>
          </w:p>
        </w:tc>
        <w:tc>
          <w:tcPr>
            <w:tcW w:w="8477" w:type="dxa"/>
          </w:tcPr>
          <w:p w:rsidR="003E6658" w:rsidRDefault="00B65F06">
            <w:pPr>
              <w:pStyle w:val="Default"/>
              <w:spacing w:line="276" w:lineRule="auto"/>
              <w:jc w:val="both"/>
            </w:pPr>
            <w:r>
              <w:rPr>
                <w:rFonts w:ascii="Cambria" w:hAnsi="Cambria"/>
                <w:color w:val="auto"/>
              </w:rPr>
              <w:t xml:space="preserve">George Kennedy; Electronic Communication Systems, 3rd Edition; Tata McGraw Hill </w:t>
            </w:r>
          </w:p>
        </w:tc>
      </w:tr>
    </w:tbl>
    <w:p w:rsidR="003E6658" w:rsidRDefault="003E6658">
      <w:pPr>
        <w:rPr>
          <w:rFonts w:ascii="Cambria" w:hAnsi="Cambria"/>
          <w:b/>
          <w:sz w:val="28"/>
          <w:szCs w:val="28"/>
        </w:rPr>
      </w:pPr>
    </w:p>
    <w:p w:rsidR="003E6658" w:rsidRDefault="003E6658">
      <w:pPr>
        <w:rPr>
          <w:rFonts w:ascii="Cambria" w:hAnsi="Cambria"/>
          <w:b/>
          <w:sz w:val="28"/>
          <w:szCs w:val="28"/>
        </w:rPr>
      </w:pPr>
    </w:p>
    <w:p w:rsidR="003E6658" w:rsidRDefault="003E6658">
      <w:pPr>
        <w:rPr>
          <w:rFonts w:ascii="Cambria" w:hAnsi="Cambria"/>
          <w:b/>
          <w:sz w:val="28"/>
          <w:szCs w:val="28"/>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rsidP="00B65F06">
            <w:pPr>
              <w:spacing w:after="0" w:line="240" w:lineRule="auto"/>
              <w:ind w:firstLineChars="700" w:firstLine="1968"/>
              <w:jc w:val="both"/>
              <w:rPr>
                <w:b/>
                <w:sz w:val="28"/>
                <w:szCs w:val="28"/>
              </w:rPr>
            </w:pPr>
            <w:r>
              <w:rPr>
                <w:b/>
                <w:sz w:val="28"/>
                <w:szCs w:val="28"/>
              </w:rPr>
              <w:t>STATISTICAL COMMUNICATION THEORY</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ET450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4</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3</w:t>
            </w:r>
          </w:p>
        </w:tc>
        <w:tc>
          <w:tcPr>
            <w:tcW w:w="1143" w:type="dxa"/>
          </w:tcPr>
          <w:p w:rsidR="003E6658" w:rsidRDefault="00B65F06">
            <w:pPr>
              <w:spacing w:after="0" w:line="240" w:lineRule="auto"/>
              <w:jc w:val="center"/>
              <w:rPr>
                <w:b/>
              </w:rPr>
            </w:pPr>
            <w:r>
              <w:rPr>
                <w:b/>
              </w:rPr>
              <w:t>1</w:t>
            </w:r>
          </w:p>
        </w:tc>
        <w:tc>
          <w:tcPr>
            <w:tcW w:w="1544" w:type="dxa"/>
          </w:tcPr>
          <w:p w:rsidR="003E6658" w:rsidRDefault="00B65F06">
            <w:pPr>
              <w:spacing w:after="0" w:line="240" w:lineRule="auto"/>
              <w:jc w:val="center"/>
              <w:rPr>
                <w:b/>
              </w:rPr>
            </w:pPr>
            <w:r>
              <w:rPr>
                <w:b/>
              </w:rPr>
              <w:t>0</w:t>
            </w:r>
          </w:p>
        </w:tc>
        <w:tc>
          <w:tcPr>
            <w:tcW w:w="1771" w:type="dxa"/>
            <w:gridSpan w:val="2"/>
          </w:tcPr>
          <w:p w:rsidR="003E6658" w:rsidRDefault="00B65F06">
            <w:pPr>
              <w:spacing w:after="0" w:line="240" w:lineRule="auto"/>
              <w:jc w:val="center"/>
              <w:rPr>
                <w:b/>
              </w:rPr>
            </w:pPr>
            <w:r>
              <w:rPr>
                <w:b/>
              </w:rPr>
              <w:t>39hrs/sem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150 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25</w:t>
            </w:r>
          </w:p>
        </w:tc>
        <w:tc>
          <w:tcPr>
            <w:tcW w:w="1143" w:type="dxa"/>
          </w:tcPr>
          <w:p w:rsidR="003E6658" w:rsidRDefault="00B65F06">
            <w:pPr>
              <w:spacing w:after="0" w:line="240" w:lineRule="auto"/>
              <w:jc w:val="center"/>
              <w:rPr>
                <w:b/>
              </w:rPr>
            </w:pPr>
            <w:r>
              <w:rPr>
                <w:b/>
              </w:rPr>
              <w:t>25</w:t>
            </w:r>
          </w:p>
        </w:tc>
        <w:tc>
          <w:tcPr>
            <w:tcW w:w="1544" w:type="dxa"/>
          </w:tcPr>
          <w:p w:rsidR="003E6658" w:rsidRDefault="00B65F06">
            <w:pPr>
              <w:spacing w:after="0" w:line="240" w:lineRule="auto"/>
              <w:jc w:val="center"/>
              <w:rPr>
                <w:b/>
              </w:rPr>
            </w:pPr>
            <w:r>
              <w:rPr>
                <w:b/>
              </w:rPr>
              <w:t>100</w:t>
            </w:r>
          </w:p>
        </w:tc>
        <w:tc>
          <w:tcPr>
            <w:tcW w:w="1026" w:type="dxa"/>
          </w:tcPr>
          <w:p w:rsidR="003E6658" w:rsidRDefault="00B65F06">
            <w:pPr>
              <w:spacing w:after="0" w:line="240" w:lineRule="auto"/>
              <w:jc w:val="center"/>
              <w:rPr>
                <w:b/>
              </w:rPr>
            </w:pPr>
            <w:r>
              <w:rPr>
                <w:b/>
              </w:rPr>
              <w:t>0</w:t>
            </w:r>
          </w:p>
        </w:tc>
        <w:tc>
          <w:tcPr>
            <w:tcW w:w="745" w:type="dxa"/>
          </w:tcPr>
          <w:p w:rsidR="003E6658" w:rsidRDefault="00B65F06">
            <w:pPr>
              <w:spacing w:after="0" w:line="240" w:lineRule="auto"/>
              <w:jc w:val="center"/>
              <w:rPr>
                <w:b/>
              </w:rPr>
            </w:pPr>
            <w:r>
              <w:rPr>
                <w:b/>
              </w:rPr>
              <w:t>0</w:t>
            </w:r>
          </w:p>
        </w:tc>
      </w:tr>
    </w:tbl>
    <w:p w:rsidR="003E6658" w:rsidRDefault="003E6658">
      <w:pPr>
        <w:autoSpaceDE w:val="0"/>
        <w:autoSpaceDN w:val="0"/>
        <w:adjustRightInd w:val="0"/>
        <w:spacing w:after="0" w:line="240" w:lineRule="auto"/>
        <w:rPr>
          <w:b/>
          <w:bCs/>
          <w:color w:val="010202"/>
          <w:sz w:val="24"/>
          <w:szCs w:val="24"/>
        </w:rPr>
      </w:pPr>
    </w:p>
    <w:p w:rsidR="003E6658" w:rsidRDefault="00B65F06">
      <w:pPr>
        <w:autoSpaceDE w:val="0"/>
        <w:autoSpaceDN w:val="0"/>
        <w:adjustRightInd w:val="0"/>
        <w:spacing w:after="0" w:line="240" w:lineRule="auto"/>
        <w:rPr>
          <w:b/>
          <w:bCs/>
          <w:color w:val="010202"/>
          <w:sz w:val="24"/>
          <w:szCs w:val="24"/>
          <w:lang w:val="en-IN"/>
        </w:rPr>
      </w:pPr>
      <w:r>
        <w:rPr>
          <w:b/>
          <w:bCs/>
          <w:color w:val="010202"/>
          <w:sz w:val="24"/>
          <w:szCs w:val="24"/>
          <w:lang w:val="en-IN"/>
        </w:rPr>
        <w:t>Course Objective</w:t>
      </w:r>
    </w:p>
    <w:p w:rsidR="003E6658" w:rsidRDefault="00B65F06">
      <w:pPr>
        <w:autoSpaceDE w:val="0"/>
        <w:autoSpaceDN w:val="0"/>
        <w:adjustRightInd w:val="0"/>
        <w:spacing w:after="0" w:line="240" w:lineRule="auto"/>
        <w:jc w:val="both"/>
        <w:rPr>
          <w:rFonts w:ascii="Cambria" w:hAnsi="Cambria" w:cs="Cambria"/>
          <w:b/>
          <w:bCs/>
          <w:color w:val="010202"/>
          <w:sz w:val="24"/>
          <w:szCs w:val="24"/>
          <w:lang w:val="en-IN"/>
        </w:rPr>
      </w:pPr>
      <w:r>
        <w:rPr>
          <w:rFonts w:ascii="Cambria" w:eastAsia="SimSun" w:hAnsi="Cambria" w:cs="Cambria"/>
          <w:sz w:val="24"/>
          <w:szCs w:val="24"/>
        </w:rPr>
        <w:t>Understand the mathematical foundations that lead to the design of optimal receivers in AWGN channels.</w:t>
      </w:r>
    </w:p>
    <w:p w:rsidR="003E6658" w:rsidRDefault="003E6658">
      <w:pPr>
        <w:autoSpaceDE w:val="0"/>
        <w:autoSpaceDN w:val="0"/>
        <w:adjustRightInd w:val="0"/>
        <w:spacing w:after="0" w:line="240" w:lineRule="auto"/>
        <w:rPr>
          <w:b/>
          <w:bCs/>
          <w:color w:val="010202"/>
          <w:sz w:val="24"/>
          <w:szCs w:val="24"/>
        </w:rPr>
      </w:pPr>
    </w:p>
    <w:p w:rsidR="003E6658" w:rsidRDefault="00B65F06">
      <w:pPr>
        <w:autoSpaceDE w:val="0"/>
        <w:autoSpaceDN w:val="0"/>
        <w:adjustRightInd w:val="0"/>
        <w:spacing w:after="0" w:line="240" w:lineRule="auto"/>
        <w:rPr>
          <w:b/>
          <w:bCs/>
          <w:color w:val="010202"/>
          <w:sz w:val="24"/>
          <w:szCs w:val="24"/>
        </w:rPr>
      </w:pPr>
      <w:r>
        <w:rPr>
          <w:b/>
          <w:bCs/>
          <w:color w:val="010202"/>
          <w:sz w:val="24"/>
          <w:szCs w:val="24"/>
        </w:rPr>
        <w:t>Course Outcomes:</w:t>
      </w:r>
    </w:p>
    <w:p w:rsidR="003E6658" w:rsidRDefault="00B65F06">
      <w:pPr>
        <w:autoSpaceDE w:val="0"/>
        <w:autoSpaceDN w:val="0"/>
        <w:adjustRightInd w:val="0"/>
        <w:spacing w:after="0" w:line="240" w:lineRule="auto"/>
        <w:rPr>
          <w:color w:val="010202"/>
          <w:sz w:val="24"/>
          <w:szCs w:val="24"/>
        </w:rPr>
      </w:pPr>
      <w:r>
        <w:rPr>
          <w:color w:val="010202"/>
          <w:sz w:val="24"/>
          <w:szCs w:val="24"/>
        </w:rPr>
        <w:t>At the end of this course students will demonstrate the ability to</w:t>
      </w:r>
    </w:p>
    <w:p w:rsidR="003E6658" w:rsidRDefault="003E6658">
      <w:pPr>
        <w:autoSpaceDE w:val="0"/>
        <w:autoSpaceDN w:val="0"/>
        <w:adjustRightInd w:val="0"/>
        <w:spacing w:after="0" w:line="240" w:lineRule="auto"/>
        <w:rPr>
          <w:color w:val="010202"/>
          <w:sz w:val="24"/>
          <w:szCs w:val="24"/>
        </w:rPr>
      </w:pPr>
    </w:p>
    <w:tbl>
      <w:tblPr>
        <w:tblStyle w:val="TableGrid"/>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342"/>
      </w:tblGrid>
      <w:tr w:rsidR="003E6658">
        <w:tc>
          <w:tcPr>
            <w:tcW w:w="846" w:type="dxa"/>
          </w:tcPr>
          <w:p w:rsidR="003E6658" w:rsidRDefault="00B65F06">
            <w:pPr>
              <w:spacing w:after="0" w:line="240" w:lineRule="auto"/>
              <w:rPr>
                <w:sz w:val="24"/>
                <w:szCs w:val="24"/>
              </w:rPr>
            </w:pPr>
            <w:r>
              <w:rPr>
                <w:sz w:val="24"/>
                <w:szCs w:val="24"/>
              </w:rPr>
              <w:t>CO1</w:t>
            </w:r>
          </w:p>
        </w:tc>
        <w:tc>
          <w:tcPr>
            <w:tcW w:w="8342" w:type="dxa"/>
          </w:tcPr>
          <w:p w:rsidR="003E6658" w:rsidRDefault="00B65F06">
            <w:pPr>
              <w:autoSpaceDE w:val="0"/>
              <w:autoSpaceDN w:val="0"/>
              <w:adjustRightInd w:val="0"/>
              <w:spacing w:after="0" w:line="240" w:lineRule="auto"/>
              <w:rPr>
                <w:rFonts w:ascii="Cambria" w:hAnsi="Cambria" w:cs="Cambria"/>
                <w:sz w:val="24"/>
                <w:szCs w:val="24"/>
              </w:rPr>
            </w:pPr>
            <w:r>
              <w:rPr>
                <w:color w:val="010202"/>
                <w:sz w:val="24"/>
                <w:szCs w:val="24"/>
              </w:rPr>
              <w:t>Understand representation of random signals</w:t>
            </w:r>
          </w:p>
        </w:tc>
      </w:tr>
      <w:tr w:rsidR="003E6658">
        <w:tc>
          <w:tcPr>
            <w:tcW w:w="846" w:type="dxa"/>
          </w:tcPr>
          <w:p w:rsidR="003E6658" w:rsidRDefault="00B65F06">
            <w:pPr>
              <w:spacing w:after="0" w:line="240" w:lineRule="auto"/>
              <w:rPr>
                <w:sz w:val="24"/>
                <w:szCs w:val="24"/>
              </w:rPr>
            </w:pPr>
            <w:r>
              <w:rPr>
                <w:sz w:val="24"/>
                <w:szCs w:val="24"/>
              </w:rPr>
              <w:t>CO2</w:t>
            </w:r>
          </w:p>
        </w:tc>
        <w:tc>
          <w:tcPr>
            <w:tcW w:w="8342" w:type="dxa"/>
          </w:tcPr>
          <w:p w:rsidR="003E6658" w:rsidRDefault="00B65F06">
            <w:pPr>
              <w:autoSpaceDE w:val="0"/>
              <w:autoSpaceDN w:val="0"/>
              <w:adjustRightInd w:val="0"/>
              <w:spacing w:after="0" w:line="240" w:lineRule="auto"/>
              <w:rPr>
                <w:rFonts w:ascii="Cambria" w:hAnsi="Cambria" w:cs="Cambria"/>
                <w:sz w:val="24"/>
                <w:szCs w:val="24"/>
              </w:rPr>
            </w:pPr>
            <w:r>
              <w:rPr>
                <w:color w:val="010202"/>
                <w:sz w:val="24"/>
                <w:szCs w:val="24"/>
              </w:rPr>
              <w:t>Investigate characteristics of random processes</w:t>
            </w:r>
          </w:p>
        </w:tc>
      </w:tr>
      <w:tr w:rsidR="003E6658">
        <w:tc>
          <w:tcPr>
            <w:tcW w:w="846" w:type="dxa"/>
          </w:tcPr>
          <w:p w:rsidR="003E6658" w:rsidRDefault="00B65F06">
            <w:pPr>
              <w:spacing w:after="0" w:line="240" w:lineRule="auto"/>
              <w:rPr>
                <w:sz w:val="24"/>
                <w:szCs w:val="24"/>
              </w:rPr>
            </w:pPr>
            <w:r>
              <w:rPr>
                <w:sz w:val="24"/>
                <w:szCs w:val="24"/>
              </w:rPr>
              <w:t>CO3</w:t>
            </w:r>
          </w:p>
        </w:tc>
        <w:tc>
          <w:tcPr>
            <w:tcW w:w="8342" w:type="dxa"/>
          </w:tcPr>
          <w:p w:rsidR="003E6658" w:rsidRDefault="00B65F06">
            <w:pPr>
              <w:autoSpaceDE w:val="0"/>
              <w:autoSpaceDN w:val="0"/>
              <w:adjustRightInd w:val="0"/>
              <w:spacing w:after="0" w:line="240" w:lineRule="auto"/>
              <w:rPr>
                <w:rFonts w:ascii="Cambria" w:hAnsi="Cambria" w:cs="Cambria"/>
                <w:sz w:val="24"/>
                <w:szCs w:val="24"/>
              </w:rPr>
            </w:pPr>
            <w:r>
              <w:rPr>
                <w:color w:val="010202"/>
                <w:sz w:val="24"/>
                <w:szCs w:val="24"/>
              </w:rPr>
              <w:t>Make use of theorems related to random signals</w:t>
            </w:r>
          </w:p>
        </w:tc>
      </w:tr>
      <w:tr w:rsidR="003E6658">
        <w:tc>
          <w:tcPr>
            <w:tcW w:w="846" w:type="dxa"/>
          </w:tcPr>
          <w:p w:rsidR="003E6658" w:rsidRDefault="00B65F06">
            <w:pPr>
              <w:spacing w:after="0" w:line="240" w:lineRule="auto"/>
              <w:rPr>
                <w:sz w:val="24"/>
                <w:szCs w:val="24"/>
              </w:rPr>
            </w:pPr>
            <w:r>
              <w:rPr>
                <w:sz w:val="24"/>
                <w:szCs w:val="24"/>
              </w:rPr>
              <w:t>CO4</w:t>
            </w:r>
          </w:p>
        </w:tc>
        <w:tc>
          <w:tcPr>
            <w:tcW w:w="8342" w:type="dxa"/>
          </w:tcPr>
          <w:p w:rsidR="003E6658" w:rsidRDefault="00B65F06">
            <w:pPr>
              <w:spacing w:after="0" w:line="240" w:lineRule="auto"/>
              <w:contextualSpacing/>
              <w:jc w:val="both"/>
              <w:rPr>
                <w:rFonts w:ascii="Cambria" w:hAnsi="Cambria" w:cs="Cambria"/>
                <w:sz w:val="24"/>
                <w:szCs w:val="24"/>
              </w:rPr>
            </w:pPr>
            <w:r>
              <w:rPr>
                <w:color w:val="010202"/>
                <w:sz w:val="24"/>
                <w:szCs w:val="24"/>
              </w:rPr>
              <w:t>Understand propagation of random signals in linear systems</w:t>
            </w:r>
          </w:p>
        </w:tc>
      </w:tr>
    </w:tbl>
    <w:p w:rsidR="003E6658" w:rsidRDefault="003E6658">
      <w:pPr>
        <w:rPr>
          <w:color w:val="010202"/>
          <w:sz w:val="24"/>
          <w:szCs w:val="24"/>
        </w:rPr>
      </w:pP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7767"/>
        <w:gridCol w:w="710"/>
        <w:gridCol w:w="344"/>
      </w:tblGrid>
      <w:tr w:rsidR="003E6658">
        <w:tc>
          <w:tcPr>
            <w:tcW w:w="8188" w:type="dxa"/>
            <w:gridSpan w:val="2"/>
          </w:tcPr>
          <w:p w:rsidR="003E6658" w:rsidRDefault="00B65F06">
            <w:pPr>
              <w:spacing w:after="0" w:line="240" w:lineRule="auto"/>
              <w:jc w:val="center"/>
              <w:rPr>
                <w:rFonts w:ascii="Cambria" w:hAnsi="Cambria" w:cs="Cambria"/>
                <w:b/>
                <w:sz w:val="24"/>
                <w:szCs w:val="24"/>
              </w:rPr>
            </w:pPr>
            <w:r>
              <w:rPr>
                <w:rFonts w:ascii="Cambria" w:hAnsi="Cambria" w:cs="Cambria"/>
                <w:b/>
                <w:sz w:val="24"/>
                <w:szCs w:val="24"/>
              </w:rPr>
              <w:t>UNIT -1</w:t>
            </w:r>
          </w:p>
        </w:tc>
        <w:tc>
          <w:tcPr>
            <w:tcW w:w="1054" w:type="dxa"/>
            <w:gridSpan w:val="2"/>
          </w:tcPr>
          <w:p w:rsidR="003E6658" w:rsidRDefault="003E6658">
            <w:pPr>
              <w:spacing w:after="0" w:line="240" w:lineRule="auto"/>
              <w:jc w:val="center"/>
              <w:rPr>
                <w:b/>
                <w:color w:val="FF0000"/>
                <w:sz w:val="24"/>
                <w:szCs w:val="24"/>
              </w:rPr>
            </w:pPr>
          </w:p>
        </w:tc>
      </w:tr>
      <w:tr w:rsidR="003E6658">
        <w:tc>
          <w:tcPr>
            <w:tcW w:w="8188" w:type="dxa"/>
            <w:gridSpan w:val="2"/>
          </w:tcPr>
          <w:p w:rsidR="003E6658" w:rsidRDefault="00B65F06">
            <w:pPr>
              <w:jc w:val="both"/>
              <w:rPr>
                <w:sz w:val="24"/>
                <w:szCs w:val="24"/>
              </w:rPr>
            </w:pPr>
            <w:r>
              <w:rPr>
                <w:sz w:val="24"/>
                <w:szCs w:val="24"/>
              </w:rPr>
              <w:t>Review of Probability Theory: Probability Space, Marginal, Conditional, and Joint Probability, Statistical Independence, Bayes’ Theroem, Bernoulli Trials.</w:t>
            </w:r>
          </w:p>
          <w:p w:rsidR="003E6658" w:rsidRDefault="00B65F06">
            <w:pPr>
              <w:pStyle w:val="Default"/>
              <w:spacing w:line="276" w:lineRule="auto"/>
              <w:jc w:val="both"/>
              <w:rPr>
                <w:rFonts w:ascii="Cambria" w:eastAsia="Cambria" w:hAnsi="Cambria" w:cs="Cambria"/>
                <w:lang w:bidi="en-US"/>
              </w:rPr>
            </w:pPr>
            <w:r>
              <w:t>Random Variables: Concept of a Random Variable, Distribution and Density Functions - Cumulative Distribution Function, Probability Density Function and its relation to Probability, Joint Cumulative Distribution and Probability Density, Development of an Optimal Receiver. Expectation, Variance, Correlation, and Covariance of Random Variables.  Useful Distributions and Properties: Gaussian Probability Density, Cumulative Gaussian Probability – The Error Function, Rayleigh Probability Density, Rician Distribution, Binomial Distribution, Exponential Distribution – Example of Life Length of an Appliance, Poisson Distribution.</w:t>
            </w:r>
          </w:p>
        </w:tc>
        <w:tc>
          <w:tcPr>
            <w:tcW w:w="1054" w:type="dxa"/>
            <w:gridSpan w:val="2"/>
          </w:tcPr>
          <w:p w:rsidR="003E6658" w:rsidRDefault="003E6658">
            <w:pPr>
              <w:spacing w:after="0" w:line="240" w:lineRule="auto"/>
              <w:jc w:val="center"/>
              <w:rPr>
                <w:rFonts w:eastAsia="Cambria"/>
                <w:color w:val="000000"/>
                <w:lang w:bidi="en-US"/>
              </w:rPr>
            </w:pPr>
          </w:p>
          <w:p w:rsidR="003E6658" w:rsidRDefault="00B65F06">
            <w:pPr>
              <w:spacing w:after="0" w:line="240" w:lineRule="auto"/>
              <w:jc w:val="center"/>
              <w:rPr>
                <w:rFonts w:eastAsia="Cambria"/>
                <w:color w:val="000000"/>
                <w:lang w:bidi="en-US"/>
              </w:rPr>
            </w:pPr>
            <w:r>
              <w:rPr>
                <w:rFonts w:eastAsia="Cambria"/>
                <w:color w:val="000000"/>
                <w:lang w:bidi="en-US"/>
              </w:rPr>
              <w:t>10hrs</w:t>
            </w:r>
          </w:p>
        </w:tc>
      </w:tr>
      <w:tr w:rsidR="003E6658">
        <w:trPr>
          <w:trHeight w:val="199"/>
        </w:trPr>
        <w:tc>
          <w:tcPr>
            <w:tcW w:w="8188" w:type="dxa"/>
            <w:gridSpan w:val="2"/>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-2</w:t>
            </w:r>
          </w:p>
        </w:tc>
        <w:tc>
          <w:tcPr>
            <w:tcW w:w="1054" w:type="dxa"/>
            <w:gridSpan w:val="2"/>
          </w:tcPr>
          <w:p w:rsidR="003E6658" w:rsidRDefault="003E6658">
            <w:pPr>
              <w:spacing w:after="0" w:line="240" w:lineRule="auto"/>
              <w:jc w:val="center"/>
              <w:rPr>
                <w:rFonts w:eastAsia="Cambria"/>
                <w:color w:val="000000"/>
                <w:lang w:bidi="en-US"/>
              </w:rPr>
            </w:pPr>
          </w:p>
        </w:tc>
      </w:tr>
      <w:tr w:rsidR="003E6658">
        <w:trPr>
          <w:trHeight w:val="199"/>
        </w:trPr>
        <w:tc>
          <w:tcPr>
            <w:tcW w:w="8188" w:type="dxa"/>
            <w:gridSpan w:val="2"/>
          </w:tcPr>
          <w:p w:rsidR="003E6658" w:rsidRDefault="00B65F06">
            <w:pPr>
              <w:jc w:val="both"/>
              <w:rPr>
                <w:sz w:val="24"/>
                <w:szCs w:val="24"/>
              </w:rPr>
            </w:pPr>
            <w:r>
              <w:rPr>
                <w:sz w:val="24"/>
                <w:szCs w:val="24"/>
              </w:rPr>
              <w:t xml:space="preserve">Limit theorems – Strong and Weak laws of Large Numbers, The Central Limit Theorem, Tchebyheff’s Inequality, Schwarz Inequality. Development of Optimal Receiver for Discrete Messages for Noise Described by a Distribution Function. </w:t>
            </w:r>
          </w:p>
          <w:p w:rsidR="003E6658" w:rsidRDefault="00B65F06">
            <w:pPr>
              <w:pStyle w:val="Default"/>
              <w:spacing w:line="276" w:lineRule="auto"/>
              <w:jc w:val="both"/>
              <w:rPr>
                <w:rFonts w:ascii="Cambria" w:hAnsi="Cambria" w:cs="Cambria"/>
              </w:rPr>
            </w:pPr>
            <w:r>
              <w:t>Random Processes: Ensemble Averages, Classification – Strict-sense Stationary, Wide-sense Stationary, Non-stationary. Ergodic Processes. Power Spectral Density (PSD) of Random Processes – Definition and its dependence on Autocorrelation. PSD of Digital Data, Transmission of a Random Process Through Linear Systems, Effect of First Order R-C, R-L, Filters on Digital Data</w:t>
            </w:r>
          </w:p>
        </w:tc>
        <w:tc>
          <w:tcPr>
            <w:tcW w:w="1054" w:type="dxa"/>
            <w:gridSpan w:val="2"/>
          </w:tcPr>
          <w:p w:rsidR="003E6658" w:rsidRDefault="003E6658">
            <w:pPr>
              <w:spacing w:after="0" w:line="240" w:lineRule="auto"/>
              <w:jc w:val="center"/>
              <w:rPr>
                <w:rFonts w:eastAsia="Cambria"/>
                <w:color w:val="000000"/>
                <w:lang w:bidi="en-US"/>
              </w:rPr>
            </w:pPr>
          </w:p>
          <w:p w:rsidR="003E6658" w:rsidRDefault="00B65F06">
            <w:pPr>
              <w:spacing w:after="0" w:line="240" w:lineRule="auto"/>
              <w:jc w:val="center"/>
              <w:rPr>
                <w:rFonts w:eastAsia="Cambria"/>
                <w:color w:val="000000"/>
                <w:lang w:bidi="en-US"/>
              </w:rPr>
            </w:pPr>
            <w:r>
              <w:rPr>
                <w:rFonts w:eastAsia="Cambria"/>
                <w:color w:val="000000"/>
                <w:lang w:bidi="en-US"/>
              </w:rPr>
              <w:t>10hrs</w:t>
            </w:r>
          </w:p>
        </w:tc>
      </w:tr>
      <w:tr w:rsidR="003E6658">
        <w:trPr>
          <w:trHeight w:val="199"/>
        </w:trPr>
        <w:tc>
          <w:tcPr>
            <w:tcW w:w="8188" w:type="dxa"/>
            <w:gridSpan w:val="2"/>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-3</w:t>
            </w:r>
          </w:p>
        </w:tc>
        <w:tc>
          <w:tcPr>
            <w:tcW w:w="1054" w:type="dxa"/>
            <w:gridSpan w:val="2"/>
          </w:tcPr>
          <w:p w:rsidR="003E6658" w:rsidRDefault="003E6658">
            <w:pPr>
              <w:spacing w:after="0" w:line="240" w:lineRule="auto"/>
              <w:jc w:val="center"/>
              <w:rPr>
                <w:rFonts w:eastAsia="Cambria"/>
                <w:color w:val="000000"/>
                <w:lang w:bidi="en-US"/>
              </w:rPr>
            </w:pPr>
          </w:p>
        </w:tc>
      </w:tr>
      <w:tr w:rsidR="003E6658">
        <w:trPr>
          <w:trHeight w:val="199"/>
        </w:trPr>
        <w:tc>
          <w:tcPr>
            <w:tcW w:w="8188" w:type="dxa"/>
            <w:gridSpan w:val="2"/>
          </w:tcPr>
          <w:p w:rsidR="003E6658" w:rsidRDefault="00B65F06">
            <w:pPr>
              <w:jc w:val="both"/>
              <w:rPr>
                <w:sz w:val="24"/>
                <w:szCs w:val="24"/>
              </w:rPr>
            </w:pPr>
            <w:r>
              <w:rPr>
                <w:sz w:val="24"/>
                <w:szCs w:val="24"/>
              </w:rPr>
              <w:lastRenderedPageBreak/>
              <w:t xml:space="preserve">Mathematical Representation of Noise: Sources of Noise, Frequency-domain Representation of Noise  - Effect of Filtering on Probability Density of Gaussian Noise, Spectral Components of Noise, White Gaussian Noise (WGN), Response of Narrowband Filter to Noise, Effect of Filter on PSD of Noise, Superposition of Noises – Mixing Noise with Sinusoid, Mixing Noise with Noise. </w:t>
            </w:r>
          </w:p>
          <w:p w:rsidR="003E6658" w:rsidRDefault="00B65F06">
            <w:pPr>
              <w:jc w:val="both"/>
              <w:rPr>
                <w:rFonts w:ascii="Cambria" w:eastAsia="Cambria" w:hAnsi="Cambria" w:cs="Cambria"/>
                <w:color w:val="000000"/>
                <w:sz w:val="24"/>
                <w:szCs w:val="24"/>
                <w:lang w:bidi="en-US"/>
              </w:rPr>
            </w:pPr>
            <w:r>
              <w:rPr>
                <w:sz w:val="24"/>
                <w:szCs w:val="24"/>
              </w:rPr>
              <w:t xml:space="preserve">Linear Filtering of Noise – The RC Low pass Filter, The Ideal Low Pass Filter, The Rectangular Bandpass Filter, The Differentiating Filter, The Integrator. Noise Bandwidth. </w:t>
            </w:r>
            <w:r>
              <w:rPr>
                <w:rFonts w:ascii="Cambria" w:hAnsi="Cambria"/>
              </w:rPr>
              <w:t>.</w:t>
            </w:r>
          </w:p>
        </w:tc>
        <w:tc>
          <w:tcPr>
            <w:tcW w:w="1054" w:type="dxa"/>
            <w:gridSpan w:val="2"/>
          </w:tcPr>
          <w:p w:rsidR="003E6658" w:rsidRDefault="003E6658">
            <w:pPr>
              <w:spacing w:after="0" w:line="240" w:lineRule="auto"/>
              <w:jc w:val="center"/>
              <w:rPr>
                <w:rFonts w:ascii="Cambria" w:eastAsia="Cambria" w:hAnsi="Cambria"/>
                <w:color w:val="000000"/>
                <w:lang w:bidi="en-US"/>
              </w:rPr>
            </w:pPr>
          </w:p>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bidi="en-US"/>
              </w:rPr>
              <w:t>10hrs</w:t>
            </w:r>
          </w:p>
        </w:tc>
      </w:tr>
      <w:tr w:rsidR="003E6658">
        <w:trPr>
          <w:trHeight w:val="199"/>
        </w:trPr>
        <w:tc>
          <w:tcPr>
            <w:tcW w:w="8188" w:type="dxa"/>
            <w:gridSpan w:val="2"/>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-4</w:t>
            </w:r>
          </w:p>
        </w:tc>
        <w:tc>
          <w:tcPr>
            <w:tcW w:w="1054" w:type="dxa"/>
            <w:gridSpan w:val="2"/>
          </w:tcPr>
          <w:p w:rsidR="003E6658" w:rsidRDefault="003E6658">
            <w:pPr>
              <w:spacing w:after="0" w:line="240" w:lineRule="auto"/>
              <w:jc w:val="center"/>
              <w:rPr>
                <w:rFonts w:ascii="Cambria" w:eastAsia="Cambria" w:hAnsi="Cambria"/>
                <w:color w:val="000000"/>
                <w:lang w:bidi="en-US"/>
              </w:rPr>
            </w:pPr>
          </w:p>
        </w:tc>
      </w:tr>
      <w:tr w:rsidR="003E6658">
        <w:trPr>
          <w:trHeight w:val="199"/>
        </w:trPr>
        <w:tc>
          <w:tcPr>
            <w:tcW w:w="8188" w:type="dxa"/>
            <w:gridSpan w:val="2"/>
          </w:tcPr>
          <w:p w:rsidR="003E6658" w:rsidRDefault="00B65F06">
            <w:pPr>
              <w:jc w:val="both"/>
              <w:rPr>
                <w:rFonts w:ascii="Cambria" w:hAnsi="Cambria" w:cs="Cambria"/>
                <w:color w:val="000000"/>
                <w:sz w:val="24"/>
                <w:szCs w:val="24"/>
              </w:rPr>
            </w:pPr>
            <w:r>
              <w:rPr>
                <w:sz w:val="24"/>
                <w:szCs w:val="24"/>
              </w:rPr>
              <w:t>Statistical Decision Theory: Hypothesis Testing - Neyman-Pearson Theorem, Possible Hypothesis Testing Errors and their Probabilities – Probability of Detection and Missed Detection, Probability of False Alarm, Decision Regions and Probabilities, NP test application in Signal Detection and DC level in WGN, Minimum Probability of Error with example of Minimum Error Criterion for DC level in WGN, Bayes’ Risk, Multiple Hypothesis Testing with example of Multiple DC Levels in WGN.</w:t>
            </w:r>
          </w:p>
        </w:tc>
        <w:tc>
          <w:tcPr>
            <w:tcW w:w="1054" w:type="dxa"/>
            <w:gridSpan w:val="2"/>
          </w:tcPr>
          <w:p w:rsidR="003E6658" w:rsidRDefault="00B65F06">
            <w:pPr>
              <w:spacing w:after="0" w:line="240" w:lineRule="auto"/>
              <w:jc w:val="center"/>
              <w:rPr>
                <w:rFonts w:ascii="Cambria" w:eastAsia="Cambria" w:hAnsi="Cambria"/>
                <w:color w:val="000000"/>
                <w:lang w:bidi="en-US"/>
              </w:rPr>
            </w:pPr>
            <w:r>
              <w:rPr>
                <w:rFonts w:ascii="Cambria" w:eastAsia="Cambria" w:hAnsi="Cambria"/>
                <w:color w:val="000000"/>
                <w:lang w:bidi="en-US"/>
              </w:rPr>
              <w:t>9hrs</w:t>
            </w:r>
          </w:p>
        </w:tc>
      </w:tr>
      <w:tr w:rsidR="003E6658">
        <w:trPr>
          <w:gridAfter w:val="1"/>
          <w:wAfter w:w="344" w:type="dxa"/>
        </w:trPr>
        <w:tc>
          <w:tcPr>
            <w:tcW w:w="8898" w:type="dxa"/>
            <w:gridSpan w:val="3"/>
          </w:tcPr>
          <w:p w:rsidR="003E6658" w:rsidRDefault="00B65F06">
            <w:pPr>
              <w:spacing w:after="0" w:line="240" w:lineRule="auto"/>
              <w:rPr>
                <w:rFonts w:eastAsia="Cambria"/>
                <w:b/>
                <w:color w:val="000000" w:themeColor="text1"/>
                <w:sz w:val="24"/>
                <w:szCs w:val="24"/>
                <w:lang w:bidi="en-US"/>
              </w:rPr>
            </w:pPr>
            <w:r>
              <w:rPr>
                <w:rFonts w:eastAsia="Cambria"/>
                <w:b/>
                <w:color w:val="000000" w:themeColor="text1"/>
                <w:sz w:val="24"/>
                <w:szCs w:val="24"/>
                <w:lang w:bidi="en-US"/>
              </w:rPr>
              <w:t>TEXTBOOKS</w:t>
            </w:r>
          </w:p>
        </w:tc>
      </w:tr>
      <w:tr w:rsidR="003E6658">
        <w:trPr>
          <w:gridAfter w:val="1"/>
          <w:wAfter w:w="344" w:type="dxa"/>
          <w:trHeight w:val="285"/>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1</w:t>
            </w:r>
          </w:p>
        </w:tc>
        <w:tc>
          <w:tcPr>
            <w:tcW w:w="8477" w:type="dxa"/>
            <w:gridSpan w:val="2"/>
          </w:tcPr>
          <w:p w:rsidR="003E6658" w:rsidRDefault="00B65F06">
            <w:pPr>
              <w:pStyle w:val="ListParagraph"/>
              <w:ind w:left="0"/>
              <w:rPr>
                <w:rFonts w:ascii="Cambria" w:hAnsi="Cambria" w:cs="Cambria"/>
                <w:sz w:val="24"/>
                <w:szCs w:val="24"/>
              </w:rPr>
            </w:pPr>
            <w:r>
              <w:rPr>
                <w:rFonts w:ascii="Cambria" w:hAnsi="Cambria" w:cs="Cambria"/>
                <w:sz w:val="24"/>
                <w:szCs w:val="24"/>
              </w:rPr>
              <w:t>Athanasios Papoulis and S. Unnikrishna Pillai,;</w:t>
            </w:r>
            <w:r>
              <w:rPr>
                <w:rFonts w:ascii="Cambria" w:hAnsi="Cambria" w:cs="Cambria"/>
                <w:i/>
                <w:sz w:val="24"/>
                <w:szCs w:val="24"/>
              </w:rPr>
              <w:t>robability, Random Variables, and Stochastic Processes</w:t>
            </w:r>
            <w:r>
              <w:rPr>
                <w:rFonts w:ascii="Cambria" w:hAnsi="Cambria" w:cs="Cambria"/>
                <w:sz w:val="24"/>
                <w:szCs w:val="24"/>
              </w:rPr>
              <w:t xml:space="preserve">   Fourth Edition, McGraw Hill Education.</w:t>
            </w:r>
          </w:p>
        </w:tc>
      </w:tr>
      <w:tr w:rsidR="003E6658">
        <w:trPr>
          <w:gridAfter w:val="1"/>
          <w:wAfter w:w="344" w:type="dxa"/>
          <w:trHeight w:val="269"/>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2</w:t>
            </w:r>
          </w:p>
        </w:tc>
        <w:tc>
          <w:tcPr>
            <w:tcW w:w="8477" w:type="dxa"/>
            <w:gridSpan w:val="2"/>
          </w:tcPr>
          <w:p w:rsidR="003E6658" w:rsidRDefault="00B65F06">
            <w:pPr>
              <w:pStyle w:val="Default"/>
              <w:spacing w:line="276" w:lineRule="auto"/>
              <w:jc w:val="both"/>
              <w:rPr>
                <w:rFonts w:ascii="Cambria" w:hAnsi="Cambria" w:cs="Cambria"/>
              </w:rPr>
            </w:pPr>
            <w:r>
              <w:rPr>
                <w:rFonts w:ascii="Cambria" w:hAnsi="Cambria" w:cs="Cambria"/>
              </w:rPr>
              <w:t>Herbert Taub, Donald Schilling, and Goutam Saha;</w:t>
            </w:r>
            <w:r>
              <w:rPr>
                <w:rFonts w:ascii="Cambria" w:hAnsi="Cambria" w:cs="Cambria"/>
                <w:i/>
              </w:rPr>
              <w:t>Principles of Communication Systems</w:t>
            </w:r>
            <w:r>
              <w:rPr>
                <w:rFonts w:ascii="Cambria" w:hAnsi="Cambria" w:cs="Cambria"/>
              </w:rPr>
              <w:t xml:space="preserve">   Third Edition, Tata McGraw Hill.</w:t>
            </w:r>
          </w:p>
        </w:tc>
      </w:tr>
      <w:tr w:rsidR="003E6658">
        <w:trPr>
          <w:gridAfter w:val="1"/>
          <w:wAfter w:w="344" w:type="dxa"/>
        </w:trPr>
        <w:tc>
          <w:tcPr>
            <w:tcW w:w="421" w:type="dxa"/>
          </w:tcPr>
          <w:p w:rsidR="003E6658" w:rsidRDefault="00B65F06">
            <w:pPr>
              <w:spacing w:after="0" w:line="240" w:lineRule="auto"/>
              <w:rPr>
                <w:rFonts w:eastAsia="Cambria"/>
                <w:color w:val="000000" w:themeColor="text1"/>
                <w:sz w:val="24"/>
                <w:szCs w:val="24"/>
                <w:lang w:bidi="en-US"/>
              </w:rPr>
            </w:pPr>
            <w:r>
              <w:rPr>
                <w:rFonts w:eastAsia="Cambria"/>
                <w:color w:val="000000" w:themeColor="text1"/>
                <w:sz w:val="24"/>
                <w:szCs w:val="24"/>
                <w:lang w:bidi="en-US"/>
              </w:rPr>
              <w:t>3</w:t>
            </w:r>
          </w:p>
        </w:tc>
        <w:tc>
          <w:tcPr>
            <w:tcW w:w="8477" w:type="dxa"/>
            <w:gridSpan w:val="2"/>
          </w:tcPr>
          <w:p w:rsidR="003E6658" w:rsidRDefault="00B65F06">
            <w:pPr>
              <w:pStyle w:val="ListParagraph"/>
              <w:ind w:left="0"/>
              <w:rPr>
                <w:rFonts w:ascii="Cambria" w:hAnsi="Cambria" w:cs="Cambria"/>
                <w:sz w:val="24"/>
                <w:szCs w:val="24"/>
              </w:rPr>
            </w:pPr>
            <w:r>
              <w:rPr>
                <w:rFonts w:ascii="Cambria" w:hAnsi="Cambria" w:cs="Cambria"/>
                <w:sz w:val="24"/>
                <w:szCs w:val="24"/>
              </w:rPr>
              <w:t xml:space="preserve">Steven Kay; </w:t>
            </w:r>
            <w:r>
              <w:rPr>
                <w:rFonts w:ascii="Cambria" w:hAnsi="Cambria" w:cs="Cambria"/>
                <w:i/>
                <w:sz w:val="24"/>
                <w:szCs w:val="24"/>
              </w:rPr>
              <w:t xml:space="preserve">Fundamentals of Statistical Signal Processing, Vol. II – Detection Theory </w:t>
            </w:r>
            <w:r>
              <w:rPr>
                <w:rFonts w:ascii="Cambria" w:hAnsi="Cambria" w:cs="Cambria"/>
                <w:sz w:val="24"/>
                <w:szCs w:val="24"/>
              </w:rPr>
              <w:t>, 2010, Pearson Education.</w:t>
            </w:r>
          </w:p>
        </w:tc>
      </w:tr>
    </w:tbl>
    <w:p w:rsidR="003E6658" w:rsidRDefault="003E6658">
      <w:pPr>
        <w:rPr>
          <w:color w:val="010202"/>
          <w:sz w:val="24"/>
          <w:szCs w:val="24"/>
        </w:rPr>
      </w:pPr>
    </w:p>
    <w:p w:rsidR="003E6658" w:rsidRDefault="00B65F06">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3E6658" w:rsidRDefault="00B65F06">
      <w:pPr>
        <w:widowControl w:val="0"/>
        <w:autoSpaceDE w:val="0"/>
        <w:autoSpaceDN w:val="0"/>
        <w:adjustRightInd w:val="0"/>
        <w:spacing w:after="0" w:line="360" w:lineRule="auto"/>
        <w:rPr>
          <w:rFonts w:eastAsiaTheme="minorEastAsia"/>
          <w:sz w:val="24"/>
          <w:szCs w:val="24"/>
          <w:lang w:val="en-IN"/>
        </w:rPr>
      </w:pPr>
      <w:r>
        <w:rPr>
          <w:rFonts w:eastAsia="Cambria"/>
          <w:b/>
          <w:color w:val="000000" w:themeColor="text1"/>
          <w:sz w:val="24"/>
          <w:szCs w:val="24"/>
          <w:lang w:bidi="en-US"/>
        </w:rPr>
        <w:t>REFERENCES</w:t>
      </w: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1</w:t>
            </w:r>
          </w:p>
        </w:tc>
        <w:tc>
          <w:tcPr>
            <w:tcW w:w="8477" w:type="dxa"/>
          </w:tcPr>
          <w:p w:rsidR="003E6658" w:rsidRDefault="00B65F06">
            <w:pPr>
              <w:pStyle w:val="Default"/>
              <w:spacing w:line="276" w:lineRule="auto"/>
              <w:jc w:val="both"/>
              <w:rPr>
                <w:rFonts w:ascii="Cambria" w:hAnsi="Cambria" w:cs="Cambria"/>
              </w:rPr>
            </w:pPr>
            <w:r>
              <w:rPr>
                <w:rFonts w:ascii="Cambria" w:hAnsi="Cambria" w:cs="Cambria"/>
                <w:bCs/>
              </w:rPr>
              <w:t>David Middleton,An Introduction to Statistical Communication Theory ,Wiley-IEEE Press, 1996.</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2</w:t>
            </w:r>
          </w:p>
        </w:tc>
        <w:tc>
          <w:tcPr>
            <w:tcW w:w="8477" w:type="dxa"/>
          </w:tcPr>
          <w:p w:rsidR="003E6658" w:rsidRDefault="00B65F06">
            <w:pPr>
              <w:pStyle w:val="Default"/>
              <w:spacing w:line="276" w:lineRule="auto"/>
              <w:jc w:val="both"/>
              <w:rPr>
                <w:rFonts w:ascii="Cambria" w:hAnsi="Cambria" w:cs="Cambria"/>
              </w:rPr>
            </w:pPr>
            <w:r>
              <w:rPr>
                <w:rFonts w:ascii="Cambria" w:hAnsi="Cambria" w:cs="Cambria"/>
                <w:bCs/>
              </w:rPr>
              <w:t>H. Stark and J. Woods;Probability and Random Processes with Applications to Signal Processing, Third Edition, Pearson Education.</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3</w:t>
            </w:r>
          </w:p>
        </w:tc>
        <w:tc>
          <w:tcPr>
            <w:tcW w:w="8477" w:type="dxa"/>
          </w:tcPr>
          <w:p w:rsidR="003E6658" w:rsidRDefault="00B65F06">
            <w:pPr>
              <w:pStyle w:val="Default"/>
              <w:spacing w:line="276" w:lineRule="auto"/>
              <w:jc w:val="both"/>
              <w:rPr>
                <w:rFonts w:ascii="Cambria" w:hAnsi="Cambria" w:cs="Cambria"/>
                <w:color w:val="auto"/>
              </w:rPr>
            </w:pPr>
            <w:r>
              <w:rPr>
                <w:rFonts w:ascii="Cambria" w:hAnsi="Cambria" w:cs="Cambria"/>
              </w:rPr>
              <w:t>Simon Haykin; Communication Systems, 5e, John Wiley &amp; Sons, 2009</w:t>
            </w: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eastAsia="Cambria"/>
                <w:color w:val="000000" w:themeColor="text1"/>
                <w:sz w:val="24"/>
                <w:szCs w:val="24"/>
                <w:lang w:bidi="en-US"/>
              </w:rPr>
            </w:pPr>
            <w:r>
              <w:rPr>
                <w:rFonts w:eastAsia="Cambria"/>
                <w:color w:val="000000" w:themeColor="text1"/>
                <w:sz w:val="24"/>
                <w:szCs w:val="24"/>
                <w:lang w:bidi="en-US"/>
              </w:rPr>
              <w:t>4</w:t>
            </w:r>
          </w:p>
        </w:tc>
        <w:tc>
          <w:tcPr>
            <w:tcW w:w="8477" w:type="dxa"/>
          </w:tcPr>
          <w:p w:rsidR="003E6658" w:rsidRDefault="00B65F06">
            <w:pPr>
              <w:pStyle w:val="Default"/>
              <w:spacing w:line="276" w:lineRule="auto"/>
              <w:jc w:val="both"/>
              <w:rPr>
                <w:rFonts w:ascii="Cambria" w:hAnsi="Cambria" w:cs="Cambria"/>
              </w:rPr>
            </w:pPr>
            <w:r>
              <w:rPr>
                <w:rFonts w:ascii="Cambria" w:hAnsi="Cambria" w:cs="Cambria"/>
              </w:rPr>
              <w:t>JohnProakis and Masoud Salehi;Fundamentals of Communication Systems; 2007, Pearson Education</w:t>
            </w:r>
          </w:p>
        </w:tc>
      </w:tr>
    </w:tbl>
    <w:p w:rsidR="003E6658" w:rsidRDefault="003E6658">
      <w:pPr>
        <w:pStyle w:val="Heading1"/>
        <w:spacing w:before="0"/>
        <w:rPr>
          <w:rFonts w:ascii="Times New Roman" w:hAnsi="Times New Roman" w:cs="Times New Roman"/>
          <w:color w:val="000000" w:themeColor="text1"/>
          <w:sz w:val="24"/>
          <w:szCs w:val="24"/>
        </w:rPr>
      </w:pPr>
    </w:p>
    <w:p w:rsidR="003E6658" w:rsidRDefault="003E6658">
      <w:pPr>
        <w:pStyle w:val="Heading1"/>
        <w:spacing w:before="0"/>
        <w:rPr>
          <w:rFonts w:ascii="Times New Roman" w:hAnsi="Times New Roman" w:cs="Times New Roman"/>
          <w:color w:val="000000" w:themeColor="text1"/>
          <w:sz w:val="24"/>
          <w:szCs w:val="24"/>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ind w:firstLineChars="800" w:firstLine="2249"/>
              <w:jc w:val="both"/>
              <w:rPr>
                <w:b/>
                <w:sz w:val="28"/>
                <w:szCs w:val="28"/>
              </w:rPr>
            </w:pPr>
            <w:r>
              <w:rPr>
                <w:rFonts w:eastAsia="SimSun"/>
                <w:b/>
                <w:bCs/>
                <w:color w:val="000000"/>
                <w:sz w:val="28"/>
                <w:szCs w:val="28"/>
                <w:lang w:eastAsia="zh-CN"/>
              </w:rPr>
              <w:t>MICROPROCESSORS AND INTERFACING LAB</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ET460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 xml:space="preserve">         1</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0</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2</w:t>
            </w:r>
          </w:p>
        </w:tc>
        <w:tc>
          <w:tcPr>
            <w:tcW w:w="1771" w:type="dxa"/>
            <w:gridSpan w:val="2"/>
          </w:tcPr>
          <w:p w:rsidR="003E6658" w:rsidRDefault="00B65F06">
            <w:pPr>
              <w:spacing w:after="0" w:line="240" w:lineRule="auto"/>
              <w:jc w:val="center"/>
              <w:rPr>
                <w:b/>
              </w:rPr>
            </w:pPr>
            <w:r>
              <w:rPr>
                <w:b/>
              </w:rPr>
              <w:t>26 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75marks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0</w:t>
            </w:r>
          </w:p>
        </w:tc>
        <w:tc>
          <w:tcPr>
            <w:tcW w:w="1143" w:type="dxa"/>
          </w:tcPr>
          <w:p w:rsidR="003E6658" w:rsidRDefault="00B65F06">
            <w:pPr>
              <w:spacing w:after="0" w:line="240" w:lineRule="auto"/>
              <w:jc w:val="center"/>
              <w:rPr>
                <w:b/>
              </w:rPr>
            </w:pPr>
            <w:r>
              <w:rPr>
                <w:b/>
              </w:rPr>
              <w:t>25</w:t>
            </w:r>
          </w:p>
        </w:tc>
        <w:tc>
          <w:tcPr>
            <w:tcW w:w="1544" w:type="dxa"/>
          </w:tcPr>
          <w:p w:rsidR="003E6658" w:rsidRDefault="00B65F06">
            <w:pPr>
              <w:spacing w:after="0" w:line="240" w:lineRule="auto"/>
              <w:jc w:val="center"/>
              <w:rPr>
                <w:b/>
              </w:rPr>
            </w:pPr>
            <w:r>
              <w:rPr>
                <w:b/>
              </w:rPr>
              <w:t>0</w:t>
            </w:r>
          </w:p>
        </w:tc>
        <w:tc>
          <w:tcPr>
            <w:tcW w:w="1026" w:type="dxa"/>
          </w:tcPr>
          <w:p w:rsidR="003E6658" w:rsidRDefault="00B65F06">
            <w:pPr>
              <w:spacing w:after="0" w:line="240" w:lineRule="auto"/>
              <w:jc w:val="center"/>
              <w:rPr>
                <w:b/>
              </w:rPr>
            </w:pPr>
            <w:r>
              <w:rPr>
                <w:b/>
              </w:rPr>
              <w:t>50</w:t>
            </w:r>
          </w:p>
        </w:tc>
        <w:tc>
          <w:tcPr>
            <w:tcW w:w="745" w:type="dxa"/>
          </w:tcPr>
          <w:p w:rsidR="003E6658" w:rsidRDefault="00B65F06">
            <w:pPr>
              <w:spacing w:after="0" w:line="240" w:lineRule="auto"/>
              <w:jc w:val="center"/>
              <w:rPr>
                <w:b/>
              </w:rPr>
            </w:pPr>
            <w:r>
              <w:rPr>
                <w:b/>
              </w:rPr>
              <w:t>0</w:t>
            </w:r>
          </w:p>
        </w:tc>
      </w:tr>
    </w:tbl>
    <w:p w:rsidR="003E6658" w:rsidRDefault="003E6658">
      <w:pPr>
        <w:pStyle w:val="Heading1"/>
        <w:spacing w:before="0"/>
        <w:rPr>
          <w:rFonts w:ascii="Times New Roman" w:hAnsi="Times New Roman" w:cs="Times New Roman"/>
          <w:color w:val="000000" w:themeColor="text1"/>
          <w:sz w:val="24"/>
          <w:szCs w:val="24"/>
        </w:rPr>
      </w:pPr>
    </w:p>
    <w:p w:rsidR="003E6658" w:rsidRDefault="00B65F06">
      <w:pPr>
        <w:pStyle w:val="Heading1"/>
        <w:spacing w:before="0"/>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Course Objective</w:t>
      </w:r>
    </w:p>
    <w:p w:rsidR="003E6658" w:rsidRDefault="00B65F06">
      <w:pPr>
        <w:rPr>
          <w:rFonts w:ascii="Cambria" w:eastAsia="SimSun" w:hAnsi="Cambria" w:cs="Cambria"/>
          <w:sz w:val="24"/>
          <w:szCs w:val="24"/>
          <w:lang w:val="en-IN"/>
        </w:rPr>
      </w:pPr>
      <w:r>
        <w:rPr>
          <w:rFonts w:ascii="Cambria" w:eastAsia="SimSun" w:hAnsi="Cambria" w:cs="Cambria"/>
          <w:sz w:val="24"/>
          <w:szCs w:val="24"/>
          <w:lang w:val="en-IN"/>
        </w:rPr>
        <w:t>T</w:t>
      </w:r>
      <w:r>
        <w:rPr>
          <w:rFonts w:ascii="Cambria" w:eastAsia="SimSun" w:hAnsi="Cambria" w:cs="Cambria"/>
          <w:sz w:val="24"/>
          <w:szCs w:val="24"/>
        </w:rPr>
        <w:t xml:space="preserve">o introduce the basic concepts of microprocessor and to develop in students the assembly language programming skills and real time applications of Microprocessor </w:t>
      </w:r>
      <w:r>
        <w:rPr>
          <w:rFonts w:ascii="Cambria" w:eastAsia="SimSun" w:hAnsi="Cambria" w:cs="Cambria"/>
          <w:sz w:val="24"/>
          <w:szCs w:val="24"/>
          <w:lang w:val="en-IN"/>
        </w:rPr>
        <w:t>and Interfaces.</w:t>
      </w:r>
    </w:p>
    <w:p w:rsidR="003E6658" w:rsidRDefault="003E6658">
      <w:pPr>
        <w:rPr>
          <w:rFonts w:eastAsia="SimSun"/>
          <w:b/>
          <w:bCs/>
          <w:sz w:val="24"/>
          <w:szCs w:val="24"/>
          <w:lang w:val="en-IN"/>
        </w:rPr>
      </w:pPr>
    </w:p>
    <w:p w:rsidR="003E6658" w:rsidRDefault="00B65F06">
      <w:pPr>
        <w:autoSpaceDE w:val="0"/>
        <w:autoSpaceDN w:val="0"/>
        <w:adjustRightInd w:val="0"/>
        <w:spacing w:after="0" w:line="240" w:lineRule="auto"/>
        <w:rPr>
          <w:b/>
          <w:bCs/>
          <w:color w:val="010202"/>
          <w:sz w:val="24"/>
          <w:szCs w:val="24"/>
        </w:rPr>
      </w:pPr>
      <w:r>
        <w:rPr>
          <w:b/>
          <w:bCs/>
          <w:color w:val="010202"/>
          <w:sz w:val="24"/>
          <w:szCs w:val="24"/>
        </w:rPr>
        <w:t>Course Outcomes:</w:t>
      </w:r>
    </w:p>
    <w:p w:rsidR="003E6658" w:rsidRDefault="00B65F06">
      <w:pPr>
        <w:autoSpaceDE w:val="0"/>
        <w:autoSpaceDN w:val="0"/>
        <w:adjustRightInd w:val="0"/>
        <w:spacing w:after="0" w:line="240" w:lineRule="auto"/>
        <w:rPr>
          <w:color w:val="010202"/>
          <w:sz w:val="24"/>
          <w:szCs w:val="24"/>
        </w:rPr>
      </w:pPr>
      <w:r>
        <w:rPr>
          <w:color w:val="010202"/>
          <w:sz w:val="24"/>
          <w:szCs w:val="24"/>
        </w:rPr>
        <w:t>At the end of this course students will demonstrate the ability to</w:t>
      </w:r>
    </w:p>
    <w:p w:rsidR="003E6658" w:rsidRDefault="003E6658">
      <w:pPr>
        <w:autoSpaceDE w:val="0"/>
        <w:autoSpaceDN w:val="0"/>
        <w:adjustRightInd w:val="0"/>
        <w:spacing w:after="0" w:line="240" w:lineRule="auto"/>
        <w:rPr>
          <w:color w:val="010202"/>
          <w:sz w:val="24"/>
          <w:szCs w:val="24"/>
        </w:rPr>
      </w:pPr>
    </w:p>
    <w:tbl>
      <w:tblPr>
        <w:tblStyle w:val="TableGrid"/>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342"/>
      </w:tblGrid>
      <w:tr w:rsidR="003E6658">
        <w:tc>
          <w:tcPr>
            <w:tcW w:w="846" w:type="dxa"/>
          </w:tcPr>
          <w:p w:rsidR="003E6658" w:rsidRDefault="00B65F06">
            <w:pPr>
              <w:spacing w:after="0" w:line="240" w:lineRule="auto"/>
              <w:rPr>
                <w:sz w:val="24"/>
                <w:szCs w:val="24"/>
              </w:rPr>
            </w:pPr>
            <w:r>
              <w:rPr>
                <w:sz w:val="24"/>
                <w:szCs w:val="24"/>
              </w:rPr>
              <w:t>CO1</w:t>
            </w:r>
          </w:p>
        </w:tc>
        <w:tc>
          <w:tcPr>
            <w:tcW w:w="8342" w:type="dxa"/>
          </w:tcPr>
          <w:p w:rsidR="003E6658" w:rsidRDefault="00B65F06">
            <w:pPr>
              <w:autoSpaceDE w:val="0"/>
              <w:autoSpaceDN w:val="0"/>
              <w:adjustRightInd w:val="0"/>
              <w:spacing w:after="0" w:line="240" w:lineRule="auto"/>
              <w:rPr>
                <w:rFonts w:ascii="Cambria" w:hAnsi="Cambria" w:cs="Cambria"/>
                <w:sz w:val="24"/>
                <w:szCs w:val="24"/>
              </w:rPr>
            </w:pPr>
            <w:r>
              <w:rPr>
                <w:rFonts w:ascii="Cambria" w:eastAsia="SimSun" w:hAnsi="Cambria" w:cs="Cambria"/>
                <w:sz w:val="24"/>
                <w:szCs w:val="24"/>
              </w:rPr>
              <w:t>Understand and apply the fundamentals of assembly level programming of microprocessors</w:t>
            </w:r>
          </w:p>
        </w:tc>
      </w:tr>
      <w:tr w:rsidR="003E6658">
        <w:tc>
          <w:tcPr>
            <w:tcW w:w="846" w:type="dxa"/>
          </w:tcPr>
          <w:p w:rsidR="003E6658" w:rsidRDefault="00B65F06">
            <w:pPr>
              <w:spacing w:after="0" w:line="240" w:lineRule="auto"/>
              <w:rPr>
                <w:sz w:val="24"/>
                <w:szCs w:val="24"/>
              </w:rPr>
            </w:pPr>
            <w:r>
              <w:rPr>
                <w:sz w:val="24"/>
                <w:szCs w:val="24"/>
              </w:rPr>
              <w:t>CO2</w:t>
            </w:r>
          </w:p>
        </w:tc>
        <w:tc>
          <w:tcPr>
            <w:tcW w:w="8342" w:type="dxa"/>
          </w:tcPr>
          <w:p w:rsidR="003E6658" w:rsidRDefault="00B65F06">
            <w:pPr>
              <w:autoSpaceDE w:val="0"/>
              <w:autoSpaceDN w:val="0"/>
              <w:adjustRightInd w:val="0"/>
              <w:spacing w:after="0" w:line="240" w:lineRule="auto"/>
              <w:rPr>
                <w:rFonts w:ascii="Cambria" w:hAnsi="Cambria" w:cs="Cambria"/>
                <w:sz w:val="24"/>
                <w:szCs w:val="24"/>
              </w:rPr>
            </w:pPr>
            <w:r>
              <w:rPr>
                <w:rFonts w:ascii="Cambria" w:eastAsia="SimSun" w:hAnsi="Cambria" w:cs="Cambria"/>
                <w:sz w:val="24"/>
                <w:szCs w:val="24"/>
              </w:rPr>
              <w:t xml:space="preserve">Work with standard microprocessor real time interfaces </w:t>
            </w:r>
          </w:p>
        </w:tc>
      </w:tr>
      <w:tr w:rsidR="003E6658">
        <w:tc>
          <w:tcPr>
            <w:tcW w:w="846" w:type="dxa"/>
          </w:tcPr>
          <w:p w:rsidR="003E6658" w:rsidRDefault="00B65F06">
            <w:pPr>
              <w:spacing w:after="0" w:line="240" w:lineRule="auto"/>
              <w:rPr>
                <w:sz w:val="24"/>
                <w:szCs w:val="24"/>
              </w:rPr>
            </w:pPr>
            <w:r>
              <w:rPr>
                <w:sz w:val="24"/>
                <w:szCs w:val="24"/>
              </w:rPr>
              <w:t>CO3</w:t>
            </w:r>
          </w:p>
        </w:tc>
        <w:tc>
          <w:tcPr>
            <w:tcW w:w="8342" w:type="dxa"/>
          </w:tcPr>
          <w:p w:rsidR="003E6658" w:rsidRDefault="00B65F06">
            <w:pPr>
              <w:autoSpaceDE w:val="0"/>
              <w:autoSpaceDN w:val="0"/>
              <w:adjustRightInd w:val="0"/>
              <w:spacing w:after="0" w:line="240" w:lineRule="auto"/>
              <w:rPr>
                <w:rFonts w:ascii="Cambria" w:hAnsi="Cambria" w:cs="Cambria"/>
                <w:sz w:val="24"/>
                <w:szCs w:val="24"/>
              </w:rPr>
            </w:pPr>
            <w:r>
              <w:rPr>
                <w:rFonts w:ascii="Cambria" w:eastAsia="SimSun" w:hAnsi="Cambria" w:cs="Cambria"/>
                <w:sz w:val="24"/>
                <w:szCs w:val="24"/>
              </w:rPr>
              <w:t>Troubleshoot interactions between software and hardware</w:t>
            </w:r>
          </w:p>
        </w:tc>
      </w:tr>
      <w:tr w:rsidR="003E6658">
        <w:tc>
          <w:tcPr>
            <w:tcW w:w="846" w:type="dxa"/>
          </w:tcPr>
          <w:p w:rsidR="003E6658" w:rsidRDefault="00B65F06">
            <w:pPr>
              <w:spacing w:after="0" w:line="240" w:lineRule="auto"/>
              <w:rPr>
                <w:sz w:val="24"/>
                <w:szCs w:val="24"/>
              </w:rPr>
            </w:pPr>
            <w:r>
              <w:rPr>
                <w:sz w:val="24"/>
                <w:szCs w:val="24"/>
              </w:rPr>
              <w:t>CO4</w:t>
            </w:r>
          </w:p>
        </w:tc>
        <w:tc>
          <w:tcPr>
            <w:tcW w:w="8342" w:type="dxa"/>
          </w:tcPr>
          <w:p w:rsidR="003E6658" w:rsidRDefault="00B65F06">
            <w:pPr>
              <w:spacing w:after="0" w:line="240" w:lineRule="auto"/>
              <w:contextualSpacing/>
              <w:jc w:val="both"/>
              <w:rPr>
                <w:rFonts w:ascii="Cambria" w:hAnsi="Cambria" w:cs="Cambria"/>
                <w:sz w:val="24"/>
                <w:szCs w:val="24"/>
              </w:rPr>
            </w:pPr>
            <w:r>
              <w:rPr>
                <w:rFonts w:ascii="Cambria" w:eastAsia="SimSun" w:hAnsi="Cambria" w:cs="Cambria"/>
                <w:sz w:val="24"/>
                <w:szCs w:val="24"/>
              </w:rPr>
              <w:t>Analyze abstract problems and apply a combination of hardware and software to address the problem</w:t>
            </w:r>
          </w:p>
        </w:tc>
      </w:tr>
    </w:tbl>
    <w:p w:rsidR="003E6658" w:rsidRDefault="003E6658">
      <w:pPr>
        <w:rPr>
          <w:rFonts w:eastAsia="SimSun"/>
          <w:b/>
          <w:bCs/>
          <w:sz w:val="24"/>
          <w:szCs w:val="24"/>
          <w:lang w:val="en-IN"/>
        </w:rPr>
      </w:pPr>
    </w:p>
    <w:p w:rsidR="003E6658" w:rsidRDefault="00B65F06">
      <w:pPr>
        <w:rPr>
          <w:rFonts w:ascii="Cambria" w:hAnsi="Cambria"/>
          <w:b/>
        </w:rPr>
      </w:pPr>
      <w:r>
        <w:rPr>
          <w:rFonts w:ascii="Cambria" w:hAnsi="Cambria"/>
          <w:b/>
          <w:sz w:val="28"/>
          <w:szCs w:val="28"/>
        </w:rPr>
        <w:t>List of Experiments:</w:t>
      </w:r>
    </w:p>
    <w:p w:rsidR="003E6658" w:rsidRDefault="00B65F06">
      <w:pPr>
        <w:jc w:val="both"/>
        <w:rPr>
          <w:rFonts w:ascii="Cambria" w:hAnsi="Cambria"/>
          <w:b/>
        </w:rPr>
      </w:pPr>
      <w:r>
        <w:rPr>
          <w:rFonts w:ascii="Cambria" w:hAnsi="Cambria"/>
          <w:sz w:val="24"/>
          <w:szCs w:val="24"/>
        </w:rPr>
        <w:t xml:space="preserve">(At least </w:t>
      </w:r>
      <w:r>
        <w:rPr>
          <w:rFonts w:ascii="Cambria" w:hAnsi="Cambria"/>
          <w:sz w:val="24"/>
          <w:szCs w:val="24"/>
          <w:lang w:val="en-IN"/>
        </w:rPr>
        <w:t>10</w:t>
      </w:r>
      <w:r>
        <w:rPr>
          <w:rFonts w:ascii="Cambria" w:hAnsi="Cambria"/>
          <w:sz w:val="24"/>
          <w:szCs w:val="24"/>
        </w:rPr>
        <w:t xml:space="preserve"> experiments should be conducted from the </w:t>
      </w:r>
      <w:r>
        <w:rPr>
          <w:rFonts w:ascii="Cambria" w:hAnsi="Cambria"/>
          <w:sz w:val="24"/>
          <w:szCs w:val="24"/>
          <w:lang w:val="en-IN"/>
        </w:rPr>
        <w:t xml:space="preserve">following </w:t>
      </w:r>
      <w:r>
        <w:rPr>
          <w:rFonts w:ascii="Cambria" w:hAnsi="Cambria"/>
          <w:sz w:val="24"/>
          <w:szCs w:val="24"/>
        </w:rPr>
        <w:t>list of experiments.)</w:t>
      </w:r>
    </w:p>
    <w:p w:rsidR="003E6658" w:rsidRDefault="003E6658">
      <w:pPr>
        <w:pStyle w:val="Default"/>
        <w:spacing w:line="276" w:lineRule="auto"/>
        <w:ind w:left="284"/>
        <w:jc w:val="both"/>
        <w:rPr>
          <w:rFonts w:ascii="Cambria" w:hAnsi="Cambria"/>
          <w:b/>
          <w:color w:val="auto"/>
        </w:rPr>
      </w:pPr>
    </w:p>
    <w:p w:rsidR="003E6658" w:rsidRDefault="003E6658">
      <w:pPr>
        <w:rPr>
          <w:color w:val="000000" w:themeColor="text1"/>
          <w:sz w:val="24"/>
          <w:szCs w:val="24"/>
        </w:rPr>
      </w:pPr>
    </w:p>
    <w:tbl>
      <w:tblPr>
        <w:tblStyle w:val="TableGrid"/>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080"/>
      </w:tblGrid>
      <w:tr w:rsidR="003E6658">
        <w:tc>
          <w:tcPr>
            <w:tcW w:w="846" w:type="dxa"/>
          </w:tcPr>
          <w:p w:rsidR="003E6658" w:rsidRDefault="00B65F06">
            <w:pPr>
              <w:spacing w:after="0" w:line="240" w:lineRule="auto"/>
              <w:jc w:val="center"/>
              <w:rPr>
                <w:b/>
                <w:sz w:val="24"/>
                <w:szCs w:val="24"/>
              </w:rPr>
            </w:pPr>
            <w:r>
              <w:rPr>
                <w:b/>
                <w:sz w:val="24"/>
                <w:szCs w:val="24"/>
              </w:rPr>
              <w:t>SN</w:t>
            </w:r>
          </w:p>
        </w:tc>
        <w:tc>
          <w:tcPr>
            <w:tcW w:w="8080" w:type="dxa"/>
          </w:tcPr>
          <w:p w:rsidR="003E6658" w:rsidRDefault="00B65F06">
            <w:pPr>
              <w:spacing w:after="0" w:line="240" w:lineRule="auto"/>
              <w:jc w:val="both"/>
              <w:rPr>
                <w:b/>
                <w:color w:val="FF0000"/>
                <w:sz w:val="24"/>
                <w:szCs w:val="24"/>
              </w:rPr>
            </w:pPr>
            <w:r>
              <w:rPr>
                <w:b/>
                <w:color w:val="000000" w:themeColor="text1"/>
                <w:sz w:val="24"/>
                <w:szCs w:val="24"/>
              </w:rPr>
              <w:t>Experiment</w:t>
            </w:r>
          </w:p>
        </w:tc>
      </w:tr>
      <w:tr w:rsidR="003E6658">
        <w:tc>
          <w:tcPr>
            <w:tcW w:w="846" w:type="dxa"/>
          </w:tcPr>
          <w:p w:rsidR="003E6658" w:rsidRDefault="00B65F06">
            <w:pPr>
              <w:spacing w:after="0" w:line="240" w:lineRule="auto"/>
              <w:jc w:val="center"/>
              <w:rPr>
                <w:rFonts w:ascii="Calibri" w:hAnsi="Calibri" w:cs="Calibri"/>
                <w:color w:val="222222"/>
                <w:sz w:val="20"/>
                <w:szCs w:val="20"/>
              </w:rPr>
            </w:pPr>
            <w:r>
              <w:rPr>
                <w:rFonts w:ascii="&amp;quot" w:hAnsi="&amp;quot" w:cs="Calibri"/>
                <w:color w:val="000000"/>
                <w:sz w:val="21"/>
                <w:szCs w:val="21"/>
              </w:rPr>
              <w:t>1</w:t>
            </w:r>
          </w:p>
        </w:tc>
        <w:tc>
          <w:tcPr>
            <w:tcW w:w="8080" w:type="dxa"/>
          </w:tcPr>
          <w:p w:rsidR="003E6658" w:rsidRDefault="00B65F06">
            <w:pPr>
              <w:pStyle w:val="Default"/>
              <w:spacing w:line="276" w:lineRule="auto"/>
              <w:jc w:val="both"/>
              <w:rPr>
                <w:rFonts w:ascii="Calibri" w:hAnsi="Calibri" w:cs="Calibri"/>
                <w:color w:val="222222"/>
                <w:sz w:val="20"/>
                <w:szCs w:val="20"/>
              </w:rPr>
            </w:pPr>
            <w:r>
              <w:rPr>
                <w:rFonts w:ascii="Cambria" w:hAnsi="Cambria"/>
                <w:color w:val="auto"/>
              </w:rPr>
              <w:t>Writing programs using Data Transfer and arithmetic</w:t>
            </w:r>
          </w:p>
        </w:tc>
      </w:tr>
      <w:tr w:rsidR="003E6658">
        <w:trPr>
          <w:trHeight w:val="199"/>
        </w:trPr>
        <w:tc>
          <w:tcPr>
            <w:tcW w:w="846" w:type="dxa"/>
          </w:tcPr>
          <w:p w:rsidR="003E6658" w:rsidRDefault="00B65F06">
            <w:pPr>
              <w:spacing w:after="0" w:line="240" w:lineRule="auto"/>
              <w:jc w:val="center"/>
              <w:rPr>
                <w:rFonts w:ascii="Calibri" w:hAnsi="Calibri" w:cs="Calibri"/>
                <w:color w:val="222222"/>
                <w:sz w:val="20"/>
                <w:szCs w:val="20"/>
              </w:rPr>
            </w:pPr>
            <w:r>
              <w:rPr>
                <w:rFonts w:ascii="&amp;quot" w:hAnsi="&amp;quot" w:cs="Calibri"/>
                <w:color w:val="000000"/>
                <w:sz w:val="21"/>
                <w:szCs w:val="21"/>
              </w:rPr>
              <w:t>2</w:t>
            </w:r>
          </w:p>
        </w:tc>
        <w:tc>
          <w:tcPr>
            <w:tcW w:w="8080" w:type="dxa"/>
          </w:tcPr>
          <w:p w:rsidR="003E6658" w:rsidRDefault="00B65F06">
            <w:pPr>
              <w:pStyle w:val="Default"/>
              <w:spacing w:line="276" w:lineRule="auto"/>
              <w:jc w:val="both"/>
              <w:rPr>
                <w:rFonts w:ascii="Calibri" w:hAnsi="Calibri" w:cs="Calibri"/>
                <w:color w:val="222222"/>
                <w:sz w:val="20"/>
                <w:szCs w:val="20"/>
              </w:rPr>
            </w:pPr>
            <w:r>
              <w:rPr>
                <w:rFonts w:ascii="Cambria" w:hAnsi="Cambria"/>
                <w:color w:val="auto"/>
              </w:rPr>
              <w:t>Writing programs using logical and branch instructions</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3</w:t>
            </w:r>
          </w:p>
        </w:tc>
        <w:tc>
          <w:tcPr>
            <w:tcW w:w="8080" w:type="dxa"/>
          </w:tcPr>
          <w:p w:rsidR="003E6658" w:rsidRDefault="00B65F06">
            <w:pPr>
              <w:spacing w:after="0" w:line="240" w:lineRule="auto"/>
              <w:ind w:left="330" w:hangingChars="150" w:hanging="330"/>
              <w:rPr>
                <w:rFonts w:ascii="Calibri" w:hAnsi="Calibri" w:cs="Calibri"/>
                <w:color w:val="222222"/>
                <w:sz w:val="20"/>
                <w:szCs w:val="20"/>
              </w:rPr>
            </w:pPr>
            <w:r>
              <w:rPr>
                <w:rFonts w:ascii="Cambria" w:hAnsi="Cambria"/>
              </w:rPr>
              <w:t>Writing Subroutines and passing parameters to subroutines</w:t>
            </w:r>
          </w:p>
        </w:tc>
      </w:tr>
      <w:tr w:rsidR="003E6658">
        <w:trPr>
          <w:trHeight w:val="199"/>
        </w:trPr>
        <w:tc>
          <w:tcPr>
            <w:tcW w:w="846" w:type="dxa"/>
          </w:tcPr>
          <w:p w:rsidR="003E6658" w:rsidRDefault="00B65F06">
            <w:pPr>
              <w:spacing w:after="0" w:line="240" w:lineRule="auto"/>
              <w:jc w:val="center"/>
              <w:rPr>
                <w:rFonts w:ascii="Calibri" w:hAnsi="Calibri" w:cs="Calibri"/>
                <w:color w:val="222222"/>
                <w:sz w:val="20"/>
                <w:szCs w:val="20"/>
              </w:rPr>
            </w:pPr>
            <w:r>
              <w:rPr>
                <w:rFonts w:ascii="&amp;quot" w:hAnsi="&amp;quot" w:cs="Calibri"/>
                <w:color w:val="000000"/>
                <w:sz w:val="21"/>
                <w:szCs w:val="21"/>
              </w:rPr>
              <w:t>4</w:t>
            </w:r>
          </w:p>
        </w:tc>
        <w:tc>
          <w:tcPr>
            <w:tcW w:w="8080" w:type="dxa"/>
          </w:tcPr>
          <w:p w:rsidR="003E6658" w:rsidRDefault="00B65F06">
            <w:pPr>
              <w:spacing w:after="0" w:line="240" w:lineRule="auto"/>
              <w:ind w:left="330" w:hangingChars="150" w:hanging="330"/>
              <w:rPr>
                <w:rFonts w:ascii="Calibri" w:hAnsi="Calibri" w:cs="Calibri"/>
                <w:color w:val="222222"/>
                <w:sz w:val="20"/>
                <w:szCs w:val="20"/>
              </w:rPr>
            </w:pPr>
            <w:r>
              <w:rPr>
                <w:rFonts w:ascii="Cambria" w:hAnsi="Cambria"/>
              </w:rPr>
              <w:t>Developing Counters and Time Delay Routines</w:t>
            </w:r>
          </w:p>
        </w:tc>
      </w:tr>
      <w:tr w:rsidR="003E6658">
        <w:trPr>
          <w:trHeight w:val="199"/>
        </w:trPr>
        <w:tc>
          <w:tcPr>
            <w:tcW w:w="846" w:type="dxa"/>
          </w:tcPr>
          <w:p w:rsidR="003E6658" w:rsidRDefault="00B65F06">
            <w:pPr>
              <w:spacing w:after="0" w:line="240" w:lineRule="auto"/>
              <w:jc w:val="center"/>
              <w:rPr>
                <w:rFonts w:ascii="Calibri" w:hAnsi="Calibri" w:cs="Calibri"/>
                <w:color w:val="222222"/>
                <w:sz w:val="20"/>
                <w:szCs w:val="20"/>
              </w:rPr>
            </w:pPr>
            <w:r>
              <w:rPr>
                <w:rFonts w:ascii="&amp;quot" w:hAnsi="&amp;quot" w:cs="Calibri"/>
                <w:color w:val="000000"/>
                <w:sz w:val="21"/>
                <w:szCs w:val="21"/>
              </w:rPr>
              <w:t>5</w:t>
            </w:r>
          </w:p>
        </w:tc>
        <w:tc>
          <w:tcPr>
            <w:tcW w:w="8080" w:type="dxa"/>
          </w:tcPr>
          <w:p w:rsidR="003E6658" w:rsidRDefault="00B65F06">
            <w:pPr>
              <w:pStyle w:val="Default"/>
              <w:spacing w:after="0" w:line="276" w:lineRule="auto"/>
              <w:jc w:val="both"/>
              <w:rPr>
                <w:rFonts w:ascii="Calibri" w:hAnsi="Calibri" w:cs="Calibri"/>
                <w:color w:val="222222"/>
                <w:sz w:val="20"/>
                <w:szCs w:val="20"/>
              </w:rPr>
            </w:pPr>
            <w:r>
              <w:rPr>
                <w:rFonts w:ascii="Cambria" w:hAnsi="Cambria"/>
                <w:bCs/>
                <w:color w:val="auto"/>
              </w:rPr>
              <w:t>Developing programs for Code Conversion</w:t>
            </w:r>
          </w:p>
        </w:tc>
      </w:tr>
      <w:tr w:rsidR="003E6658">
        <w:trPr>
          <w:trHeight w:val="199"/>
        </w:trPr>
        <w:tc>
          <w:tcPr>
            <w:tcW w:w="846" w:type="dxa"/>
          </w:tcPr>
          <w:p w:rsidR="003E6658" w:rsidRDefault="00B65F06">
            <w:pPr>
              <w:spacing w:after="0" w:line="240" w:lineRule="auto"/>
              <w:jc w:val="center"/>
              <w:rPr>
                <w:rFonts w:ascii="Calibri" w:hAnsi="Calibri" w:cs="Calibri"/>
                <w:color w:val="222222"/>
                <w:sz w:val="20"/>
                <w:szCs w:val="20"/>
              </w:rPr>
            </w:pPr>
            <w:r>
              <w:rPr>
                <w:rFonts w:ascii="&amp;quot" w:hAnsi="&amp;quot" w:cs="Calibri"/>
                <w:color w:val="000000"/>
                <w:sz w:val="21"/>
                <w:szCs w:val="21"/>
              </w:rPr>
              <w:t>6</w:t>
            </w:r>
          </w:p>
        </w:tc>
        <w:tc>
          <w:tcPr>
            <w:tcW w:w="8080" w:type="dxa"/>
          </w:tcPr>
          <w:p w:rsidR="003E6658" w:rsidRDefault="00B65F06">
            <w:pPr>
              <w:pStyle w:val="Default"/>
              <w:spacing w:line="276" w:lineRule="auto"/>
              <w:jc w:val="both"/>
              <w:rPr>
                <w:rFonts w:ascii="Calibri" w:hAnsi="Calibri" w:cs="Calibri"/>
                <w:color w:val="222222"/>
                <w:sz w:val="20"/>
                <w:szCs w:val="20"/>
              </w:rPr>
            </w:pPr>
            <w:r>
              <w:rPr>
                <w:rFonts w:ascii="Cambria" w:hAnsi="Cambria"/>
                <w:bCs/>
                <w:color w:val="auto"/>
              </w:rPr>
              <w:t>Developing programs for BCD Arithmetic</w:t>
            </w:r>
          </w:p>
        </w:tc>
      </w:tr>
      <w:tr w:rsidR="003E6658">
        <w:trPr>
          <w:trHeight w:val="258"/>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7</w:t>
            </w:r>
          </w:p>
        </w:tc>
        <w:tc>
          <w:tcPr>
            <w:tcW w:w="8080" w:type="dxa"/>
          </w:tcPr>
          <w:p w:rsidR="003E6658" w:rsidRDefault="00B65F06">
            <w:pPr>
              <w:pStyle w:val="Default"/>
              <w:spacing w:line="276" w:lineRule="auto"/>
              <w:jc w:val="both"/>
              <w:rPr>
                <w:rFonts w:ascii="Calibri" w:hAnsi="Calibri" w:cs="Calibri"/>
                <w:color w:val="222222"/>
                <w:sz w:val="20"/>
                <w:szCs w:val="20"/>
              </w:rPr>
            </w:pPr>
            <w:r>
              <w:rPr>
                <w:rFonts w:ascii="Cambria" w:hAnsi="Cambria"/>
                <w:bCs/>
                <w:color w:val="auto"/>
              </w:rPr>
              <w:t>Developing programs for 16-Bit Data Operations</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8</w:t>
            </w:r>
          </w:p>
        </w:tc>
        <w:tc>
          <w:tcPr>
            <w:tcW w:w="8080" w:type="dxa"/>
          </w:tcPr>
          <w:p w:rsidR="003E6658" w:rsidRDefault="00B65F06">
            <w:pPr>
              <w:pStyle w:val="Default"/>
              <w:spacing w:line="276" w:lineRule="auto"/>
              <w:jc w:val="both"/>
              <w:rPr>
                <w:rFonts w:ascii="Calibri" w:hAnsi="Calibri" w:cs="Calibri"/>
                <w:color w:val="222222"/>
                <w:sz w:val="20"/>
                <w:szCs w:val="20"/>
              </w:rPr>
            </w:pPr>
            <w:r>
              <w:rPr>
                <w:rFonts w:ascii="Cambria" w:hAnsi="Cambria"/>
                <w:color w:val="auto"/>
              </w:rPr>
              <w:t>Interfacing of memory chips</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lastRenderedPageBreak/>
              <w:t>9</w:t>
            </w:r>
          </w:p>
        </w:tc>
        <w:tc>
          <w:tcPr>
            <w:tcW w:w="8080" w:type="dxa"/>
          </w:tcPr>
          <w:p w:rsidR="003E6658" w:rsidRDefault="00B65F06">
            <w:pPr>
              <w:pStyle w:val="Default"/>
              <w:spacing w:line="276" w:lineRule="auto"/>
              <w:jc w:val="both"/>
              <w:rPr>
                <w:rFonts w:ascii="Calibri" w:hAnsi="Calibri" w:cs="Calibri"/>
                <w:color w:val="222222"/>
                <w:sz w:val="20"/>
                <w:szCs w:val="20"/>
              </w:rPr>
            </w:pPr>
            <w:r>
              <w:rPr>
                <w:rFonts w:ascii="Cambria" w:hAnsi="Cambria"/>
                <w:bCs/>
                <w:color w:val="auto"/>
              </w:rPr>
              <w:t>Interfacing of I/O devices: LEDs and toggle-switches</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10</w:t>
            </w:r>
          </w:p>
        </w:tc>
        <w:tc>
          <w:tcPr>
            <w:tcW w:w="8080" w:type="dxa"/>
          </w:tcPr>
          <w:p w:rsidR="003E6658" w:rsidRDefault="00B65F06">
            <w:pPr>
              <w:pStyle w:val="Default"/>
              <w:spacing w:line="276" w:lineRule="auto"/>
              <w:jc w:val="both"/>
              <w:rPr>
                <w:rFonts w:ascii="Calibri" w:hAnsi="Calibri" w:cs="Calibri"/>
                <w:color w:val="222222"/>
                <w:sz w:val="20"/>
                <w:szCs w:val="20"/>
              </w:rPr>
            </w:pPr>
            <w:r>
              <w:rPr>
                <w:rFonts w:ascii="Cambria" w:hAnsi="Cambria"/>
                <w:color w:val="auto"/>
              </w:rPr>
              <w:t>Interfacing Intel 8255</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11</w:t>
            </w:r>
          </w:p>
        </w:tc>
        <w:tc>
          <w:tcPr>
            <w:tcW w:w="8080" w:type="dxa"/>
          </w:tcPr>
          <w:p w:rsidR="003E6658" w:rsidRDefault="00B65F06">
            <w:pPr>
              <w:pStyle w:val="Default"/>
              <w:spacing w:line="276" w:lineRule="auto"/>
              <w:jc w:val="both"/>
              <w:rPr>
                <w:rFonts w:ascii="Calibri" w:hAnsi="Calibri" w:cs="Calibri"/>
                <w:color w:val="222222"/>
                <w:sz w:val="20"/>
                <w:szCs w:val="20"/>
              </w:rPr>
            </w:pPr>
            <w:r>
              <w:rPr>
                <w:rFonts w:ascii="Cambria" w:hAnsi="Cambria"/>
                <w:bCs/>
                <w:color w:val="auto"/>
              </w:rPr>
              <w:t>Interfacing ADC and DAC chips</w:t>
            </w:r>
          </w:p>
        </w:tc>
      </w:tr>
      <w:tr w:rsidR="003E6658">
        <w:trPr>
          <w:trHeight w:val="316"/>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12</w:t>
            </w:r>
          </w:p>
        </w:tc>
        <w:tc>
          <w:tcPr>
            <w:tcW w:w="8080" w:type="dxa"/>
          </w:tcPr>
          <w:p w:rsidR="003E6658" w:rsidRDefault="00B65F06">
            <w:pPr>
              <w:pStyle w:val="Default"/>
              <w:spacing w:line="276" w:lineRule="auto"/>
              <w:jc w:val="both"/>
              <w:rPr>
                <w:rFonts w:ascii="Calibri" w:hAnsi="Calibri" w:cs="Calibri"/>
                <w:color w:val="222222"/>
                <w:sz w:val="20"/>
                <w:szCs w:val="20"/>
              </w:rPr>
            </w:pPr>
            <w:r>
              <w:rPr>
                <w:rFonts w:ascii="Cambria" w:hAnsi="Cambria"/>
                <w:bCs/>
                <w:color w:val="auto"/>
              </w:rPr>
              <w:t>Interfacing Stepper motor</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13</w:t>
            </w:r>
          </w:p>
        </w:tc>
        <w:tc>
          <w:tcPr>
            <w:tcW w:w="8080" w:type="dxa"/>
          </w:tcPr>
          <w:p w:rsidR="003E6658" w:rsidRDefault="00B65F06">
            <w:pPr>
              <w:pStyle w:val="Default"/>
              <w:spacing w:line="276" w:lineRule="auto"/>
              <w:jc w:val="both"/>
              <w:rPr>
                <w:rFonts w:ascii="Calibri" w:hAnsi="Calibri" w:cs="Calibri"/>
                <w:color w:val="222222"/>
                <w:sz w:val="20"/>
                <w:szCs w:val="20"/>
              </w:rPr>
            </w:pPr>
            <w:r>
              <w:rPr>
                <w:rFonts w:ascii="Cambria" w:hAnsi="Cambria"/>
                <w:bCs/>
                <w:color w:val="auto"/>
              </w:rPr>
              <w:t>Interrupt Programming</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14</w:t>
            </w:r>
          </w:p>
        </w:tc>
        <w:tc>
          <w:tcPr>
            <w:tcW w:w="8080" w:type="dxa"/>
          </w:tcPr>
          <w:p w:rsidR="003E6658" w:rsidRDefault="00B65F06">
            <w:pPr>
              <w:pStyle w:val="Default"/>
              <w:spacing w:line="276" w:lineRule="auto"/>
              <w:jc w:val="both"/>
              <w:rPr>
                <w:rFonts w:ascii="Calibri" w:hAnsi="Calibri" w:cs="Calibri"/>
                <w:color w:val="222222"/>
                <w:sz w:val="20"/>
                <w:szCs w:val="20"/>
              </w:rPr>
            </w:pPr>
            <w:r>
              <w:rPr>
                <w:rFonts w:ascii="Cambria" w:hAnsi="Cambria"/>
                <w:color w:val="auto"/>
              </w:rPr>
              <w:t>Interfacing Intel 8259</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15</w:t>
            </w:r>
          </w:p>
        </w:tc>
        <w:tc>
          <w:tcPr>
            <w:tcW w:w="8080" w:type="dxa"/>
          </w:tcPr>
          <w:p w:rsidR="003E6658" w:rsidRDefault="00B65F06">
            <w:pPr>
              <w:pStyle w:val="Default"/>
              <w:spacing w:line="276" w:lineRule="auto"/>
              <w:jc w:val="both"/>
              <w:rPr>
                <w:rFonts w:ascii="Calibri" w:hAnsi="Calibri" w:cs="Calibri"/>
                <w:color w:val="222222"/>
                <w:sz w:val="20"/>
                <w:szCs w:val="20"/>
              </w:rPr>
            </w:pPr>
            <w:r>
              <w:rPr>
                <w:rFonts w:ascii="Cambria" w:hAnsi="Cambria"/>
                <w:color w:val="auto"/>
              </w:rPr>
              <w:t>Interfacing Intel 8251</w:t>
            </w:r>
          </w:p>
        </w:tc>
      </w:tr>
    </w:tbl>
    <w:p w:rsidR="003E6658" w:rsidRDefault="003E6658">
      <w:pPr>
        <w:rPr>
          <w:color w:val="000000" w:themeColor="text1"/>
          <w:sz w:val="24"/>
          <w:szCs w:val="24"/>
        </w:rPr>
      </w:pPr>
    </w:p>
    <w:p w:rsidR="003E6658" w:rsidRDefault="003E6658">
      <w:pPr>
        <w:rPr>
          <w:color w:val="000000" w:themeColor="text1"/>
          <w:sz w:val="24"/>
          <w:szCs w:val="24"/>
        </w:rPr>
      </w:pPr>
    </w:p>
    <w:p w:rsidR="003E6658" w:rsidRDefault="003E6658">
      <w:pPr>
        <w:rPr>
          <w:color w:val="000000" w:themeColor="text1"/>
          <w:sz w:val="24"/>
          <w:szCs w:val="24"/>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ind w:firstLineChars="800" w:firstLine="2249"/>
              <w:jc w:val="both"/>
              <w:rPr>
                <w:b/>
                <w:sz w:val="28"/>
                <w:szCs w:val="28"/>
              </w:rPr>
            </w:pPr>
            <w:r>
              <w:rPr>
                <w:rFonts w:eastAsia="SimSun"/>
                <w:b/>
                <w:bCs/>
                <w:color w:val="000000"/>
                <w:sz w:val="28"/>
                <w:szCs w:val="28"/>
                <w:lang w:eastAsia="zh-CN"/>
              </w:rPr>
              <w:t>LINEAR INTEGRATED CIRCUITS LAB</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ET470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 xml:space="preserve">         1</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0</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2</w:t>
            </w:r>
          </w:p>
        </w:tc>
        <w:tc>
          <w:tcPr>
            <w:tcW w:w="1771" w:type="dxa"/>
            <w:gridSpan w:val="2"/>
          </w:tcPr>
          <w:p w:rsidR="003E6658" w:rsidRDefault="00B65F06">
            <w:pPr>
              <w:spacing w:after="0" w:line="240" w:lineRule="auto"/>
              <w:jc w:val="center"/>
              <w:rPr>
                <w:b/>
              </w:rPr>
            </w:pPr>
            <w:r>
              <w:rPr>
                <w:b/>
              </w:rPr>
              <w:t>26 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75marks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0</w:t>
            </w:r>
          </w:p>
        </w:tc>
        <w:tc>
          <w:tcPr>
            <w:tcW w:w="1143" w:type="dxa"/>
          </w:tcPr>
          <w:p w:rsidR="003E6658" w:rsidRDefault="00B65F06">
            <w:pPr>
              <w:spacing w:after="0" w:line="240" w:lineRule="auto"/>
              <w:jc w:val="center"/>
              <w:rPr>
                <w:b/>
              </w:rPr>
            </w:pPr>
            <w:r>
              <w:rPr>
                <w:b/>
              </w:rPr>
              <w:t>25</w:t>
            </w:r>
          </w:p>
        </w:tc>
        <w:tc>
          <w:tcPr>
            <w:tcW w:w="1544" w:type="dxa"/>
          </w:tcPr>
          <w:p w:rsidR="003E6658" w:rsidRDefault="00B65F06">
            <w:pPr>
              <w:spacing w:after="0" w:line="240" w:lineRule="auto"/>
              <w:jc w:val="center"/>
              <w:rPr>
                <w:b/>
              </w:rPr>
            </w:pPr>
            <w:r>
              <w:rPr>
                <w:b/>
              </w:rPr>
              <w:t>0</w:t>
            </w:r>
          </w:p>
        </w:tc>
        <w:tc>
          <w:tcPr>
            <w:tcW w:w="1026" w:type="dxa"/>
          </w:tcPr>
          <w:p w:rsidR="003E6658" w:rsidRDefault="00B65F06">
            <w:pPr>
              <w:spacing w:after="0" w:line="240" w:lineRule="auto"/>
              <w:jc w:val="center"/>
              <w:rPr>
                <w:b/>
              </w:rPr>
            </w:pPr>
            <w:r>
              <w:rPr>
                <w:b/>
              </w:rPr>
              <w:t>50</w:t>
            </w:r>
          </w:p>
        </w:tc>
        <w:tc>
          <w:tcPr>
            <w:tcW w:w="745" w:type="dxa"/>
          </w:tcPr>
          <w:p w:rsidR="003E6658" w:rsidRDefault="00B65F06">
            <w:pPr>
              <w:spacing w:after="0" w:line="240" w:lineRule="auto"/>
              <w:jc w:val="center"/>
              <w:rPr>
                <w:b/>
              </w:rPr>
            </w:pPr>
            <w:r>
              <w:rPr>
                <w:b/>
              </w:rPr>
              <w:t>0</w:t>
            </w:r>
          </w:p>
        </w:tc>
      </w:tr>
    </w:tbl>
    <w:p w:rsidR="003E6658" w:rsidRDefault="00B65F06">
      <w:pPr>
        <w:pStyle w:val="Heading1"/>
        <w:spacing w:before="0"/>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 xml:space="preserve">Course objective </w:t>
      </w:r>
    </w:p>
    <w:p w:rsidR="003E6658" w:rsidRDefault="00B65F06">
      <w:pPr>
        <w:numPr>
          <w:ilvl w:val="0"/>
          <w:numId w:val="11"/>
        </w:numPr>
        <w:rPr>
          <w:rFonts w:ascii="Cambria" w:hAnsi="Cambria" w:cs="Cambria"/>
          <w:color w:val="000000" w:themeColor="text1"/>
          <w:sz w:val="24"/>
          <w:szCs w:val="24"/>
          <w:lang w:val="en-IN"/>
        </w:rPr>
      </w:pPr>
      <w:r>
        <w:rPr>
          <w:rFonts w:ascii="Cambria" w:eastAsia="SimSun" w:hAnsi="Cambria" w:cs="Cambria"/>
          <w:sz w:val="24"/>
          <w:szCs w:val="24"/>
        </w:rPr>
        <w:t xml:space="preserve">To apply operational amplifiers in linear and nonlinear applications. </w:t>
      </w:r>
    </w:p>
    <w:p w:rsidR="003E6658" w:rsidRDefault="00B65F06">
      <w:pPr>
        <w:numPr>
          <w:ilvl w:val="0"/>
          <w:numId w:val="11"/>
        </w:numPr>
        <w:rPr>
          <w:rFonts w:ascii="Cambria" w:hAnsi="Cambria" w:cs="Cambria"/>
          <w:color w:val="000000" w:themeColor="text1"/>
          <w:sz w:val="24"/>
          <w:szCs w:val="24"/>
          <w:lang w:val="en-IN"/>
        </w:rPr>
      </w:pPr>
      <w:r>
        <w:rPr>
          <w:rFonts w:ascii="Cambria" w:eastAsia="SimSun" w:hAnsi="Cambria" w:cs="Cambria"/>
          <w:sz w:val="24"/>
          <w:szCs w:val="24"/>
        </w:rPr>
        <w:t>To acquire the basic knowledge of special function ICs</w:t>
      </w:r>
    </w:p>
    <w:p w:rsidR="003E6658" w:rsidRDefault="003E6658">
      <w:pPr>
        <w:autoSpaceDE w:val="0"/>
        <w:autoSpaceDN w:val="0"/>
        <w:adjustRightInd w:val="0"/>
        <w:spacing w:after="0" w:line="240" w:lineRule="auto"/>
        <w:rPr>
          <w:b/>
          <w:bCs/>
          <w:color w:val="010202"/>
          <w:sz w:val="24"/>
          <w:szCs w:val="24"/>
        </w:rPr>
      </w:pPr>
    </w:p>
    <w:p w:rsidR="003E6658" w:rsidRDefault="00B65F06">
      <w:pPr>
        <w:autoSpaceDE w:val="0"/>
        <w:autoSpaceDN w:val="0"/>
        <w:adjustRightInd w:val="0"/>
        <w:spacing w:after="0" w:line="240" w:lineRule="auto"/>
        <w:rPr>
          <w:b/>
          <w:bCs/>
          <w:color w:val="010202"/>
          <w:sz w:val="24"/>
          <w:szCs w:val="24"/>
        </w:rPr>
      </w:pPr>
      <w:r>
        <w:rPr>
          <w:b/>
          <w:bCs/>
          <w:color w:val="010202"/>
          <w:sz w:val="24"/>
          <w:szCs w:val="24"/>
        </w:rPr>
        <w:t>Course Outcomes:</w:t>
      </w:r>
    </w:p>
    <w:p w:rsidR="003E6658" w:rsidRDefault="00B65F06">
      <w:pPr>
        <w:autoSpaceDE w:val="0"/>
        <w:autoSpaceDN w:val="0"/>
        <w:adjustRightInd w:val="0"/>
        <w:spacing w:after="0" w:line="240" w:lineRule="auto"/>
        <w:rPr>
          <w:color w:val="010202"/>
          <w:sz w:val="24"/>
          <w:szCs w:val="24"/>
        </w:rPr>
      </w:pPr>
      <w:r>
        <w:rPr>
          <w:color w:val="010202"/>
          <w:sz w:val="24"/>
          <w:szCs w:val="24"/>
        </w:rPr>
        <w:t>At the end of this course students will demonstrate the ability to</w:t>
      </w:r>
    </w:p>
    <w:p w:rsidR="003E6658" w:rsidRDefault="003E6658">
      <w:pPr>
        <w:autoSpaceDE w:val="0"/>
        <w:autoSpaceDN w:val="0"/>
        <w:adjustRightInd w:val="0"/>
        <w:spacing w:after="0" w:line="240" w:lineRule="auto"/>
        <w:rPr>
          <w:color w:val="010202"/>
          <w:sz w:val="24"/>
          <w:szCs w:val="24"/>
        </w:rPr>
      </w:pPr>
    </w:p>
    <w:tbl>
      <w:tblPr>
        <w:tblStyle w:val="TableGrid"/>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342"/>
      </w:tblGrid>
      <w:tr w:rsidR="003E6658">
        <w:tc>
          <w:tcPr>
            <w:tcW w:w="846" w:type="dxa"/>
          </w:tcPr>
          <w:p w:rsidR="003E6658" w:rsidRDefault="00B65F06">
            <w:pPr>
              <w:spacing w:after="0" w:line="240" w:lineRule="auto"/>
              <w:rPr>
                <w:sz w:val="24"/>
                <w:szCs w:val="24"/>
              </w:rPr>
            </w:pPr>
            <w:r>
              <w:rPr>
                <w:sz w:val="24"/>
                <w:szCs w:val="24"/>
              </w:rPr>
              <w:t>CO1</w:t>
            </w:r>
          </w:p>
        </w:tc>
        <w:tc>
          <w:tcPr>
            <w:tcW w:w="8342" w:type="dxa"/>
          </w:tcPr>
          <w:p w:rsidR="003E6658" w:rsidRDefault="00B65F06">
            <w:pPr>
              <w:autoSpaceDE w:val="0"/>
              <w:autoSpaceDN w:val="0"/>
              <w:adjustRightInd w:val="0"/>
              <w:spacing w:after="0" w:line="240" w:lineRule="auto"/>
              <w:rPr>
                <w:rFonts w:ascii="Cambria" w:hAnsi="Cambria" w:cs="Cambria"/>
                <w:sz w:val="24"/>
                <w:szCs w:val="24"/>
              </w:rPr>
            </w:pPr>
            <w:r>
              <w:rPr>
                <w:rFonts w:ascii="Cambria" w:eastAsia="SimSun" w:hAnsi="Cambria" w:cs="Cambria"/>
                <w:sz w:val="24"/>
                <w:szCs w:val="24"/>
              </w:rPr>
              <w:t>Understand the working of op-amp and its applications</w:t>
            </w:r>
          </w:p>
        </w:tc>
      </w:tr>
      <w:tr w:rsidR="003E6658">
        <w:tc>
          <w:tcPr>
            <w:tcW w:w="846" w:type="dxa"/>
          </w:tcPr>
          <w:p w:rsidR="003E6658" w:rsidRDefault="00B65F06">
            <w:pPr>
              <w:spacing w:after="0" w:line="240" w:lineRule="auto"/>
              <w:rPr>
                <w:sz w:val="24"/>
                <w:szCs w:val="24"/>
              </w:rPr>
            </w:pPr>
            <w:r>
              <w:rPr>
                <w:sz w:val="24"/>
                <w:szCs w:val="24"/>
              </w:rPr>
              <w:t>CO2</w:t>
            </w:r>
          </w:p>
        </w:tc>
        <w:tc>
          <w:tcPr>
            <w:tcW w:w="8342" w:type="dxa"/>
          </w:tcPr>
          <w:p w:rsidR="003E6658" w:rsidRDefault="00B65F06">
            <w:pPr>
              <w:autoSpaceDE w:val="0"/>
              <w:autoSpaceDN w:val="0"/>
              <w:adjustRightInd w:val="0"/>
              <w:spacing w:after="0" w:line="240" w:lineRule="auto"/>
              <w:rPr>
                <w:rFonts w:ascii="Cambria" w:hAnsi="Cambria" w:cs="Cambria"/>
                <w:sz w:val="24"/>
                <w:szCs w:val="24"/>
              </w:rPr>
            </w:pPr>
            <w:r>
              <w:rPr>
                <w:rFonts w:ascii="Cambria" w:eastAsia="SimSun" w:hAnsi="Cambria" w:cs="Cambria"/>
                <w:sz w:val="24"/>
                <w:szCs w:val="24"/>
              </w:rPr>
              <w:t>Design and analyze various linear and non-linear application circuits of op-amp</w:t>
            </w:r>
          </w:p>
        </w:tc>
      </w:tr>
      <w:tr w:rsidR="003E6658">
        <w:tc>
          <w:tcPr>
            <w:tcW w:w="846" w:type="dxa"/>
          </w:tcPr>
          <w:p w:rsidR="003E6658" w:rsidRDefault="00B65F06">
            <w:pPr>
              <w:spacing w:after="0" w:line="240" w:lineRule="auto"/>
              <w:rPr>
                <w:sz w:val="24"/>
                <w:szCs w:val="24"/>
              </w:rPr>
            </w:pPr>
            <w:r>
              <w:rPr>
                <w:sz w:val="24"/>
                <w:szCs w:val="24"/>
              </w:rPr>
              <w:t>CO3</w:t>
            </w:r>
          </w:p>
        </w:tc>
        <w:tc>
          <w:tcPr>
            <w:tcW w:w="8342" w:type="dxa"/>
          </w:tcPr>
          <w:p w:rsidR="003E6658" w:rsidRDefault="00B65F06">
            <w:pPr>
              <w:autoSpaceDE w:val="0"/>
              <w:autoSpaceDN w:val="0"/>
              <w:adjustRightInd w:val="0"/>
              <w:spacing w:after="0" w:line="240" w:lineRule="auto"/>
              <w:rPr>
                <w:rFonts w:ascii="Cambria" w:hAnsi="Cambria" w:cs="Cambria"/>
                <w:sz w:val="24"/>
                <w:szCs w:val="24"/>
              </w:rPr>
            </w:pPr>
            <w:r>
              <w:rPr>
                <w:rFonts w:ascii="Cambria" w:hAnsi="Cambria" w:cs="Cambria"/>
                <w:color w:val="000000"/>
                <w:sz w:val="24"/>
                <w:szCs w:val="24"/>
              </w:rPr>
              <w:t>Construct and trouble shoot op amp circuits in the laboratory with proper use of test equipment.</w:t>
            </w:r>
          </w:p>
        </w:tc>
      </w:tr>
      <w:tr w:rsidR="003E6658">
        <w:tc>
          <w:tcPr>
            <w:tcW w:w="846" w:type="dxa"/>
          </w:tcPr>
          <w:p w:rsidR="003E6658" w:rsidRDefault="00B65F06">
            <w:pPr>
              <w:spacing w:after="0" w:line="240" w:lineRule="auto"/>
              <w:rPr>
                <w:sz w:val="24"/>
                <w:szCs w:val="24"/>
              </w:rPr>
            </w:pPr>
            <w:r>
              <w:rPr>
                <w:sz w:val="24"/>
                <w:szCs w:val="24"/>
              </w:rPr>
              <w:t>CO4</w:t>
            </w:r>
          </w:p>
        </w:tc>
        <w:tc>
          <w:tcPr>
            <w:tcW w:w="8342" w:type="dxa"/>
          </w:tcPr>
          <w:p w:rsidR="003E6658" w:rsidRDefault="00B65F06">
            <w:pPr>
              <w:rPr>
                <w:rFonts w:ascii="Cambria" w:eastAsia="SimSun" w:hAnsi="Cambria" w:cs="Cambria"/>
                <w:sz w:val="24"/>
                <w:szCs w:val="24"/>
              </w:rPr>
            </w:pPr>
            <w:r>
              <w:rPr>
                <w:rFonts w:ascii="Cambria" w:eastAsia="SimSun" w:hAnsi="Cambria" w:cs="Cambria"/>
                <w:sz w:val="24"/>
                <w:szCs w:val="24"/>
              </w:rPr>
              <w:t>Develop IC based project kits in above areas according to specifications</w:t>
            </w:r>
          </w:p>
          <w:p w:rsidR="003E6658" w:rsidRDefault="003E6658">
            <w:pPr>
              <w:spacing w:after="0" w:line="240" w:lineRule="auto"/>
              <w:contextualSpacing/>
              <w:jc w:val="both"/>
              <w:rPr>
                <w:rFonts w:ascii="Cambria" w:hAnsi="Cambria" w:cs="Cambria"/>
                <w:sz w:val="24"/>
                <w:szCs w:val="24"/>
              </w:rPr>
            </w:pPr>
          </w:p>
        </w:tc>
      </w:tr>
    </w:tbl>
    <w:p w:rsidR="003E6658" w:rsidRDefault="003E6658">
      <w:pPr>
        <w:rPr>
          <w:rFonts w:ascii="Cambria" w:hAnsi="Cambria" w:cs="Cambria"/>
          <w:color w:val="000000" w:themeColor="text1"/>
          <w:sz w:val="24"/>
          <w:szCs w:val="24"/>
          <w:lang w:val="en-IN"/>
        </w:rPr>
      </w:pPr>
    </w:p>
    <w:p w:rsidR="003E6658" w:rsidRDefault="003E6658">
      <w:pPr>
        <w:rPr>
          <w:rFonts w:ascii="SimSun" w:eastAsia="SimSun" w:hAnsi="SimSun" w:cs="SimSun"/>
          <w:sz w:val="24"/>
          <w:szCs w:val="24"/>
          <w:lang w:val="en-IN"/>
        </w:rPr>
      </w:pPr>
    </w:p>
    <w:p w:rsidR="003E6658" w:rsidRDefault="003E6658">
      <w:pPr>
        <w:rPr>
          <w:rFonts w:ascii="SimSun" w:eastAsia="SimSun" w:hAnsi="SimSun" w:cs="SimSun"/>
          <w:sz w:val="24"/>
          <w:szCs w:val="24"/>
          <w:lang w:val="en-IN"/>
        </w:rPr>
      </w:pPr>
    </w:p>
    <w:p w:rsidR="003E6658" w:rsidRDefault="003E6658">
      <w:pPr>
        <w:rPr>
          <w:rFonts w:ascii="SimSun" w:eastAsia="SimSun" w:hAnsi="SimSun" w:cs="SimSun"/>
          <w:sz w:val="24"/>
          <w:szCs w:val="24"/>
          <w:lang w:val="en-IN"/>
        </w:rPr>
      </w:pPr>
    </w:p>
    <w:p w:rsidR="003E6658" w:rsidRDefault="003E6658">
      <w:pPr>
        <w:rPr>
          <w:rFonts w:ascii="SimSun" w:eastAsia="SimSun" w:hAnsi="SimSun" w:cs="SimSun"/>
          <w:sz w:val="24"/>
          <w:szCs w:val="24"/>
          <w:lang w:val="en-IN"/>
        </w:rPr>
      </w:pPr>
    </w:p>
    <w:p w:rsidR="003E6658" w:rsidRDefault="00B65F06">
      <w:pPr>
        <w:rPr>
          <w:rFonts w:ascii="Cambria" w:hAnsi="Cambria"/>
          <w:b/>
        </w:rPr>
      </w:pPr>
      <w:r>
        <w:rPr>
          <w:rFonts w:ascii="Cambria" w:hAnsi="Cambria"/>
          <w:b/>
          <w:sz w:val="28"/>
          <w:szCs w:val="28"/>
        </w:rPr>
        <w:lastRenderedPageBreak/>
        <w:t>List of Experiments:</w:t>
      </w:r>
    </w:p>
    <w:p w:rsidR="003E6658" w:rsidRDefault="00B65F06">
      <w:pPr>
        <w:jc w:val="both"/>
        <w:rPr>
          <w:rFonts w:ascii="Cambria" w:hAnsi="Cambria"/>
          <w:b/>
        </w:rPr>
      </w:pPr>
      <w:r>
        <w:rPr>
          <w:rFonts w:ascii="Cambria" w:hAnsi="Cambria"/>
          <w:sz w:val="24"/>
          <w:szCs w:val="24"/>
        </w:rPr>
        <w:t xml:space="preserve">(At least </w:t>
      </w:r>
      <w:r>
        <w:rPr>
          <w:rFonts w:ascii="Cambria" w:hAnsi="Cambria"/>
          <w:sz w:val="24"/>
          <w:szCs w:val="24"/>
          <w:lang w:val="en-IN"/>
        </w:rPr>
        <w:t>10</w:t>
      </w:r>
      <w:r>
        <w:rPr>
          <w:rFonts w:ascii="Cambria" w:hAnsi="Cambria"/>
          <w:sz w:val="24"/>
          <w:szCs w:val="24"/>
        </w:rPr>
        <w:t xml:space="preserve"> experiments should be conducted from the </w:t>
      </w:r>
      <w:r>
        <w:rPr>
          <w:rFonts w:ascii="Cambria" w:hAnsi="Cambria"/>
          <w:sz w:val="24"/>
          <w:szCs w:val="24"/>
          <w:lang w:val="en-IN"/>
        </w:rPr>
        <w:t xml:space="preserve">following </w:t>
      </w:r>
      <w:r>
        <w:rPr>
          <w:rFonts w:ascii="Cambria" w:hAnsi="Cambria"/>
          <w:sz w:val="24"/>
          <w:szCs w:val="24"/>
        </w:rPr>
        <w:t>list of experiments.)</w:t>
      </w:r>
    </w:p>
    <w:tbl>
      <w:tblPr>
        <w:tblStyle w:val="TableGrid"/>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080"/>
      </w:tblGrid>
      <w:tr w:rsidR="003E6658">
        <w:tc>
          <w:tcPr>
            <w:tcW w:w="846" w:type="dxa"/>
          </w:tcPr>
          <w:p w:rsidR="003E6658" w:rsidRDefault="00B65F06">
            <w:pPr>
              <w:spacing w:after="0" w:line="240" w:lineRule="auto"/>
              <w:jc w:val="center"/>
              <w:rPr>
                <w:b/>
                <w:sz w:val="24"/>
                <w:szCs w:val="24"/>
              </w:rPr>
            </w:pPr>
            <w:r>
              <w:rPr>
                <w:b/>
                <w:sz w:val="24"/>
                <w:szCs w:val="24"/>
              </w:rPr>
              <w:t>SN</w:t>
            </w:r>
          </w:p>
        </w:tc>
        <w:tc>
          <w:tcPr>
            <w:tcW w:w="8080" w:type="dxa"/>
          </w:tcPr>
          <w:p w:rsidR="003E6658" w:rsidRDefault="00B65F06">
            <w:pPr>
              <w:spacing w:after="0" w:line="240" w:lineRule="auto"/>
              <w:jc w:val="both"/>
              <w:rPr>
                <w:b/>
                <w:color w:val="FF0000"/>
                <w:sz w:val="24"/>
                <w:szCs w:val="24"/>
              </w:rPr>
            </w:pPr>
            <w:r>
              <w:rPr>
                <w:b/>
                <w:color w:val="000000" w:themeColor="text1"/>
                <w:sz w:val="24"/>
                <w:szCs w:val="24"/>
              </w:rPr>
              <w:t>Experiment</w:t>
            </w:r>
          </w:p>
        </w:tc>
      </w:tr>
      <w:tr w:rsidR="003E6658">
        <w:tc>
          <w:tcPr>
            <w:tcW w:w="846" w:type="dxa"/>
          </w:tcPr>
          <w:p w:rsidR="003E6658" w:rsidRDefault="00B65F06">
            <w:pPr>
              <w:spacing w:after="0" w:line="240" w:lineRule="auto"/>
              <w:jc w:val="center"/>
              <w:rPr>
                <w:rFonts w:ascii="Calibri" w:hAnsi="Calibri" w:cs="Calibri"/>
                <w:color w:val="222222"/>
                <w:sz w:val="20"/>
                <w:szCs w:val="20"/>
              </w:rPr>
            </w:pPr>
            <w:r>
              <w:rPr>
                <w:rFonts w:ascii="&amp;quot" w:hAnsi="&amp;quot" w:cs="Calibri"/>
                <w:color w:val="000000"/>
                <w:sz w:val="21"/>
                <w:szCs w:val="21"/>
              </w:rPr>
              <w:t>1</w:t>
            </w:r>
          </w:p>
        </w:tc>
        <w:tc>
          <w:tcPr>
            <w:tcW w:w="8080" w:type="dxa"/>
          </w:tcPr>
          <w:p w:rsidR="003E6658" w:rsidRDefault="00B65F06">
            <w:pPr>
              <w:pStyle w:val="Default"/>
              <w:spacing w:line="276" w:lineRule="auto"/>
              <w:jc w:val="both"/>
              <w:rPr>
                <w:rFonts w:ascii="Cambria" w:hAnsi="Cambria" w:cs="Cambria"/>
                <w:color w:val="222222"/>
              </w:rPr>
            </w:pPr>
            <w:r>
              <w:rPr>
                <w:rFonts w:ascii="Cambria" w:hAnsi="Cambria" w:cs="Cambria"/>
                <w:color w:val="auto"/>
              </w:rPr>
              <w:t>Current mirror circuit</w:t>
            </w:r>
          </w:p>
        </w:tc>
      </w:tr>
      <w:tr w:rsidR="003E6658">
        <w:trPr>
          <w:trHeight w:val="199"/>
        </w:trPr>
        <w:tc>
          <w:tcPr>
            <w:tcW w:w="846" w:type="dxa"/>
          </w:tcPr>
          <w:p w:rsidR="003E6658" w:rsidRDefault="00B65F06">
            <w:pPr>
              <w:spacing w:after="0" w:line="240" w:lineRule="auto"/>
              <w:jc w:val="center"/>
              <w:rPr>
                <w:rFonts w:ascii="Calibri" w:hAnsi="Calibri" w:cs="Calibri"/>
                <w:color w:val="222222"/>
                <w:sz w:val="20"/>
                <w:szCs w:val="20"/>
              </w:rPr>
            </w:pPr>
            <w:r>
              <w:rPr>
                <w:rFonts w:ascii="&amp;quot" w:hAnsi="&amp;quot" w:cs="Calibri"/>
                <w:color w:val="000000"/>
                <w:sz w:val="21"/>
                <w:szCs w:val="21"/>
              </w:rPr>
              <w:t>2</w:t>
            </w:r>
          </w:p>
        </w:tc>
        <w:tc>
          <w:tcPr>
            <w:tcW w:w="8080" w:type="dxa"/>
          </w:tcPr>
          <w:p w:rsidR="003E6658" w:rsidRDefault="00B65F06">
            <w:pPr>
              <w:pStyle w:val="Default"/>
              <w:spacing w:line="276" w:lineRule="auto"/>
              <w:jc w:val="both"/>
              <w:rPr>
                <w:rFonts w:ascii="Cambria" w:hAnsi="Cambria" w:cs="Cambria"/>
                <w:color w:val="222222"/>
              </w:rPr>
            </w:pPr>
            <w:r>
              <w:rPr>
                <w:rFonts w:ascii="Cambria" w:hAnsi="Cambria" w:cs="Cambria"/>
                <w:color w:val="auto"/>
              </w:rPr>
              <w:t>Op-amp open loop inverting and non-inverting circuit</w:t>
            </w:r>
          </w:p>
        </w:tc>
      </w:tr>
      <w:tr w:rsidR="003E6658">
        <w:trPr>
          <w:trHeight w:val="199"/>
        </w:trPr>
        <w:tc>
          <w:tcPr>
            <w:tcW w:w="846" w:type="dxa"/>
          </w:tcPr>
          <w:p w:rsidR="003E6658" w:rsidRDefault="00B65F06">
            <w:pPr>
              <w:spacing w:after="0" w:line="240" w:lineRule="auto"/>
              <w:jc w:val="center"/>
              <w:rPr>
                <w:rFonts w:ascii="&amp;quot" w:hAnsi="&amp;quot" w:cs="Calibri"/>
                <w:color w:val="000000"/>
                <w:sz w:val="21"/>
                <w:szCs w:val="21"/>
              </w:rPr>
            </w:pPr>
            <w:r>
              <w:rPr>
                <w:rFonts w:ascii="&amp;quot" w:hAnsi="&amp;quot" w:cs="Calibri"/>
                <w:color w:val="000000"/>
                <w:sz w:val="21"/>
                <w:szCs w:val="21"/>
              </w:rPr>
              <w:t>3</w:t>
            </w:r>
          </w:p>
        </w:tc>
        <w:tc>
          <w:tcPr>
            <w:tcW w:w="8080" w:type="dxa"/>
          </w:tcPr>
          <w:p w:rsidR="003E6658" w:rsidRDefault="00B65F06">
            <w:pPr>
              <w:pStyle w:val="Default"/>
              <w:spacing w:line="276" w:lineRule="auto"/>
              <w:jc w:val="both"/>
              <w:rPr>
                <w:rFonts w:ascii="Cambria" w:hAnsi="Cambria" w:cs="Cambria"/>
                <w:color w:val="auto"/>
              </w:rPr>
            </w:pPr>
            <w:r>
              <w:rPr>
                <w:rFonts w:ascii="Cambria" w:hAnsi="Cambria" w:cs="Cambria"/>
                <w:color w:val="auto"/>
              </w:rPr>
              <w:t>Op-amp Inverting and Non-Inverting amplifier</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4</w:t>
            </w:r>
          </w:p>
        </w:tc>
        <w:tc>
          <w:tcPr>
            <w:tcW w:w="8080" w:type="dxa"/>
          </w:tcPr>
          <w:p w:rsidR="003E6658" w:rsidRDefault="00B65F06">
            <w:pPr>
              <w:pStyle w:val="Default"/>
              <w:spacing w:line="276" w:lineRule="auto"/>
              <w:jc w:val="both"/>
              <w:rPr>
                <w:rFonts w:ascii="Cambria" w:hAnsi="Cambria" w:cs="Cambria"/>
                <w:color w:val="222222"/>
              </w:rPr>
            </w:pPr>
            <w:r>
              <w:rPr>
                <w:rFonts w:ascii="Cambria" w:hAnsi="Cambria" w:cs="Cambria"/>
                <w:color w:val="auto"/>
              </w:rPr>
              <w:t>Op-amp: Differentiator, Integrator</w:t>
            </w:r>
          </w:p>
        </w:tc>
      </w:tr>
      <w:tr w:rsidR="003E6658">
        <w:trPr>
          <w:trHeight w:val="219"/>
        </w:trPr>
        <w:tc>
          <w:tcPr>
            <w:tcW w:w="846" w:type="dxa"/>
          </w:tcPr>
          <w:p w:rsidR="003E6658" w:rsidRDefault="00B65F06">
            <w:pPr>
              <w:spacing w:after="0" w:line="240" w:lineRule="auto"/>
              <w:jc w:val="center"/>
              <w:rPr>
                <w:rFonts w:ascii="Calibri" w:hAnsi="Calibri" w:cs="Calibri"/>
                <w:color w:val="222222"/>
                <w:sz w:val="20"/>
                <w:szCs w:val="20"/>
              </w:rPr>
            </w:pPr>
            <w:r>
              <w:rPr>
                <w:rFonts w:ascii="&amp;quot" w:hAnsi="&amp;quot" w:cs="Calibri"/>
                <w:color w:val="000000"/>
                <w:sz w:val="21"/>
                <w:szCs w:val="21"/>
              </w:rPr>
              <w:t>5</w:t>
            </w:r>
          </w:p>
        </w:tc>
        <w:tc>
          <w:tcPr>
            <w:tcW w:w="8080" w:type="dxa"/>
          </w:tcPr>
          <w:p w:rsidR="003E6658" w:rsidRDefault="00B65F06">
            <w:pPr>
              <w:spacing w:after="0" w:line="240" w:lineRule="auto"/>
              <w:ind w:left="360" w:hangingChars="150" w:hanging="360"/>
              <w:rPr>
                <w:rFonts w:ascii="Cambria" w:hAnsi="Cambria" w:cs="Cambria"/>
                <w:color w:val="222222"/>
                <w:sz w:val="24"/>
                <w:szCs w:val="24"/>
              </w:rPr>
            </w:pPr>
            <w:r>
              <w:rPr>
                <w:rFonts w:ascii="Cambria" w:hAnsi="Cambria" w:cs="Cambria"/>
                <w:sz w:val="24"/>
                <w:szCs w:val="24"/>
              </w:rPr>
              <w:t>Op-amp: Summing, Scaling and Averaging amplifier</w:t>
            </w:r>
          </w:p>
        </w:tc>
      </w:tr>
      <w:tr w:rsidR="003E6658">
        <w:trPr>
          <w:trHeight w:val="199"/>
        </w:trPr>
        <w:tc>
          <w:tcPr>
            <w:tcW w:w="846" w:type="dxa"/>
          </w:tcPr>
          <w:p w:rsidR="003E6658" w:rsidRDefault="00B65F06">
            <w:pPr>
              <w:spacing w:after="0" w:line="240" w:lineRule="auto"/>
              <w:jc w:val="center"/>
              <w:rPr>
                <w:rFonts w:ascii="Calibri" w:hAnsi="Calibri" w:cs="Calibri"/>
                <w:color w:val="222222"/>
                <w:sz w:val="20"/>
                <w:szCs w:val="20"/>
              </w:rPr>
            </w:pPr>
            <w:r>
              <w:rPr>
                <w:rFonts w:ascii="&amp;quot" w:hAnsi="&amp;quot" w:cs="Calibri"/>
                <w:color w:val="000000"/>
                <w:sz w:val="21"/>
                <w:szCs w:val="21"/>
              </w:rPr>
              <w:t>6</w:t>
            </w:r>
          </w:p>
        </w:tc>
        <w:tc>
          <w:tcPr>
            <w:tcW w:w="8080" w:type="dxa"/>
          </w:tcPr>
          <w:p w:rsidR="003E6658" w:rsidRDefault="00B65F06">
            <w:pPr>
              <w:pStyle w:val="Default"/>
              <w:spacing w:line="276" w:lineRule="auto"/>
              <w:jc w:val="both"/>
              <w:rPr>
                <w:rFonts w:ascii="Cambria" w:hAnsi="Cambria" w:cs="Cambria"/>
                <w:color w:val="222222"/>
              </w:rPr>
            </w:pPr>
            <w:r>
              <w:rPr>
                <w:rFonts w:ascii="Cambria" w:hAnsi="Cambria" w:cs="Cambria"/>
                <w:color w:val="auto"/>
              </w:rPr>
              <w:t>Op-amp: Instrumentation amplifier</w:t>
            </w:r>
          </w:p>
        </w:tc>
      </w:tr>
      <w:tr w:rsidR="003E6658">
        <w:trPr>
          <w:trHeight w:val="199"/>
        </w:trPr>
        <w:tc>
          <w:tcPr>
            <w:tcW w:w="846" w:type="dxa"/>
          </w:tcPr>
          <w:p w:rsidR="003E6658" w:rsidRDefault="00B65F06">
            <w:pPr>
              <w:spacing w:after="0" w:line="240" w:lineRule="auto"/>
              <w:jc w:val="center"/>
              <w:rPr>
                <w:rFonts w:ascii="Calibri" w:hAnsi="Calibri" w:cs="Calibri"/>
                <w:color w:val="222222"/>
                <w:sz w:val="20"/>
                <w:szCs w:val="20"/>
              </w:rPr>
            </w:pPr>
            <w:r>
              <w:rPr>
                <w:rFonts w:ascii="&amp;quot" w:hAnsi="&amp;quot" w:cs="Calibri"/>
                <w:color w:val="000000"/>
                <w:sz w:val="21"/>
                <w:szCs w:val="21"/>
              </w:rPr>
              <w:t>7</w:t>
            </w:r>
          </w:p>
        </w:tc>
        <w:tc>
          <w:tcPr>
            <w:tcW w:w="8080" w:type="dxa"/>
          </w:tcPr>
          <w:p w:rsidR="003E6658" w:rsidRDefault="00B65F06">
            <w:pPr>
              <w:pStyle w:val="Default"/>
              <w:spacing w:line="276" w:lineRule="auto"/>
              <w:jc w:val="both"/>
              <w:rPr>
                <w:rFonts w:ascii="Cambria" w:hAnsi="Cambria" w:cs="Cambria"/>
                <w:color w:val="222222"/>
              </w:rPr>
            </w:pPr>
            <w:r>
              <w:rPr>
                <w:rFonts w:ascii="Cambria" w:hAnsi="Cambria" w:cs="Cambria"/>
                <w:color w:val="auto"/>
              </w:rPr>
              <w:t xml:space="preserve"> Op-amp Schmitt Trigger and Monostable Multivibrator</w:t>
            </w:r>
          </w:p>
        </w:tc>
      </w:tr>
      <w:tr w:rsidR="003E6658">
        <w:trPr>
          <w:trHeight w:val="199"/>
        </w:trPr>
        <w:tc>
          <w:tcPr>
            <w:tcW w:w="846" w:type="dxa"/>
          </w:tcPr>
          <w:p w:rsidR="003E6658" w:rsidRDefault="00B65F06">
            <w:pPr>
              <w:spacing w:after="0" w:line="240" w:lineRule="auto"/>
              <w:jc w:val="center"/>
              <w:rPr>
                <w:rFonts w:ascii="&amp;quot" w:hAnsi="&amp;quot" w:cs="Calibri"/>
                <w:color w:val="000000"/>
                <w:sz w:val="21"/>
                <w:szCs w:val="21"/>
              </w:rPr>
            </w:pPr>
            <w:r>
              <w:rPr>
                <w:rFonts w:ascii="&amp;quot" w:hAnsi="&amp;quot" w:cs="Calibri"/>
                <w:color w:val="000000"/>
                <w:sz w:val="21"/>
                <w:szCs w:val="21"/>
              </w:rPr>
              <w:t>8</w:t>
            </w:r>
          </w:p>
        </w:tc>
        <w:tc>
          <w:tcPr>
            <w:tcW w:w="8080" w:type="dxa"/>
          </w:tcPr>
          <w:p w:rsidR="003E6658" w:rsidRDefault="00B65F06">
            <w:pPr>
              <w:pStyle w:val="Default"/>
              <w:spacing w:line="276" w:lineRule="auto"/>
              <w:jc w:val="both"/>
              <w:rPr>
                <w:rFonts w:ascii="Cambria" w:hAnsi="Cambria" w:cs="Cambria"/>
                <w:color w:val="auto"/>
              </w:rPr>
            </w:pPr>
            <w:r>
              <w:rPr>
                <w:rFonts w:ascii="Cambria" w:eastAsia="SimSun" w:hAnsi="Cambria" w:cs="Cambria"/>
              </w:rPr>
              <w:t>Binary Weighted &amp;R-2R Laddertype D- A Converterusing op-amp</w:t>
            </w:r>
            <w:r>
              <w:rPr>
                <w:rFonts w:ascii="SimSun" w:eastAsia="SimSun" w:hAnsi="SimSun" w:cs="SimSun"/>
              </w:rPr>
              <w:t>.</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9</w:t>
            </w:r>
          </w:p>
        </w:tc>
        <w:tc>
          <w:tcPr>
            <w:tcW w:w="8080" w:type="dxa"/>
          </w:tcPr>
          <w:p w:rsidR="003E6658" w:rsidRDefault="00B65F06">
            <w:pPr>
              <w:pStyle w:val="Default"/>
              <w:spacing w:line="276" w:lineRule="auto"/>
              <w:jc w:val="both"/>
              <w:rPr>
                <w:rFonts w:ascii="Cambria" w:hAnsi="Cambria" w:cs="Cambria"/>
                <w:color w:val="222222"/>
              </w:rPr>
            </w:pPr>
            <w:r>
              <w:rPr>
                <w:rFonts w:ascii="Cambria" w:hAnsi="Cambria" w:cs="Cambria"/>
                <w:color w:val="auto"/>
              </w:rPr>
              <w:t xml:space="preserve">Op-amp: </w:t>
            </w:r>
            <w:r>
              <w:rPr>
                <w:rFonts w:ascii="Cambria" w:hAnsi="Cambria" w:cs="Cambria"/>
                <w:bCs/>
                <w:color w:val="auto"/>
              </w:rPr>
              <w:t>Square wave generator, triangular wave generator</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10</w:t>
            </w:r>
          </w:p>
        </w:tc>
        <w:tc>
          <w:tcPr>
            <w:tcW w:w="8080" w:type="dxa"/>
          </w:tcPr>
          <w:p w:rsidR="003E6658" w:rsidRDefault="00B65F06">
            <w:pPr>
              <w:pStyle w:val="Default"/>
              <w:spacing w:line="276" w:lineRule="auto"/>
              <w:jc w:val="both"/>
              <w:rPr>
                <w:rFonts w:ascii="Cambria" w:hAnsi="Cambria" w:cs="Cambria"/>
                <w:color w:val="222222"/>
              </w:rPr>
            </w:pPr>
            <w:r>
              <w:rPr>
                <w:rFonts w:ascii="Cambria" w:hAnsi="Cambria" w:cs="Cambria"/>
                <w:color w:val="auto"/>
              </w:rPr>
              <w:t>Active HP, LP and BP filter using op-amp</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11</w:t>
            </w:r>
          </w:p>
        </w:tc>
        <w:tc>
          <w:tcPr>
            <w:tcW w:w="8080" w:type="dxa"/>
          </w:tcPr>
          <w:p w:rsidR="003E6658" w:rsidRDefault="00B65F06">
            <w:pPr>
              <w:pStyle w:val="Default"/>
              <w:spacing w:line="276" w:lineRule="auto"/>
              <w:jc w:val="both"/>
              <w:rPr>
                <w:rFonts w:ascii="Cambria" w:hAnsi="Cambria" w:cs="Cambria"/>
                <w:color w:val="222222"/>
              </w:rPr>
            </w:pPr>
            <w:r>
              <w:rPr>
                <w:rFonts w:ascii="Cambria" w:hAnsi="Cambria" w:cs="Cambria"/>
                <w:color w:val="auto"/>
              </w:rPr>
              <w:t>RC Phase Shift and Wein Bridge oscillator using op-amp</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12</w:t>
            </w:r>
          </w:p>
        </w:tc>
        <w:tc>
          <w:tcPr>
            <w:tcW w:w="8080" w:type="dxa"/>
          </w:tcPr>
          <w:p w:rsidR="003E6658" w:rsidRDefault="00B65F06">
            <w:pPr>
              <w:pStyle w:val="Default"/>
              <w:spacing w:line="276" w:lineRule="auto"/>
              <w:jc w:val="both"/>
              <w:rPr>
                <w:rFonts w:ascii="Cambria" w:hAnsi="Cambria" w:cs="Cambria"/>
                <w:color w:val="222222"/>
              </w:rPr>
            </w:pPr>
            <w:r>
              <w:rPr>
                <w:rFonts w:ascii="Cambria" w:hAnsi="Cambria" w:cs="Cambria"/>
                <w:color w:val="auto"/>
              </w:rPr>
              <w:t>Astable and Monostable Multivibrator using IC 555</w:t>
            </w:r>
          </w:p>
        </w:tc>
      </w:tr>
      <w:tr w:rsidR="003E6658">
        <w:trPr>
          <w:trHeight w:val="199"/>
        </w:trPr>
        <w:tc>
          <w:tcPr>
            <w:tcW w:w="846" w:type="dxa"/>
          </w:tcPr>
          <w:p w:rsidR="003E6658" w:rsidRDefault="00B65F06">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13</w:t>
            </w:r>
          </w:p>
        </w:tc>
        <w:tc>
          <w:tcPr>
            <w:tcW w:w="8080" w:type="dxa"/>
          </w:tcPr>
          <w:p w:rsidR="003E6658" w:rsidRDefault="00B65F06">
            <w:pPr>
              <w:spacing w:after="0" w:line="240" w:lineRule="auto"/>
              <w:ind w:left="360" w:hangingChars="150" w:hanging="360"/>
              <w:rPr>
                <w:rFonts w:ascii="Cambria" w:hAnsi="Cambria" w:cs="Cambria"/>
                <w:color w:val="222222"/>
                <w:sz w:val="24"/>
                <w:szCs w:val="24"/>
              </w:rPr>
            </w:pPr>
            <w:r>
              <w:rPr>
                <w:rFonts w:ascii="Cambria" w:hAnsi="Cambria" w:cs="Cambria"/>
                <w:sz w:val="24"/>
                <w:szCs w:val="24"/>
              </w:rPr>
              <w:t xml:space="preserve">PLL Characteristics </w:t>
            </w:r>
          </w:p>
        </w:tc>
      </w:tr>
    </w:tbl>
    <w:p w:rsidR="003E6658" w:rsidRDefault="003E6658">
      <w:pPr>
        <w:pStyle w:val="Heading1"/>
        <w:spacing w:before="0"/>
        <w:rPr>
          <w:rFonts w:ascii="Times New Roman" w:hAnsi="Times New Roman" w:cs="Times New Roman"/>
          <w:color w:val="000000" w:themeColor="text1"/>
          <w:sz w:val="24"/>
          <w:szCs w:val="24"/>
        </w:rPr>
      </w:pPr>
    </w:p>
    <w:p w:rsidR="003E6658" w:rsidRDefault="003E6658">
      <w:pPr>
        <w:pStyle w:val="Heading1"/>
        <w:spacing w:before="0"/>
        <w:rPr>
          <w:rFonts w:ascii="Times New Roman" w:hAnsi="Times New Roman" w:cs="Times New Roman"/>
          <w:color w:val="000000" w:themeColor="text1"/>
          <w:sz w:val="24"/>
          <w:szCs w:val="24"/>
        </w:rPr>
      </w:pPr>
    </w:p>
    <w:p w:rsidR="003E6658" w:rsidRDefault="003E6658">
      <w:pPr>
        <w:pStyle w:val="Heading1"/>
        <w:spacing w:before="0"/>
        <w:rPr>
          <w:rFonts w:ascii="Times New Roman" w:hAnsi="Times New Roman" w:cs="Times New Roman"/>
          <w:color w:val="000000" w:themeColor="text1"/>
          <w:sz w:val="24"/>
          <w:szCs w:val="24"/>
        </w:rPr>
      </w:pPr>
    </w:p>
    <w:tbl>
      <w:tblPr>
        <w:tblStyle w:val="TableGrid"/>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3"/>
        <w:gridCol w:w="1476"/>
        <w:gridCol w:w="1143"/>
        <w:gridCol w:w="1544"/>
        <w:gridCol w:w="1026"/>
        <w:gridCol w:w="745"/>
      </w:tblGrid>
      <w:tr w:rsidR="003E6658">
        <w:tc>
          <w:tcPr>
            <w:tcW w:w="8897" w:type="dxa"/>
            <w:gridSpan w:val="6"/>
          </w:tcPr>
          <w:p w:rsidR="003E6658" w:rsidRDefault="00B65F06">
            <w:pPr>
              <w:spacing w:after="0" w:line="240" w:lineRule="auto"/>
              <w:ind w:firstLineChars="450" w:firstLine="1265"/>
              <w:jc w:val="both"/>
              <w:rPr>
                <w:b/>
                <w:sz w:val="28"/>
                <w:szCs w:val="28"/>
              </w:rPr>
            </w:pPr>
            <w:r>
              <w:rPr>
                <w:rFonts w:eastAsia="SimSun"/>
                <w:b/>
                <w:bCs/>
                <w:color w:val="000000"/>
                <w:sz w:val="28"/>
                <w:szCs w:val="28"/>
                <w:lang w:eastAsia="zh-CN"/>
              </w:rPr>
              <w:t>ENGINEERING ECONOMICS AND MANAGEMENT</w:t>
            </w:r>
          </w:p>
        </w:tc>
      </w:tr>
      <w:tr w:rsidR="003E6658">
        <w:tc>
          <w:tcPr>
            <w:tcW w:w="2963" w:type="dxa"/>
          </w:tcPr>
          <w:p w:rsidR="003E6658" w:rsidRDefault="00B65F06">
            <w:pPr>
              <w:spacing w:after="0" w:line="240" w:lineRule="auto"/>
              <w:jc w:val="center"/>
              <w:rPr>
                <w:b/>
              </w:rPr>
            </w:pPr>
            <w:r>
              <w:rPr>
                <w:b/>
              </w:rPr>
              <w:t>Course Code</w:t>
            </w:r>
          </w:p>
        </w:tc>
        <w:tc>
          <w:tcPr>
            <w:tcW w:w="2619" w:type="dxa"/>
            <w:gridSpan w:val="2"/>
          </w:tcPr>
          <w:p w:rsidR="003E6658" w:rsidRDefault="00B65F06">
            <w:pPr>
              <w:spacing w:after="0" w:line="240" w:lineRule="auto"/>
              <w:jc w:val="center"/>
              <w:rPr>
                <w:b/>
              </w:rPr>
            </w:pPr>
            <w:r>
              <w:rPr>
                <w:b/>
              </w:rPr>
              <w:t>ET480</w:t>
            </w:r>
          </w:p>
        </w:tc>
        <w:tc>
          <w:tcPr>
            <w:tcW w:w="1544" w:type="dxa"/>
          </w:tcPr>
          <w:p w:rsidR="003E6658" w:rsidRDefault="00B65F06">
            <w:pPr>
              <w:spacing w:after="0" w:line="240" w:lineRule="auto"/>
              <w:rPr>
                <w:b/>
              </w:rPr>
            </w:pPr>
            <w:r>
              <w:rPr>
                <w:b/>
              </w:rPr>
              <w:t>Credits</w:t>
            </w:r>
          </w:p>
        </w:tc>
        <w:tc>
          <w:tcPr>
            <w:tcW w:w="1771" w:type="dxa"/>
            <w:gridSpan w:val="2"/>
          </w:tcPr>
          <w:p w:rsidR="003E6658" w:rsidRDefault="00B65F06">
            <w:pPr>
              <w:spacing w:after="0" w:line="240" w:lineRule="auto"/>
              <w:rPr>
                <w:b/>
              </w:rPr>
            </w:pPr>
            <w:r>
              <w:rPr>
                <w:b/>
              </w:rPr>
              <w:t>3</w:t>
            </w:r>
          </w:p>
        </w:tc>
      </w:tr>
      <w:tr w:rsidR="003E6658">
        <w:tc>
          <w:tcPr>
            <w:tcW w:w="2963" w:type="dxa"/>
            <w:vMerge w:val="restart"/>
          </w:tcPr>
          <w:p w:rsidR="003E6658" w:rsidRDefault="00B65F06">
            <w:pPr>
              <w:spacing w:after="0" w:line="240" w:lineRule="auto"/>
              <w:jc w:val="center"/>
              <w:rPr>
                <w:b/>
              </w:rPr>
            </w:pPr>
            <w:r>
              <w:rPr>
                <w:b/>
              </w:rPr>
              <w:t>Scheme of Instruction</w:t>
            </w:r>
          </w:p>
          <w:p w:rsidR="003E6658" w:rsidRDefault="00B65F06">
            <w:pPr>
              <w:spacing w:after="0" w:line="240" w:lineRule="auto"/>
              <w:jc w:val="center"/>
              <w:rPr>
                <w:b/>
              </w:rPr>
            </w:pPr>
            <w:r>
              <w:rPr>
                <w:b/>
              </w:rPr>
              <w:t>Hours/ Week</w:t>
            </w:r>
          </w:p>
        </w:tc>
        <w:tc>
          <w:tcPr>
            <w:tcW w:w="1476" w:type="dxa"/>
          </w:tcPr>
          <w:p w:rsidR="003E6658" w:rsidRDefault="00B65F06">
            <w:pPr>
              <w:spacing w:after="0" w:line="240" w:lineRule="auto"/>
              <w:jc w:val="center"/>
              <w:rPr>
                <w:b/>
              </w:rPr>
            </w:pPr>
            <w:r>
              <w:rPr>
                <w:b/>
              </w:rPr>
              <w:t>L</w:t>
            </w:r>
          </w:p>
        </w:tc>
        <w:tc>
          <w:tcPr>
            <w:tcW w:w="1143" w:type="dxa"/>
          </w:tcPr>
          <w:p w:rsidR="003E6658" w:rsidRDefault="00B65F06">
            <w:pPr>
              <w:spacing w:after="0" w:line="240" w:lineRule="auto"/>
              <w:jc w:val="center"/>
              <w:rPr>
                <w:b/>
              </w:rPr>
            </w:pPr>
            <w:r>
              <w:rPr>
                <w:b/>
              </w:rPr>
              <w:t>T</w:t>
            </w:r>
          </w:p>
        </w:tc>
        <w:tc>
          <w:tcPr>
            <w:tcW w:w="1544" w:type="dxa"/>
          </w:tcPr>
          <w:p w:rsidR="003E6658" w:rsidRDefault="00B65F06">
            <w:pPr>
              <w:spacing w:after="0" w:line="240" w:lineRule="auto"/>
              <w:jc w:val="center"/>
              <w:rPr>
                <w:b/>
              </w:rPr>
            </w:pPr>
            <w:r>
              <w:rPr>
                <w:b/>
              </w:rPr>
              <w:t>P</w:t>
            </w:r>
          </w:p>
        </w:tc>
        <w:tc>
          <w:tcPr>
            <w:tcW w:w="1771" w:type="dxa"/>
            <w:gridSpan w:val="2"/>
          </w:tcPr>
          <w:p w:rsidR="003E6658" w:rsidRDefault="00B65F06">
            <w:pPr>
              <w:spacing w:after="0" w:line="240" w:lineRule="auto"/>
              <w:jc w:val="center"/>
              <w:rPr>
                <w:b/>
              </w:rPr>
            </w:pPr>
            <w:r>
              <w:rPr>
                <w:b/>
              </w:rPr>
              <w:t>TOTAL</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3</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0</w:t>
            </w:r>
          </w:p>
        </w:tc>
        <w:tc>
          <w:tcPr>
            <w:tcW w:w="1771" w:type="dxa"/>
            <w:gridSpan w:val="2"/>
          </w:tcPr>
          <w:p w:rsidR="003E6658" w:rsidRDefault="00B65F06">
            <w:pPr>
              <w:spacing w:after="0" w:line="240" w:lineRule="auto"/>
              <w:jc w:val="center"/>
              <w:rPr>
                <w:b/>
                <w:color w:val="FF0000"/>
              </w:rPr>
            </w:pPr>
            <w:r>
              <w:rPr>
                <w:b/>
              </w:rPr>
              <w:t>39hrs/sem</w:t>
            </w:r>
          </w:p>
        </w:tc>
      </w:tr>
      <w:tr w:rsidR="003E6658">
        <w:tc>
          <w:tcPr>
            <w:tcW w:w="2963" w:type="dxa"/>
            <w:vMerge w:val="restart"/>
          </w:tcPr>
          <w:p w:rsidR="003E6658" w:rsidRDefault="00B65F06">
            <w:pPr>
              <w:spacing w:after="0" w:line="240" w:lineRule="auto"/>
              <w:jc w:val="center"/>
              <w:rPr>
                <w:b/>
              </w:rPr>
            </w:pPr>
            <w:r>
              <w:rPr>
                <w:b/>
              </w:rPr>
              <w:t>Scheme of Examination</w:t>
            </w:r>
          </w:p>
          <w:p w:rsidR="003E6658" w:rsidRDefault="00B65F06">
            <w:pPr>
              <w:spacing w:after="0" w:line="240" w:lineRule="auto"/>
              <w:jc w:val="center"/>
              <w:rPr>
                <w:b/>
              </w:rPr>
            </w:pPr>
            <w:r>
              <w:rPr>
                <w:b/>
              </w:rPr>
              <w:t>TOTAL = 125marks</w:t>
            </w:r>
          </w:p>
        </w:tc>
        <w:tc>
          <w:tcPr>
            <w:tcW w:w="1476" w:type="dxa"/>
          </w:tcPr>
          <w:p w:rsidR="003E6658" w:rsidRDefault="00B65F06">
            <w:pPr>
              <w:spacing w:after="0" w:line="240" w:lineRule="auto"/>
              <w:jc w:val="center"/>
              <w:rPr>
                <w:b/>
              </w:rPr>
            </w:pPr>
            <w:r>
              <w:rPr>
                <w:b/>
              </w:rPr>
              <w:t>IA</w:t>
            </w:r>
          </w:p>
        </w:tc>
        <w:tc>
          <w:tcPr>
            <w:tcW w:w="1143" w:type="dxa"/>
          </w:tcPr>
          <w:p w:rsidR="003E6658" w:rsidRDefault="00B65F06">
            <w:pPr>
              <w:spacing w:after="0" w:line="240" w:lineRule="auto"/>
              <w:jc w:val="center"/>
              <w:rPr>
                <w:b/>
              </w:rPr>
            </w:pPr>
            <w:r>
              <w:rPr>
                <w:b/>
              </w:rPr>
              <w:t>TW</w:t>
            </w:r>
          </w:p>
        </w:tc>
        <w:tc>
          <w:tcPr>
            <w:tcW w:w="1544" w:type="dxa"/>
          </w:tcPr>
          <w:p w:rsidR="003E6658" w:rsidRDefault="00B65F06">
            <w:pPr>
              <w:spacing w:after="0" w:line="240" w:lineRule="auto"/>
              <w:jc w:val="center"/>
              <w:rPr>
                <w:b/>
              </w:rPr>
            </w:pPr>
            <w:r>
              <w:rPr>
                <w:b/>
              </w:rPr>
              <w:t>TM</w:t>
            </w:r>
          </w:p>
        </w:tc>
        <w:tc>
          <w:tcPr>
            <w:tcW w:w="1026" w:type="dxa"/>
          </w:tcPr>
          <w:p w:rsidR="003E6658" w:rsidRDefault="00B65F06">
            <w:pPr>
              <w:spacing w:after="0" w:line="240" w:lineRule="auto"/>
              <w:jc w:val="center"/>
              <w:rPr>
                <w:b/>
              </w:rPr>
            </w:pPr>
            <w:r>
              <w:rPr>
                <w:b/>
              </w:rPr>
              <w:t>P</w:t>
            </w:r>
          </w:p>
        </w:tc>
        <w:tc>
          <w:tcPr>
            <w:tcW w:w="745" w:type="dxa"/>
          </w:tcPr>
          <w:p w:rsidR="003E6658" w:rsidRDefault="00B65F06">
            <w:pPr>
              <w:spacing w:after="0" w:line="240" w:lineRule="auto"/>
              <w:jc w:val="center"/>
              <w:rPr>
                <w:b/>
              </w:rPr>
            </w:pPr>
            <w:r>
              <w:rPr>
                <w:b/>
              </w:rPr>
              <w:t>O</w:t>
            </w:r>
          </w:p>
        </w:tc>
      </w:tr>
      <w:tr w:rsidR="003E6658">
        <w:tc>
          <w:tcPr>
            <w:tcW w:w="2963" w:type="dxa"/>
            <w:vMerge/>
          </w:tcPr>
          <w:p w:rsidR="003E6658" w:rsidRDefault="003E6658">
            <w:pPr>
              <w:spacing w:after="0" w:line="240" w:lineRule="auto"/>
              <w:jc w:val="center"/>
              <w:rPr>
                <w:b/>
              </w:rPr>
            </w:pPr>
          </w:p>
        </w:tc>
        <w:tc>
          <w:tcPr>
            <w:tcW w:w="1476" w:type="dxa"/>
          </w:tcPr>
          <w:p w:rsidR="003E6658" w:rsidRDefault="00B65F06">
            <w:pPr>
              <w:spacing w:after="0" w:line="240" w:lineRule="auto"/>
              <w:jc w:val="center"/>
              <w:rPr>
                <w:b/>
              </w:rPr>
            </w:pPr>
            <w:r>
              <w:rPr>
                <w:b/>
              </w:rPr>
              <w:t>25</w:t>
            </w:r>
          </w:p>
        </w:tc>
        <w:tc>
          <w:tcPr>
            <w:tcW w:w="1143" w:type="dxa"/>
          </w:tcPr>
          <w:p w:rsidR="003E6658" w:rsidRDefault="00B65F06">
            <w:pPr>
              <w:spacing w:after="0" w:line="240" w:lineRule="auto"/>
              <w:jc w:val="center"/>
              <w:rPr>
                <w:b/>
              </w:rPr>
            </w:pPr>
            <w:r>
              <w:rPr>
                <w:b/>
              </w:rPr>
              <w:t>0</w:t>
            </w:r>
          </w:p>
        </w:tc>
        <w:tc>
          <w:tcPr>
            <w:tcW w:w="1544" w:type="dxa"/>
          </w:tcPr>
          <w:p w:rsidR="003E6658" w:rsidRDefault="00B65F06">
            <w:pPr>
              <w:spacing w:after="0" w:line="240" w:lineRule="auto"/>
              <w:jc w:val="center"/>
              <w:rPr>
                <w:b/>
              </w:rPr>
            </w:pPr>
            <w:r>
              <w:rPr>
                <w:b/>
              </w:rPr>
              <w:t>100</w:t>
            </w:r>
          </w:p>
        </w:tc>
        <w:tc>
          <w:tcPr>
            <w:tcW w:w="1026" w:type="dxa"/>
          </w:tcPr>
          <w:p w:rsidR="003E6658" w:rsidRDefault="00B65F06">
            <w:pPr>
              <w:spacing w:after="0" w:line="240" w:lineRule="auto"/>
              <w:jc w:val="center"/>
              <w:rPr>
                <w:b/>
              </w:rPr>
            </w:pPr>
            <w:r>
              <w:rPr>
                <w:b/>
              </w:rPr>
              <w:t>0</w:t>
            </w:r>
          </w:p>
        </w:tc>
        <w:tc>
          <w:tcPr>
            <w:tcW w:w="745" w:type="dxa"/>
          </w:tcPr>
          <w:p w:rsidR="003E6658" w:rsidRDefault="00B65F06">
            <w:pPr>
              <w:spacing w:after="0" w:line="240" w:lineRule="auto"/>
              <w:jc w:val="center"/>
              <w:rPr>
                <w:b/>
              </w:rPr>
            </w:pPr>
            <w:r>
              <w:rPr>
                <w:b/>
              </w:rPr>
              <w:t>0</w:t>
            </w:r>
          </w:p>
        </w:tc>
      </w:tr>
    </w:tbl>
    <w:p w:rsidR="003E6658" w:rsidRDefault="003E6658">
      <w:pPr>
        <w:pStyle w:val="Heading1"/>
        <w:spacing w:before="0"/>
        <w:rPr>
          <w:rFonts w:ascii="Times New Roman" w:hAnsi="Times New Roman" w:cs="Times New Roman"/>
          <w:color w:val="000000" w:themeColor="text1"/>
          <w:sz w:val="24"/>
          <w:szCs w:val="24"/>
        </w:rPr>
      </w:pPr>
    </w:p>
    <w:p w:rsidR="003E6658" w:rsidRDefault="00B65F06">
      <w:pPr>
        <w:pStyle w:val="m8608644213182374286gmail-default"/>
        <w:shd w:val="clear" w:color="auto" w:fill="FFFFFF"/>
        <w:spacing w:before="0" w:beforeAutospacing="0" w:after="0" w:afterAutospacing="0"/>
        <w:rPr>
          <w:b/>
          <w:bCs/>
          <w:color w:val="000000"/>
          <w:sz w:val="24"/>
          <w:szCs w:val="24"/>
        </w:rPr>
      </w:pPr>
      <w:r>
        <w:rPr>
          <w:b/>
          <w:bCs/>
          <w:color w:val="000000"/>
          <w:sz w:val="24"/>
          <w:szCs w:val="24"/>
        </w:rPr>
        <w:t>Course Objectives:</w:t>
      </w:r>
    </w:p>
    <w:p w:rsidR="003E6658" w:rsidRDefault="003E6658">
      <w:pPr>
        <w:pStyle w:val="m8608644213182374286gmail-default"/>
        <w:shd w:val="clear" w:color="auto" w:fill="FFFFFF"/>
        <w:spacing w:before="0" w:beforeAutospacing="0" w:after="0" w:afterAutospacing="0"/>
        <w:rPr>
          <w:rFonts w:ascii="Cambria" w:hAnsi="Cambria" w:cs="Cambria"/>
          <w:color w:val="000000"/>
          <w:sz w:val="24"/>
          <w:szCs w:val="24"/>
        </w:rPr>
      </w:pPr>
    </w:p>
    <w:p w:rsidR="003E6658" w:rsidRDefault="00B65F06">
      <w:pPr>
        <w:pStyle w:val="m8608644213182374286gmail-default"/>
        <w:shd w:val="clear" w:color="auto" w:fill="FFFFFF"/>
        <w:spacing w:before="0" w:beforeAutospacing="0" w:after="52" w:afterAutospacing="0"/>
        <w:rPr>
          <w:rFonts w:ascii="Cambria" w:hAnsi="Cambria" w:cs="Cambria"/>
          <w:color w:val="000000"/>
          <w:sz w:val="24"/>
          <w:szCs w:val="24"/>
        </w:rPr>
      </w:pPr>
      <w:r>
        <w:rPr>
          <w:rFonts w:ascii="Cambria" w:hAnsi="Cambria" w:cs="Cambria"/>
          <w:color w:val="000000"/>
          <w:sz w:val="24"/>
          <w:szCs w:val="24"/>
        </w:rPr>
        <w:t>1. To expose students to basic Economic concepts and apply economic reasoning to problems of business.</w:t>
      </w:r>
    </w:p>
    <w:p w:rsidR="003E6658" w:rsidRDefault="00B65F06">
      <w:pPr>
        <w:pStyle w:val="m8608644213182374286gmail-default"/>
        <w:shd w:val="clear" w:color="auto" w:fill="FFFFFF"/>
        <w:spacing w:before="0" w:beforeAutospacing="0" w:after="52" w:afterAutospacing="0"/>
        <w:rPr>
          <w:rFonts w:ascii="Cambria" w:hAnsi="Cambria" w:cs="Cambria"/>
          <w:color w:val="000000"/>
          <w:sz w:val="24"/>
          <w:szCs w:val="24"/>
        </w:rPr>
      </w:pPr>
      <w:r>
        <w:rPr>
          <w:rFonts w:ascii="Cambria" w:hAnsi="Cambria" w:cs="Cambria"/>
          <w:color w:val="000000"/>
          <w:sz w:val="24"/>
          <w:szCs w:val="24"/>
        </w:rPr>
        <w:t xml:space="preserve">2. </w:t>
      </w:r>
      <w:r>
        <w:rPr>
          <w:rFonts w:ascii="Cambria" w:hAnsi="Cambria" w:cs="Cambria"/>
          <w:color w:val="000000" w:themeColor="text1"/>
          <w:sz w:val="24"/>
          <w:szCs w:val="24"/>
          <w:shd w:val="clear" w:color="auto" w:fill="FFFFFF"/>
        </w:rPr>
        <w:t>To enhance students understanding of macroeconomic issues and problems. </w:t>
      </w:r>
    </w:p>
    <w:p w:rsidR="003E6658" w:rsidRDefault="00B65F06">
      <w:pPr>
        <w:pStyle w:val="m8608644213182374286gmail-default"/>
        <w:shd w:val="clear" w:color="auto" w:fill="FFFFFF"/>
        <w:spacing w:before="0" w:beforeAutospacing="0" w:after="52" w:afterAutospacing="0"/>
        <w:rPr>
          <w:rFonts w:ascii="Cambria" w:hAnsi="Cambria" w:cs="Cambria"/>
          <w:color w:val="000000"/>
          <w:sz w:val="24"/>
          <w:szCs w:val="24"/>
        </w:rPr>
      </w:pPr>
      <w:r>
        <w:rPr>
          <w:rFonts w:ascii="Cambria" w:hAnsi="Cambria" w:cs="Cambria"/>
          <w:color w:val="000000"/>
          <w:sz w:val="24"/>
          <w:szCs w:val="24"/>
        </w:rPr>
        <w:t>3. To familiarize the students with the basic principles of management.</w:t>
      </w:r>
    </w:p>
    <w:p w:rsidR="003E6658" w:rsidRDefault="00B65F06">
      <w:pPr>
        <w:pStyle w:val="m8608644213182374286gmail-default"/>
        <w:shd w:val="clear" w:color="auto" w:fill="FFFFFF"/>
        <w:spacing w:before="0" w:beforeAutospacing="0" w:after="52" w:afterAutospacing="0"/>
        <w:rPr>
          <w:rFonts w:ascii="Cambria" w:hAnsi="Cambria" w:cs="Cambria"/>
          <w:color w:val="000000"/>
          <w:sz w:val="24"/>
          <w:szCs w:val="24"/>
        </w:rPr>
      </w:pPr>
      <w:r>
        <w:rPr>
          <w:rFonts w:ascii="Cambria" w:hAnsi="Cambria" w:cs="Cambria"/>
          <w:color w:val="000000"/>
          <w:sz w:val="24"/>
          <w:szCs w:val="24"/>
        </w:rPr>
        <w:t>4. To acquaint the students with standard concepts that they are likely to find useful in their profession when employed.</w:t>
      </w:r>
    </w:p>
    <w:p w:rsidR="003E6658" w:rsidRDefault="00B65F06">
      <w:pPr>
        <w:pStyle w:val="m8608644213182374286gmail-default"/>
        <w:shd w:val="clear" w:color="auto" w:fill="FFFFFF"/>
        <w:spacing w:before="0" w:beforeAutospacing="0" w:after="0" w:afterAutospacing="0"/>
        <w:rPr>
          <w:rFonts w:asciiTheme="minorHAnsi" w:hAnsiTheme="minorHAnsi"/>
          <w:color w:val="000000"/>
        </w:rPr>
      </w:pPr>
      <w:r>
        <w:rPr>
          <w:rFonts w:asciiTheme="minorHAnsi" w:hAnsiTheme="minorHAnsi"/>
          <w:color w:val="000000"/>
        </w:rPr>
        <w:lastRenderedPageBreak/>
        <w:t> </w:t>
      </w:r>
    </w:p>
    <w:p w:rsidR="003E6658" w:rsidRDefault="00B65F06">
      <w:pPr>
        <w:pStyle w:val="m8608644213182374286gmail-default"/>
        <w:shd w:val="clear" w:color="auto" w:fill="FFFFFF"/>
        <w:spacing w:before="0" w:beforeAutospacing="0" w:after="0" w:afterAutospacing="0"/>
        <w:rPr>
          <w:rFonts w:asciiTheme="minorHAnsi" w:hAnsiTheme="minorHAnsi"/>
          <w:color w:val="000000"/>
        </w:rPr>
      </w:pPr>
      <w:r>
        <w:rPr>
          <w:rFonts w:asciiTheme="minorHAnsi" w:hAnsiTheme="minorHAnsi"/>
          <w:color w:val="000000"/>
        </w:rPr>
        <w:t> </w:t>
      </w:r>
    </w:p>
    <w:p w:rsidR="003E6658" w:rsidRDefault="00B65F06">
      <w:pPr>
        <w:pStyle w:val="m8608644213182374286gmail-default"/>
        <w:shd w:val="clear" w:color="auto" w:fill="FFFFFF"/>
        <w:spacing w:before="0" w:beforeAutospacing="0" w:after="0" w:afterAutospacing="0"/>
        <w:rPr>
          <w:b/>
          <w:bCs/>
          <w:color w:val="000000"/>
          <w:sz w:val="24"/>
          <w:szCs w:val="24"/>
        </w:rPr>
      </w:pPr>
      <w:r>
        <w:rPr>
          <w:b/>
          <w:bCs/>
          <w:color w:val="000000"/>
          <w:sz w:val="24"/>
          <w:szCs w:val="24"/>
        </w:rPr>
        <w:t>Course Outcomes:</w:t>
      </w:r>
    </w:p>
    <w:p w:rsidR="003E6658" w:rsidRDefault="003E6658">
      <w:pPr>
        <w:pStyle w:val="m8608644213182374286gmail-default"/>
        <w:shd w:val="clear" w:color="auto" w:fill="FFFFFF"/>
        <w:spacing w:before="0" w:beforeAutospacing="0" w:after="0" w:afterAutospacing="0"/>
        <w:rPr>
          <w:rFonts w:asciiTheme="minorHAnsi" w:hAnsiTheme="minorHAnsi"/>
          <w:color w:val="000000"/>
        </w:rPr>
      </w:pPr>
    </w:p>
    <w:p w:rsidR="003E6658" w:rsidRDefault="00B65F06">
      <w:pPr>
        <w:pStyle w:val="m8608644213182374286gmail-default"/>
        <w:shd w:val="clear" w:color="auto" w:fill="FFFFFF"/>
        <w:spacing w:before="0" w:beforeAutospacing="0" w:after="0" w:afterAutospacing="0"/>
        <w:rPr>
          <w:rFonts w:ascii="Cambria" w:hAnsi="Cambria" w:cs="Cambria"/>
          <w:color w:val="000000"/>
          <w:sz w:val="24"/>
          <w:szCs w:val="24"/>
        </w:rPr>
      </w:pPr>
      <w:r>
        <w:rPr>
          <w:rFonts w:ascii="Cambria" w:hAnsi="Cambria" w:cs="Cambria"/>
          <w:color w:val="000000"/>
          <w:sz w:val="24"/>
          <w:szCs w:val="24"/>
        </w:rPr>
        <w:t>After the successful completion of the course, the student will be able to:</w:t>
      </w:r>
    </w:p>
    <w:p w:rsidR="003E6658" w:rsidRDefault="003E6658">
      <w:pPr>
        <w:pStyle w:val="m8608644213182374286gmail-default"/>
        <w:shd w:val="clear" w:color="auto" w:fill="FFFFFF"/>
        <w:spacing w:before="0" w:beforeAutospacing="0" w:after="0" w:afterAutospacing="0"/>
        <w:rPr>
          <w:rFonts w:ascii="Cambria" w:hAnsi="Cambria" w:cs="Cambria"/>
          <w:color w:val="000000"/>
          <w:sz w:val="24"/>
          <w:szCs w:val="24"/>
        </w:rPr>
      </w:pPr>
    </w:p>
    <w:tbl>
      <w:tblPr>
        <w:tblStyle w:val="TableGrid"/>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8189"/>
      </w:tblGrid>
      <w:tr w:rsidR="003E6658">
        <w:trPr>
          <w:trHeight w:val="324"/>
        </w:trPr>
        <w:tc>
          <w:tcPr>
            <w:tcW w:w="831" w:type="dxa"/>
          </w:tcPr>
          <w:p w:rsidR="003E6658" w:rsidRDefault="00B65F06">
            <w:pPr>
              <w:spacing w:after="0" w:line="240" w:lineRule="auto"/>
              <w:rPr>
                <w:rFonts w:ascii="Cambria" w:hAnsi="Cambria" w:cs="Cambria"/>
                <w:sz w:val="24"/>
                <w:szCs w:val="24"/>
              </w:rPr>
            </w:pPr>
            <w:r>
              <w:rPr>
                <w:rFonts w:ascii="Cambria" w:hAnsi="Cambria" w:cs="Cambria"/>
                <w:sz w:val="24"/>
                <w:szCs w:val="24"/>
              </w:rPr>
              <w:t>CO1</w:t>
            </w:r>
          </w:p>
        </w:tc>
        <w:tc>
          <w:tcPr>
            <w:tcW w:w="8189" w:type="dxa"/>
          </w:tcPr>
          <w:p w:rsidR="003E6658" w:rsidRDefault="00B65F06">
            <w:pPr>
              <w:pStyle w:val="m8608644213182374286gmail-default"/>
              <w:shd w:val="clear" w:color="auto" w:fill="FFFFFF"/>
              <w:spacing w:before="0" w:beforeAutospacing="0" w:after="56" w:afterAutospacing="0"/>
              <w:jc w:val="both"/>
              <w:rPr>
                <w:rFonts w:ascii="Cambria" w:hAnsi="Cambria" w:cs="Cambria"/>
                <w:sz w:val="24"/>
                <w:szCs w:val="24"/>
              </w:rPr>
            </w:pPr>
            <w:r>
              <w:rPr>
                <w:rFonts w:ascii="Cambria" w:hAnsi="Cambria" w:cs="Cambria"/>
                <w:color w:val="000000"/>
                <w:sz w:val="24"/>
                <w:szCs w:val="24"/>
              </w:rPr>
              <w:t>Calculate current demand, supply and forecast future demand</w:t>
            </w:r>
          </w:p>
        </w:tc>
      </w:tr>
      <w:tr w:rsidR="003E6658">
        <w:trPr>
          <w:trHeight w:val="272"/>
        </w:trPr>
        <w:tc>
          <w:tcPr>
            <w:tcW w:w="831" w:type="dxa"/>
          </w:tcPr>
          <w:p w:rsidR="003E6658" w:rsidRDefault="00B65F06">
            <w:pPr>
              <w:spacing w:after="0" w:line="240" w:lineRule="auto"/>
              <w:rPr>
                <w:rFonts w:ascii="Cambria" w:hAnsi="Cambria" w:cs="Cambria"/>
                <w:sz w:val="24"/>
                <w:szCs w:val="24"/>
              </w:rPr>
            </w:pPr>
            <w:r>
              <w:rPr>
                <w:rFonts w:ascii="Cambria" w:hAnsi="Cambria" w:cs="Cambria"/>
                <w:sz w:val="24"/>
                <w:szCs w:val="24"/>
              </w:rPr>
              <w:t>CO2</w:t>
            </w:r>
          </w:p>
        </w:tc>
        <w:tc>
          <w:tcPr>
            <w:tcW w:w="8189" w:type="dxa"/>
          </w:tcPr>
          <w:p w:rsidR="003E6658" w:rsidRDefault="00B65F06">
            <w:pPr>
              <w:autoSpaceDE w:val="0"/>
              <w:autoSpaceDN w:val="0"/>
              <w:adjustRightInd w:val="0"/>
              <w:spacing w:after="0" w:line="240" w:lineRule="auto"/>
              <w:jc w:val="both"/>
              <w:rPr>
                <w:rFonts w:ascii="Cambria" w:hAnsi="Cambria" w:cs="Cambria"/>
                <w:sz w:val="24"/>
                <w:szCs w:val="24"/>
              </w:rPr>
            </w:pPr>
            <w:r>
              <w:rPr>
                <w:rFonts w:ascii="Cambria" w:hAnsi="Cambria" w:cs="Cambria"/>
                <w:color w:val="000000"/>
                <w:sz w:val="24"/>
                <w:szCs w:val="24"/>
              </w:rPr>
              <w:t>Calculate National Income, Inflation and Price Index</w:t>
            </w:r>
          </w:p>
        </w:tc>
      </w:tr>
      <w:tr w:rsidR="003E6658">
        <w:trPr>
          <w:trHeight w:val="324"/>
        </w:trPr>
        <w:tc>
          <w:tcPr>
            <w:tcW w:w="831" w:type="dxa"/>
          </w:tcPr>
          <w:p w:rsidR="003E6658" w:rsidRDefault="00B65F06">
            <w:pPr>
              <w:spacing w:after="0" w:line="240" w:lineRule="auto"/>
              <w:rPr>
                <w:rFonts w:ascii="Cambria" w:hAnsi="Cambria" w:cs="Cambria"/>
                <w:sz w:val="24"/>
                <w:szCs w:val="24"/>
              </w:rPr>
            </w:pPr>
            <w:r>
              <w:rPr>
                <w:rFonts w:ascii="Cambria" w:hAnsi="Cambria" w:cs="Cambria"/>
                <w:sz w:val="24"/>
                <w:szCs w:val="24"/>
              </w:rPr>
              <w:t>CO3</w:t>
            </w:r>
          </w:p>
        </w:tc>
        <w:tc>
          <w:tcPr>
            <w:tcW w:w="8189" w:type="dxa"/>
          </w:tcPr>
          <w:p w:rsidR="003E6658" w:rsidRDefault="00B65F06">
            <w:pPr>
              <w:pStyle w:val="m8608644213182374286gmail-default"/>
              <w:shd w:val="clear" w:color="auto" w:fill="FFFFFF"/>
              <w:spacing w:before="0" w:beforeAutospacing="0" w:after="56" w:afterAutospacing="0"/>
              <w:jc w:val="both"/>
              <w:rPr>
                <w:rFonts w:ascii="Cambria" w:hAnsi="Cambria" w:cs="Cambria"/>
                <w:sz w:val="24"/>
                <w:szCs w:val="24"/>
              </w:rPr>
            </w:pPr>
            <w:r>
              <w:rPr>
                <w:rFonts w:ascii="Cambria" w:hAnsi="Cambria" w:cs="Cambria"/>
                <w:color w:val="000000"/>
                <w:sz w:val="24"/>
                <w:szCs w:val="24"/>
              </w:rPr>
              <w:t>Evaluate different management theories</w:t>
            </w:r>
          </w:p>
        </w:tc>
      </w:tr>
      <w:tr w:rsidR="003E6658">
        <w:trPr>
          <w:trHeight w:val="576"/>
        </w:trPr>
        <w:tc>
          <w:tcPr>
            <w:tcW w:w="831" w:type="dxa"/>
          </w:tcPr>
          <w:p w:rsidR="003E6658" w:rsidRDefault="00B65F06">
            <w:pPr>
              <w:spacing w:after="0" w:line="240" w:lineRule="auto"/>
              <w:rPr>
                <w:rFonts w:ascii="Cambria" w:hAnsi="Cambria" w:cs="Cambria"/>
                <w:sz w:val="24"/>
                <w:szCs w:val="24"/>
              </w:rPr>
            </w:pPr>
            <w:r>
              <w:rPr>
                <w:rFonts w:ascii="Cambria" w:hAnsi="Cambria" w:cs="Cambria"/>
                <w:sz w:val="24"/>
                <w:szCs w:val="24"/>
              </w:rPr>
              <w:t>CO4</w:t>
            </w:r>
          </w:p>
        </w:tc>
        <w:tc>
          <w:tcPr>
            <w:tcW w:w="8189" w:type="dxa"/>
          </w:tcPr>
          <w:p w:rsidR="003E6658" w:rsidRDefault="00B65F06">
            <w:pPr>
              <w:pStyle w:val="Default"/>
              <w:jc w:val="both"/>
              <w:rPr>
                <w:rFonts w:ascii="Cambria" w:eastAsiaTheme="minorHAnsi" w:hAnsi="Cambria" w:cs="Cambria"/>
              </w:rPr>
            </w:pPr>
            <w:r>
              <w:rPr>
                <w:rFonts w:ascii="Cambria" w:eastAsiaTheme="minorHAnsi" w:hAnsi="Cambria" w:cs="Cambria"/>
              </w:rPr>
              <w:t xml:space="preserve">Apply managerial concepts to solve complex problems related to global issues.                                                                                                                                                                                              </w:t>
            </w:r>
          </w:p>
          <w:p w:rsidR="003E6658" w:rsidRDefault="003E6658">
            <w:pPr>
              <w:spacing w:after="0" w:line="240" w:lineRule="auto"/>
              <w:contextualSpacing/>
              <w:jc w:val="both"/>
              <w:rPr>
                <w:rFonts w:ascii="Cambria" w:hAnsi="Cambria" w:cs="Cambria"/>
                <w:sz w:val="24"/>
                <w:szCs w:val="24"/>
              </w:rPr>
            </w:pPr>
          </w:p>
        </w:tc>
      </w:tr>
    </w:tbl>
    <w:p w:rsidR="003E6658" w:rsidRDefault="003E6658">
      <w:pPr>
        <w:pStyle w:val="NormalWeb"/>
        <w:shd w:val="clear" w:color="auto" w:fill="FFFFFF"/>
        <w:spacing w:before="0" w:beforeAutospacing="0" w:after="188" w:afterAutospacing="0"/>
        <w:jc w:val="center"/>
        <w:rPr>
          <w:rFonts w:asciiTheme="minorHAnsi" w:hAnsiTheme="minorHAnsi"/>
          <w:b/>
          <w:color w:val="000000" w:themeColor="text1"/>
          <w:u w:val="single"/>
        </w:rPr>
      </w:pPr>
    </w:p>
    <w:tbl>
      <w:tblPr>
        <w:tblStyle w:val="TableGrid"/>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5"/>
        <w:gridCol w:w="840"/>
      </w:tblGrid>
      <w:tr w:rsidR="003E6658">
        <w:tc>
          <w:tcPr>
            <w:tcW w:w="7605" w:type="dxa"/>
          </w:tcPr>
          <w:p w:rsidR="003E6658" w:rsidRDefault="00B65F06">
            <w:pPr>
              <w:spacing w:after="0" w:line="240" w:lineRule="auto"/>
              <w:jc w:val="center"/>
              <w:rPr>
                <w:rFonts w:ascii="Cambria" w:hAnsi="Cambria" w:cs="Cambria"/>
                <w:b/>
                <w:sz w:val="24"/>
                <w:szCs w:val="24"/>
              </w:rPr>
            </w:pPr>
            <w:r>
              <w:rPr>
                <w:rFonts w:ascii="Cambria" w:hAnsi="Cambria" w:cs="Cambria"/>
                <w:b/>
                <w:sz w:val="24"/>
                <w:szCs w:val="24"/>
              </w:rPr>
              <w:t>UNIT -1</w:t>
            </w:r>
          </w:p>
        </w:tc>
        <w:tc>
          <w:tcPr>
            <w:tcW w:w="840" w:type="dxa"/>
          </w:tcPr>
          <w:p w:rsidR="003E6658" w:rsidRDefault="003E6658">
            <w:pPr>
              <w:spacing w:after="0" w:line="240" w:lineRule="auto"/>
              <w:jc w:val="center"/>
              <w:rPr>
                <w:b/>
                <w:color w:val="FF0000"/>
                <w:sz w:val="24"/>
                <w:szCs w:val="24"/>
              </w:rPr>
            </w:pPr>
          </w:p>
        </w:tc>
      </w:tr>
      <w:tr w:rsidR="003E6658">
        <w:tc>
          <w:tcPr>
            <w:tcW w:w="7605" w:type="dxa"/>
          </w:tcPr>
          <w:p w:rsidR="003E6658" w:rsidRDefault="00B65F06">
            <w:pPr>
              <w:pStyle w:val="NormalWeb"/>
              <w:shd w:val="clear" w:color="auto" w:fill="FFFFFF"/>
              <w:spacing w:before="0" w:beforeAutospacing="0" w:after="188" w:afterAutospacing="0"/>
              <w:jc w:val="both"/>
              <w:rPr>
                <w:rFonts w:ascii="Cambria" w:hAnsi="Cambria" w:cs="Cambria"/>
                <w:color w:val="000000" w:themeColor="text1"/>
              </w:rPr>
            </w:pPr>
            <w:r>
              <w:rPr>
                <w:rFonts w:ascii="Cambria" w:hAnsi="Cambria" w:cs="Cambria"/>
                <w:b/>
                <w:bCs/>
                <w:color w:val="000000" w:themeColor="text1"/>
              </w:rPr>
              <w:t>Central concepts of Economics</w:t>
            </w:r>
            <w:r>
              <w:rPr>
                <w:rFonts w:ascii="Cambria" w:hAnsi="Cambria" w:cs="Cambria"/>
                <w:b/>
                <w:color w:val="000000" w:themeColor="text1"/>
              </w:rPr>
              <w:t>-</w:t>
            </w:r>
            <w:r>
              <w:rPr>
                <w:rFonts w:ascii="Cambria" w:hAnsi="Cambria" w:cs="Cambria"/>
                <w:color w:val="000000" w:themeColor="text1"/>
              </w:rPr>
              <w:t xml:space="preserve"> Definitions of Economics , Scarcity and Efficiency,  Nature of Economics: Positive and normative economics,  Microeconomics and Macroeconomics </w:t>
            </w:r>
          </w:p>
          <w:p w:rsidR="003E6658" w:rsidRDefault="00B65F06">
            <w:pPr>
              <w:pStyle w:val="NormalWeb"/>
              <w:shd w:val="clear" w:color="auto" w:fill="FFFFFF"/>
              <w:spacing w:before="0" w:beforeAutospacing="0" w:after="188" w:afterAutospacing="0"/>
              <w:jc w:val="both"/>
              <w:rPr>
                <w:rFonts w:ascii="Cambria" w:hAnsi="Cambria" w:cs="Cambria"/>
                <w:color w:val="000000" w:themeColor="text1"/>
              </w:rPr>
            </w:pPr>
            <w:r>
              <w:rPr>
                <w:rFonts w:ascii="Cambria" w:hAnsi="Cambria" w:cs="Cambria"/>
                <w:b/>
                <w:bCs/>
                <w:color w:val="000000" w:themeColor="text1"/>
              </w:rPr>
              <w:t>Basic Elements of Supply and Demand</w:t>
            </w:r>
            <w:r>
              <w:rPr>
                <w:rFonts w:ascii="Cambria" w:hAnsi="Cambria" w:cs="Cambria"/>
                <w:color w:val="000000" w:themeColor="text1"/>
              </w:rPr>
              <w:t xml:space="preserve">-  The Demand Schedule, The Demand Curve, Market Demand , Forces behind the Demand Curve, Shifts in Demand. The Supply Schedule The Supply Curve,  Forces behind the Supply Curve , Shifts in Supply. Equilibrium of Supply and Demand , Effect of a Shift in Supply or Demand. Supply and Demand: Elasticity and Applications to major economic issues </w:t>
            </w:r>
          </w:p>
          <w:p w:rsidR="003E6658" w:rsidRDefault="00B65F06">
            <w:pPr>
              <w:pStyle w:val="NormalWeb"/>
              <w:shd w:val="clear" w:color="auto" w:fill="FFFFFF"/>
              <w:spacing w:before="0" w:beforeAutospacing="0" w:after="188" w:afterAutospacing="0"/>
              <w:jc w:val="both"/>
              <w:rPr>
                <w:rFonts w:ascii="Cambria" w:hAnsi="Cambria" w:cs="Cambria"/>
              </w:rPr>
            </w:pPr>
            <w:r>
              <w:rPr>
                <w:rFonts w:ascii="Cambria" w:hAnsi="Cambria" w:cs="Cambria"/>
                <w:b/>
                <w:bCs/>
              </w:rPr>
              <w:t xml:space="preserve">Estimation/Forecasting of Demand: </w:t>
            </w:r>
            <w:r>
              <w:rPr>
                <w:rFonts w:ascii="Cambria" w:hAnsi="Cambria" w:cs="Cambria"/>
              </w:rPr>
              <w:t>Meaning, importance, methods – trend, exponential smoothing, regression analysis</w:t>
            </w:r>
          </w:p>
          <w:p w:rsidR="003E6658" w:rsidRDefault="003E6658">
            <w:pPr>
              <w:pStyle w:val="NormalWeb"/>
              <w:shd w:val="clear" w:color="auto" w:fill="FFFFFF"/>
              <w:spacing w:before="0" w:beforeAutospacing="0" w:after="188" w:afterAutospacing="0"/>
              <w:jc w:val="both"/>
              <w:rPr>
                <w:rFonts w:ascii="Cambria" w:hAnsi="Cambria" w:cs="Cambria"/>
              </w:rPr>
            </w:pPr>
          </w:p>
        </w:tc>
        <w:tc>
          <w:tcPr>
            <w:tcW w:w="840" w:type="dxa"/>
          </w:tcPr>
          <w:p w:rsidR="003E6658" w:rsidRDefault="00B65F06">
            <w:pPr>
              <w:spacing w:after="0" w:line="240" w:lineRule="auto"/>
              <w:jc w:val="center"/>
              <w:rPr>
                <w:rFonts w:eastAsia="Cambria"/>
                <w:color w:val="000000"/>
                <w:lang w:bidi="en-US"/>
              </w:rPr>
            </w:pPr>
            <w:r>
              <w:rPr>
                <w:rFonts w:eastAsia="Cambria"/>
                <w:color w:val="000000"/>
                <w:lang w:bidi="en-US"/>
              </w:rPr>
              <w:t>9Hrs</w:t>
            </w:r>
          </w:p>
        </w:tc>
      </w:tr>
      <w:tr w:rsidR="003E6658">
        <w:trPr>
          <w:trHeight w:val="199"/>
        </w:trPr>
        <w:tc>
          <w:tcPr>
            <w:tcW w:w="7605" w:type="dxa"/>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-2</w:t>
            </w:r>
          </w:p>
        </w:tc>
        <w:tc>
          <w:tcPr>
            <w:tcW w:w="840" w:type="dxa"/>
          </w:tcPr>
          <w:p w:rsidR="003E6658" w:rsidRDefault="003E6658">
            <w:pPr>
              <w:spacing w:after="0" w:line="240" w:lineRule="auto"/>
              <w:jc w:val="center"/>
              <w:rPr>
                <w:rFonts w:eastAsia="Cambria"/>
                <w:color w:val="000000"/>
                <w:lang w:bidi="en-US"/>
              </w:rPr>
            </w:pPr>
          </w:p>
        </w:tc>
      </w:tr>
      <w:tr w:rsidR="003E6658">
        <w:trPr>
          <w:trHeight w:val="199"/>
        </w:trPr>
        <w:tc>
          <w:tcPr>
            <w:tcW w:w="7605" w:type="dxa"/>
          </w:tcPr>
          <w:p w:rsidR="003E6658" w:rsidRDefault="00B65F06">
            <w:pPr>
              <w:pStyle w:val="NormalWeb"/>
              <w:shd w:val="clear" w:color="auto" w:fill="FFFFFF"/>
              <w:spacing w:before="0" w:beforeAutospacing="0" w:after="188" w:afterAutospacing="0"/>
              <w:rPr>
                <w:rFonts w:ascii="Cambria" w:hAnsi="Cambria" w:cs="Cambria"/>
                <w:color w:val="000000" w:themeColor="text1"/>
              </w:rPr>
            </w:pPr>
            <w:r>
              <w:rPr>
                <w:rFonts w:ascii="Cambria" w:hAnsi="Cambria" w:cs="Cambria"/>
                <w:color w:val="000000" w:themeColor="text1"/>
              </w:rPr>
              <w:t xml:space="preserve">Macroeconomics: Key Concepts of Macroeconomics. Objectives and Instruments of Macroeconomics. Aggregate Supply and Demand. </w:t>
            </w:r>
          </w:p>
          <w:p w:rsidR="003E6658" w:rsidRDefault="00B65F06">
            <w:pPr>
              <w:pStyle w:val="NormalWeb"/>
              <w:shd w:val="clear" w:color="auto" w:fill="FFFFFF"/>
              <w:spacing w:before="0" w:beforeAutospacing="0" w:after="188" w:afterAutospacing="0"/>
              <w:rPr>
                <w:rFonts w:ascii="Cambria" w:hAnsi="Cambria" w:cs="Cambria"/>
                <w:color w:val="000000" w:themeColor="text1"/>
              </w:rPr>
            </w:pPr>
            <w:r>
              <w:rPr>
                <w:rFonts w:ascii="Cambria" w:hAnsi="Cambria" w:cs="Cambria"/>
                <w:b/>
                <w:bCs/>
              </w:rPr>
              <w:t xml:space="preserve">National Income Terms: </w:t>
            </w:r>
            <w:r>
              <w:rPr>
                <w:rFonts w:ascii="Cambria" w:hAnsi="Cambria" w:cs="Cambria"/>
                <w:color w:val="000000" w:themeColor="text1"/>
              </w:rPr>
              <w:t xml:space="preserve">-Gross Domestic Product: The Yardstick of an Economy’s Performance. Real vs. Nominal GDP. </w:t>
            </w:r>
            <w:r>
              <w:rPr>
                <w:rFonts w:ascii="Cambria" w:hAnsi="Cambria" w:cs="Cambria"/>
              </w:rPr>
              <w:t>Net Domestic Product, GNP, National Income, Per capita income, Disposable Income, Price Index, Inflation.</w:t>
            </w:r>
          </w:p>
          <w:p w:rsidR="003E6658" w:rsidRDefault="00B65F06">
            <w:pPr>
              <w:pStyle w:val="NormalWeb"/>
              <w:shd w:val="clear" w:color="auto" w:fill="FFFFFF"/>
              <w:spacing w:before="0" w:beforeAutospacing="0" w:after="188" w:afterAutospacing="0"/>
              <w:rPr>
                <w:rFonts w:ascii="Cambria" w:hAnsi="Cambria" w:cs="Cambria"/>
                <w:color w:val="000000" w:themeColor="text1"/>
              </w:rPr>
            </w:pPr>
            <w:r>
              <w:rPr>
                <w:rFonts w:ascii="Cambria" w:hAnsi="Cambria" w:cs="Cambria"/>
                <w:color w:val="000000" w:themeColor="text1"/>
              </w:rPr>
              <w:t>Consumption and Investment- Consumption, Income, and Saving, Investment. Determinants of Investment.</w:t>
            </w:r>
          </w:p>
          <w:p w:rsidR="003E6658" w:rsidRDefault="003E6658">
            <w:pPr>
              <w:pStyle w:val="NormalWeb"/>
              <w:shd w:val="clear" w:color="auto" w:fill="FFFFFF"/>
              <w:spacing w:before="0" w:beforeAutospacing="0" w:after="188" w:afterAutospacing="0"/>
              <w:rPr>
                <w:rFonts w:ascii="Cambria" w:hAnsi="Cambria" w:cs="Cambria"/>
                <w:color w:val="000000" w:themeColor="text1"/>
              </w:rPr>
            </w:pPr>
          </w:p>
        </w:tc>
        <w:tc>
          <w:tcPr>
            <w:tcW w:w="840" w:type="dxa"/>
          </w:tcPr>
          <w:p w:rsidR="003E6658" w:rsidRDefault="00B65F06">
            <w:pPr>
              <w:spacing w:after="0" w:line="240" w:lineRule="auto"/>
              <w:jc w:val="center"/>
              <w:rPr>
                <w:rFonts w:eastAsia="Cambria"/>
                <w:color w:val="000000"/>
                <w:lang w:bidi="en-US"/>
              </w:rPr>
            </w:pPr>
            <w:r>
              <w:rPr>
                <w:rFonts w:eastAsia="Cambria"/>
                <w:color w:val="000000"/>
                <w:lang w:bidi="en-US"/>
              </w:rPr>
              <w:t>10 Hrs</w:t>
            </w:r>
          </w:p>
        </w:tc>
      </w:tr>
      <w:tr w:rsidR="003E6658">
        <w:trPr>
          <w:trHeight w:val="199"/>
        </w:trPr>
        <w:tc>
          <w:tcPr>
            <w:tcW w:w="7605" w:type="dxa"/>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t>UNIT -3</w:t>
            </w:r>
          </w:p>
        </w:tc>
        <w:tc>
          <w:tcPr>
            <w:tcW w:w="840" w:type="dxa"/>
          </w:tcPr>
          <w:p w:rsidR="003E6658" w:rsidRDefault="003E6658">
            <w:pPr>
              <w:spacing w:after="0" w:line="240" w:lineRule="auto"/>
              <w:jc w:val="center"/>
              <w:rPr>
                <w:rFonts w:eastAsia="Cambria"/>
                <w:color w:val="000000"/>
                <w:lang w:bidi="en-US"/>
              </w:rPr>
            </w:pPr>
          </w:p>
        </w:tc>
      </w:tr>
      <w:tr w:rsidR="003E6658">
        <w:trPr>
          <w:trHeight w:val="199"/>
        </w:trPr>
        <w:tc>
          <w:tcPr>
            <w:tcW w:w="7605" w:type="dxa"/>
          </w:tcPr>
          <w:p w:rsidR="003E6658" w:rsidRDefault="00B65F06">
            <w:pPr>
              <w:tabs>
                <w:tab w:val="center" w:pos="4320"/>
                <w:tab w:val="right" w:pos="8640"/>
              </w:tabs>
              <w:rPr>
                <w:rFonts w:ascii="Cambria" w:hAnsi="Cambria" w:cs="Cambria"/>
                <w:sz w:val="24"/>
                <w:szCs w:val="24"/>
              </w:rPr>
            </w:pPr>
            <w:r>
              <w:rPr>
                <w:rFonts w:ascii="Cambria" w:hAnsi="Cambria" w:cs="Cambria"/>
                <w:b/>
                <w:sz w:val="24"/>
                <w:szCs w:val="24"/>
              </w:rPr>
              <w:t>General Principles of Management</w:t>
            </w:r>
            <w:r>
              <w:rPr>
                <w:rFonts w:ascii="Cambria" w:hAnsi="Cambria" w:cs="Cambria"/>
                <w:sz w:val="24"/>
                <w:szCs w:val="24"/>
              </w:rPr>
              <w:t>: Introduction to Management, Functions of a manager , Different schools of management –Scientific ,modern operational and behavioral.</w:t>
            </w:r>
          </w:p>
          <w:p w:rsidR="003E6658" w:rsidRDefault="003E6658">
            <w:pPr>
              <w:tabs>
                <w:tab w:val="center" w:pos="4320"/>
                <w:tab w:val="right" w:pos="8640"/>
              </w:tabs>
              <w:rPr>
                <w:rFonts w:ascii="Cambria" w:hAnsi="Cambria" w:cs="Cambria"/>
                <w:sz w:val="24"/>
                <w:szCs w:val="24"/>
              </w:rPr>
            </w:pPr>
          </w:p>
          <w:p w:rsidR="003E6658" w:rsidRDefault="00B65F06">
            <w:pPr>
              <w:tabs>
                <w:tab w:val="center" w:pos="4320"/>
                <w:tab w:val="right" w:pos="8640"/>
              </w:tabs>
              <w:rPr>
                <w:rFonts w:ascii="Cambria" w:hAnsi="Cambria" w:cs="Cambria"/>
                <w:sz w:val="24"/>
                <w:szCs w:val="24"/>
              </w:rPr>
            </w:pPr>
            <w:r>
              <w:rPr>
                <w:rFonts w:ascii="Cambria" w:hAnsi="Cambria" w:cs="Cambria"/>
                <w:b/>
                <w:bCs/>
                <w:sz w:val="24"/>
                <w:szCs w:val="24"/>
              </w:rPr>
              <w:t>Planning</w:t>
            </w:r>
            <w:r>
              <w:rPr>
                <w:rFonts w:ascii="Cambria" w:hAnsi="Cambria" w:cs="Cambria"/>
                <w:sz w:val="24"/>
                <w:szCs w:val="24"/>
              </w:rPr>
              <w:t xml:space="preserve"> :importance of planning, types of plans. Controlling-Basic control process, Critical control points and standards, Types of controls . Requirements for effective controls. Human Resource Management and Selection</w:t>
            </w:r>
          </w:p>
          <w:p w:rsidR="003E6658" w:rsidRDefault="003E6658">
            <w:pPr>
              <w:tabs>
                <w:tab w:val="center" w:pos="4320"/>
                <w:tab w:val="right" w:pos="8640"/>
              </w:tabs>
              <w:rPr>
                <w:rFonts w:ascii="Cambria" w:hAnsi="Cambria" w:cs="Cambria"/>
                <w:sz w:val="24"/>
                <w:szCs w:val="24"/>
              </w:rPr>
            </w:pPr>
          </w:p>
          <w:p w:rsidR="003E6658" w:rsidRDefault="00B65F06">
            <w:pPr>
              <w:pStyle w:val="Default"/>
              <w:jc w:val="both"/>
              <w:rPr>
                <w:rFonts w:ascii="Cambria" w:hAnsi="Cambria" w:cs="Cambria"/>
              </w:rPr>
            </w:pPr>
            <w:r>
              <w:rPr>
                <w:rFonts w:ascii="Cambria" w:hAnsi="Cambria" w:cs="Cambria"/>
                <w:b/>
                <w:bCs/>
              </w:rPr>
              <w:t xml:space="preserve">Appraising and Rewarding Performance: </w:t>
            </w:r>
            <w:r>
              <w:rPr>
                <w:rFonts w:ascii="Cambria" w:hAnsi="Cambria" w:cs="Cambria"/>
              </w:rPr>
              <w:t xml:space="preserve">Money as a means of Rewarding Employees, performance appraisal, Economic Incentives Systems, the Reward Pyramid </w:t>
            </w:r>
          </w:p>
          <w:p w:rsidR="003E6658" w:rsidRDefault="003E6658">
            <w:pPr>
              <w:pStyle w:val="Default"/>
              <w:jc w:val="both"/>
              <w:rPr>
                <w:rFonts w:ascii="Cambria" w:hAnsi="Cambria" w:cs="Cambria"/>
              </w:rPr>
            </w:pPr>
          </w:p>
          <w:p w:rsidR="003E6658" w:rsidRDefault="00B65F06">
            <w:pPr>
              <w:tabs>
                <w:tab w:val="center" w:pos="4320"/>
                <w:tab w:val="right" w:pos="8640"/>
              </w:tabs>
              <w:rPr>
                <w:rFonts w:ascii="Cambria" w:hAnsi="Cambria" w:cs="Cambria"/>
                <w:sz w:val="24"/>
                <w:szCs w:val="24"/>
              </w:rPr>
            </w:pPr>
            <w:r>
              <w:rPr>
                <w:rFonts w:ascii="Cambria" w:hAnsi="Cambria" w:cs="Cambria"/>
                <w:sz w:val="24"/>
                <w:szCs w:val="24"/>
              </w:rPr>
              <w:t>MBO Process, How to set objectives, benefits and weaknesses, Span of management , Factors determining an effective span, Organisation,  Structure of organisation, Formal and informal organisation,  Departmentation, Matrix Organisation, Strategic Business Unit Decentralisation and Delegation, OD process.</w:t>
            </w:r>
          </w:p>
          <w:p w:rsidR="003E6658" w:rsidRDefault="003E6658">
            <w:pPr>
              <w:tabs>
                <w:tab w:val="center" w:pos="4320"/>
                <w:tab w:val="right" w:pos="8640"/>
              </w:tabs>
              <w:rPr>
                <w:rFonts w:ascii="Cambria" w:hAnsi="Cambria" w:cs="Cambria"/>
                <w:sz w:val="24"/>
                <w:szCs w:val="24"/>
              </w:rPr>
            </w:pPr>
          </w:p>
          <w:p w:rsidR="003E6658" w:rsidRDefault="003E6658">
            <w:pPr>
              <w:tabs>
                <w:tab w:val="center" w:pos="4320"/>
                <w:tab w:val="right" w:pos="8640"/>
              </w:tabs>
              <w:rPr>
                <w:rFonts w:ascii="Cambria" w:hAnsi="Cambria" w:cs="Cambria"/>
                <w:sz w:val="24"/>
                <w:szCs w:val="24"/>
              </w:rPr>
            </w:pPr>
          </w:p>
          <w:p w:rsidR="003E6658" w:rsidRDefault="003E6658">
            <w:pPr>
              <w:jc w:val="both"/>
              <w:rPr>
                <w:rFonts w:ascii="Cambria" w:eastAsia="Cambria" w:hAnsi="Cambria" w:cs="Cambria"/>
                <w:color w:val="000000"/>
                <w:sz w:val="24"/>
                <w:szCs w:val="24"/>
                <w:lang w:bidi="en-US"/>
              </w:rPr>
            </w:pPr>
          </w:p>
        </w:tc>
        <w:tc>
          <w:tcPr>
            <w:tcW w:w="840" w:type="dxa"/>
          </w:tcPr>
          <w:p w:rsidR="003E6658" w:rsidRDefault="00B65F06">
            <w:pPr>
              <w:spacing w:after="0" w:line="240" w:lineRule="auto"/>
              <w:jc w:val="center"/>
              <w:rPr>
                <w:rFonts w:ascii="Cambria" w:eastAsia="Cambria" w:hAnsi="Cambria"/>
                <w:color w:val="000000"/>
                <w:lang w:bidi="en-US"/>
              </w:rPr>
            </w:pPr>
            <w:r>
              <w:rPr>
                <w:rFonts w:eastAsia="Cambria"/>
                <w:color w:val="000000"/>
                <w:lang w:bidi="en-US"/>
              </w:rPr>
              <w:lastRenderedPageBreak/>
              <w:t>10 Hrs</w:t>
            </w:r>
          </w:p>
        </w:tc>
      </w:tr>
      <w:tr w:rsidR="003E6658">
        <w:trPr>
          <w:trHeight w:val="199"/>
        </w:trPr>
        <w:tc>
          <w:tcPr>
            <w:tcW w:w="7605" w:type="dxa"/>
          </w:tcPr>
          <w:p w:rsidR="003E6658" w:rsidRDefault="00B65F06">
            <w:pPr>
              <w:spacing w:after="0" w:line="240" w:lineRule="auto"/>
              <w:jc w:val="center"/>
              <w:rPr>
                <w:rFonts w:ascii="Cambria" w:eastAsia="Cambria" w:hAnsi="Cambria" w:cs="Cambria"/>
                <w:color w:val="000000"/>
                <w:sz w:val="24"/>
                <w:szCs w:val="24"/>
                <w:lang w:bidi="en-US"/>
              </w:rPr>
            </w:pPr>
            <w:r>
              <w:rPr>
                <w:rFonts w:ascii="Cambria" w:eastAsia="Cambria" w:hAnsi="Cambria" w:cs="Cambria"/>
                <w:color w:val="000000"/>
                <w:sz w:val="24"/>
                <w:szCs w:val="24"/>
                <w:lang w:bidi="en-US"/>
              </w:rPr>
              <w:lastRenderedPageBreak/>
              <w:t>UNIT -4</w:t>
            </w:r>
          </w:p>
        </w:tc>
        <w:tc>
          <w:tcPr>
            <w:tcW w:w="840" w:type="dxa"/>
          </w:tcPr>
          <w:p w:rsidR="003E6658" w:rsidRDefault="003E6658">
            <w:pPr>
              <w:spacing w:after="0" w:line="240" w:lineRule="auto"/>
              <w:jc w:val="center"/>
              <w:rPr>
                <w:rFonts w:ascii="Cambria" w:eastAsia="Cambria" w:hAnsi="Cambria"/>
                <w:color w:val="000000"/>
                <w:lang w:bidi="en-US"/>
              </w:rPr>
            </w:pPr>
          </w:p>
        </w:tc>
      </w:tr>
      <w:tr w:rsidR="003E6658">
        <w:trPr>
          <w:trHeight w:val="1575"/>
        </w:trPr>
        <w:tc>
          <w:tcPr>
            <w:tcW w:w="7605" w:type="dxa"/>
          </w:tcPr>
          <w:p w:rsidR="003E6658" w:rsidRDefault="00B65F06">
            <w:pPr>
              <w:pStyle w:val="Default"/>
              <w:jc w:val="both"/>
              <w:rPr>
                <w:rFonts w:ascii="Cambria" w:hAnsi="Cambria" w:cs="Cambria"/>
              </w:rPr>
            </w:pPr>
            <w:r>
              <w:rPr>
                <w:rFonts w:ascii="Cambria" w:hAnsi="Cambria" w:cs="Cambria"/>
                <w:b/>
                <w:bCs/>
              </w:rPr>
              <w:t>Communication :</w:t>
            </w:r>
            <w:r>
              <w:rPr>
                <w:rFonts w:ascii="Cambria" w:hAnsi="Cambria" w:cs="Cambria"/>
              </w:rPr>
              <w:t>Nature and Importance of Communication, The Two-Way Communication Process, Communication Barriers , Downward and Upward Communication/ Formal  Informal Communication, Forms of communication</w:t>
            </w:r>
          </w:p>
          <w:p w:rsidR="003E6658" w:rsidRDefault="003E6658">
            <w:pPr>
              <w:pStyle w:val="Default"/>
              <w:jc w:val="both"/>
              <w:rPr>
                <w:rFonts w:ascii="Cambria" w:hAnsi="Cambria" w:cs="Cambria"/>
                <w:b/>
                <w:bCs/>
              </w:rPr>
            </w:pPr>
          </w:p>
          <w:p w:rsidR="003E6658" w:rsidRDefault="00B65F06">
            <w:pPr>
              <w:pStyle w:val="Default"/>
              <w:jc w:val="both"/>
              <w:rPr>
                <w:rFonts w:ascii="Cambria" w:hAnsi="Cambria" w:cs="Cambria"/>
              </w:rPr>
            </w:pPr>
            <w:r>
              <w:rPr>
                <w:rFonts w:ascii="Cambria" w:hAnsi="Cambria" w:cs="Cambria"/>
                <w:b/>
                <w:bCs/>
              </w:rPr>
              <w:t>Motivation :</w:t>
            </w:r>
            <w:r>
              <w:rPr>
                <w:rFonts w:ascii="Cambria" w:hAnsi="Cambria" w:cs="Cambria"/>
              </w:rPr>
              <w:t>Model of Motivation, Motivational Drives, Human Needs, Types of Needs, Maslow’s Hierarchy of Needs, Hezberg’s Two-Factor Theory, Behavior Modification, Goal Setting ,Motivational Applications, The Expectancy Model</w:t>
            </w:r>
          </w:p>
          <w:p w:rsidR="003E6658" w:rsidRDefault="003E6658">
            <w:pPr>
              <w:tabs>
                <w:tab w:val="center" w:pos="4320"/>
                <w:tab w:val="right" w:pos="8640"/>
              </w:tabs>
              <w:jc w:val="both"/>
              <w:rPr>
                <w:rFonts w:ascii="Cambria" w:hAnsi="Cambria" w:cs="Cambria"/>
                <w:sz w:val="24"/>
                <w:szCs w:val="24"/>
              </w:rPr>
            </w:pPr>
          </w:p>
          <w:p w:rsidR="003E6658" w:rsidRDefault="00B65F06">
            <w:pPr>
              <w:tabs>
                <w:tab w:val="center" w:pos="4320"/>
                <w:tab w:val="right" w:pos="8640"/>
              </w:tabs>
              <w:jc w:val="both"/>
              <w:rPr>
                <w:rFonts w:ascii="Cambria" w:hAnsi="Cambria" w:cs="Cambria"/>
                <w:sz w:val="24"/>
                <w:szCs w:val="24"/>
              </w:rPr>
            </w:pPr>
            <w:r>
              <w:rPr>
                <w:rFonts w:ascii="Cambria" w:hAnsi="Cambria" w:cs="Cambria"/>
                <w:sz w:val="24"/>
                <w:szCs w:val="24"/>
              </w:rPr>
              <w:t>Leadership: Ingredients of leadership,Trait theory, Behavioural theory, Contingency theory</w:t>
            </w:r>
          </w:p>
          <w:p w:rsidR="003E6658" w:rsidRDefault="003E6658">
            <w:pPr>
              <w:pStyle w:val="Default"/>
              <w:jc w:val="both"/>
              <w:rPr>
                <w:rFonts w:ascii="Cambria" w:hAnsi="Cambria" w:cs="Cambria"/>
              </w:rPr>
            </w:pPr>
          </w:p>
          <w:p w:rsidR="003E6658" w:rsidRDefault="00B65F06">
            <w:pPr>
              <w:pStyle w:val="Default"/>
              <w:jc w:val="both"/>
              <w:rPr>
                <w:rFonts w:ascii="Cambria" w:hAnsi="Cambria" w:cs="Cambria"/>
              </w:rPr>
            </w:pPr>
            <w:r>
              <w:rPr>
                <w:rFonts w:ascii="Cambria" w:hAnsi="Cambria" w:cs="Cambria"/>
                <w:b/>
                <w:bCs/>
              </w:rPr>
              <w:t xml:space="preserve">Managing Change: </w:t>
            </w:r>
            <w:r>
              <w:rPr>
                <w:rFonts w:ascii="Cambria" w:hAnsi="Cambria" w:cs="Cambria"/>
              </w:rPr>
              <w:t xml:space="preserve">Nature of Work Change ,three Stage in Change, reaching a New Equilibrium, the Organizational Learning Curve for </w:t>
            </w:r>
            <w:r>
              <w:rPr>
                <w:rFonts w:ascii="Cambria" w:hAnsi="Cambria" w:cs="Cambria"/>
              </w:rPr>
              <w:lastRenderedPageBreak/>
              <w:t xml:space="preserve">Change </w:t>
            </w:r>
          </w:p>
          <w:p w:rsidR="003E6658" w:rsidRDefault="003E6658">
            <w:pPr>
              <w:pStyle w:val="Default"/>
              <w:jc w:val="both"/>
              <w:rPr>
                <w:rFonts w:ascii="Cambria" w:hAnsi="Cambria" w:cs="Cambria"/>
              </w:rPr>
            </w:pPr>
          </w:p>
          <w:p w:rsidR="003E6658" w:rsidRDefault="00B65F06">
            <w:pPr>
              <w:jc w:val="both"/>
              <w:rPr>
                <w:rFonts w:ascii="Cambria" w:hAnsi="Cambria" w:cs="Cambria"/>
                <w:sz w:val="24"/>
                <w:szCs w:val="24"/>
              </w:rPr>
            </w:pPr>
            <w:r>
              <w:rPr>
                <w:rFonts w:ascii="Cambria" w:eastAsia="Calibri" w:hAnsi="Cambria" w:cs="Cambria"/>
                <w:b/>
                <w:sz w:val="24"/>
                <w:szCs w:val="24"/>
              </w:rPr>
              <w:t>Interpersonal Behavior:</w:t>
            </w:r>
            <w:r>
              <w:rPr>
                <w:rFonts w:ascii="Cambria" w:eastAsia="Calibri" w:hAnsi="Cambria" w:cs="Cambria"/>
                <w:sz w:val="24"/>
                <w:szCs w:val="24"/>
              </w:rPr>
              <w:t xml:space="preserve"> Nature and Levels of Conflict, Sources of Conflict, Effects of Conflict, Model of Conflict: Participant Intentions, Resolution Strategies. Transactional Analysis: Ego States, Types of Transactions, Benefits.</w:t>
            </w:r>
          </w:p>
          <w:p w:rsidR="003E6658" w:rsidRDefault="00B65F06">
            <w:pPr>
              <w:jc w:val="both"/>
              <w:rPr>
                <w:rFonts w:ascii="Cambria" w:hAnsi="Cambria" w:cs="Cambria"/>
                <w:sz w:val="24"/>
                <w:szCs w:val="24"/>
              </w:rPr>
            </w:pPr>
            <w:r>
              <w:rPr>
                <w:rFonts w:ascii="Cambria" w:hAnsi="Cambria" w:cs="Cambria"/>
                <w:sz w:val="24"/>
                <w:szCs w:val="24"/>
              </w:rPr>
              <w:tab/>
            </w:r>
            <w:r>
              <w:rPr>
                <w:rFonts w:ascii="Cambria" w:hAnsi="Cambria" w:cs="Cambria"/>
                <w:sz w:val="24"/>
                <w:szCs w:val="24"/>
              </w:rPr>
              <w:tab/>
            </w:r>
            <w:r>
              <w:rPr>
                <w:rFonts w:ascii="Cambria" w:hAnsi="Cambria" w:cs="Cambria"/>
                <w:sz w:val="24"/>
                <w:szCs w:val="24"/>
              </w:rPr>
              <w:tab/>
            </w:r>
          </w:p>
          <w:p w:rsidR="003E6658" w:rsidRDefault="00B65F06">
            <w:pPr>
              <w:jc w:val="both"/>
              <w:rPr>
                <w:rFonts w:ascii="Cambria" w:hAnsi="Cambria" w:cs="Cambria"/>
                <w:color w:val="000000"/>
                <w:sz w:val="24"/>
                <w:szCs w:val="24"/>
              </w:rPr>
            </w:pPr>
            <w:r>
              <w:rPr>
                <w:rFonts w:ascii="Cambria" w:eastAsia="Calibri" w:hAnsi="Cambria" w:cs="Cambria"/>
                <w:b/>
                <w:sz w:val="24"/>
                <w:szCs w:val="24"/>
              </w:rPr>
              <w:t>Safety responsibility and Rights:</w:t>
            </w:r>
            <w:r>
              <w:rPr>
                <w:rFonts w:ascii="Cambria" w:eastAsia="Calibri" w:hAnsi="Cambria" w:cs="Cambria"/>
                <w:sz w:val="24"/>
                <w:szCs w:val="24"/>
              </w:rPr>
              <w:t xml:space="preserve"> Responsibility of Engineers, Risk-Benefit Analysis, Ethical issues in Cost-benefit Analysis, Ethics and Risk Management, Reducing Risk.</w:t>
            </w:r>
            <w:r>
              <w:rPr>
                <w:rFonts w:asciiTheme="minorHAnsi" w:eastAsia="Calibri" w:hAnsiTheme="minorHAnsi"/>
              </w:rPr>
              <w:tab/>
            </w:r>
          </w:p>
        </w:tc>
        <w:tc>
          <w:tcPr>
            <w:tcW w:w="840" w:type="dxa"/>
          </w:tcPr>
          <w:p w:rsidR="003E6658" w:rsidRDefault="00B65F06">
            <w:pPr>
              <w:spacing w:after="0" w:line="240" w:lineRule="auto"/>
              <w:jc w:val="center"/>
              <w:rPr>
                <w:rFonts w:ascii="Cambria" w:eastAsia="Cambria" w:hAnsi="Cambria"/>
                <w:color w:val="000000"/>
                <w:lang w:bidi="en-US"/>
              </w:rPr>
            </w:pPr>
            <w:r>
              <w:rPr>
                <w:rFonts w:eastAsia="Cambria"/>
                <w:color w:val="000000"/>
                <w:lang w:bidi="en-US"/>
              </w:rPr>
              <w:lastRenderedPageBreak/>
              <w:t>10 Hrs</w:t>
            </w:r>
          </w:p>
        </w:tc>
      </w:tr>
    </w:tbl>
    <w:p w:rsidR="003E6658" w:rsidRDefault="003E6658">
      <w:pPr>
        <w:pStyle w:val="NormalWeb"/>
        <w:shd w:val="clear" w:color="auto" w:fill="FFFFFF"/>
        <w:spacing w:before="0" w:beforeAutospacing="0" w:after="188" w:afterAutospacing="0"/>
        <w:jc w:val="center"/>
        <w:rPr>
          <w:rFonts w:asciiTheme="minorHAnsi" w:hAnsiTheme="minorHAnsi"/>
          <w:b/>
          <w:color w:val="000000" w:themeColor="text1"/>
          <w:u w:val="single"/>
        </w:rPr>
      </w:pPr>
    </w:p>
    <w:p w:rsidR="003E6658" w:rsidRDefault="003E6658">
      <w:pPr>
        <w:pStyle w:val="NormalWeb"/>
        <w:shd w:val="clear" w:color="auto" w:fill="FFFFFF"/>
        <w:spacing w:before="0" w:beforeAutospacing="0" w:after="188" w:afterAutospacing="0"/>
        <w:jc w:val="center"/>
        <w:rPr>
          <w:rFonts w:asciiTheme="minorHAnsi" w:hAnsiTheme="minorHAnsi"/>
          <w:b/>
          <w:color w:val="000000" w:themeColor="text1"/>
          <w:u w:val="single"/>
        </w:rPr>
      </w:pPr>
    </w:p>
    <w:p w:rsidR="003E6658" w:rsidRDefault="003E6658">
      <w:pPr>
        <w:rPr>
          <w:rFonts w:eastAsia="Cambria"/>
          <w:color w:val="000000" w:themeColor="text1"/>
          <w:sz w:val="24"/>
          <w:szCs w:val="24"/>
          <w:lang w:bidi="en-US"/>
        </w:rPr>
      </w:pP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8898" w:type="dxa"/>
            <w:gridSpan w:val="2"/>
          </w:tcPr>
          <w:p w:rsidR="003E6658" w:rsidRDefault="00B65F06">
            <w:pPr>
              <w:spacing w:after="0" w:line="240" w:lineRule="auto"/>
              <w:rPr>
                <w:rFonts w:eastAsia="Cambria"/>
                <w:b/>
                <w:color w:val="000000" w:themeColor="text1"/>
                <w:sz w:val="24"/>
                <w:szCs w:val="24"/>
                <w:lang w:bidi="en-US"/>
              </w:rPr>
            </w:pPr>
            <w:r>
              <w:rPr>
                <w:rFonts w:eastAsia="Cambria"/>
                <w:b/>
                <w:color w:val="000000" w:themeColor="text1"/>
                <w:sz w:val="24"/>
                <w:szCs w:val="24"/>
                <w:lang w:bidi="en-US"/>
              </w:rPr>
              <w:t>TEXTBOOKS</w:t>
            </w:r>
          </w:p>
        </w:tc>
      </w:tr>
      <w:tr w:rsidR="003E6658">
        <w:trPr>
          <w:trHeight w:val="285"/>
        </w:trPr>
        <w:tc>
          <w:tcPr>
            <w:tcW w:w="421" w:type="dxa"/>
          </w:tcPr>
          <w:p w:rsidR="003E6658" w:rsidRDefault="00B65F06">
            <w:pPr>
              <w:spacing w:after="0" w:line="240" w:lineRule="auto"/>
              <w:rPr>
                <w:rFonts w:ascii="Cambria" w:eastAsia="Cambria" w:hAnsi="Cambria" w:cs="Cambria"/>
                <w:color w:val="000000" w:themeColor="text1"/>
                <w:sz w:val="24"/>
                <w:szCs w:val="24"/>
                <w:lang w:bidi="en-US"/>
              </w:rPr>
            </w:pPr>
            <w:r>
              <w:rPr>
                <w:rFonts w:ascii="Cambria" w:eastAsia="Cambria" w:hAnsi="Cambria" w:cs="Cambria"/>
                <w:color w:val="000000" w:themeColor="text1"/>
                <w:sz w:val="24"/>
                <w:szCs w:val="24"/>
                <w:lang w:bidi="en-US"/>
              </w:rPr>
              <w:t>1</w:t>
            </w:r>
          </w:p>
        </w:tc>
        <w:tc>
          <w:tcPr>
            <w:tcW w:w="8477" w:type="dxa"/>
          </w:tcPr>
          <w:p w:rsidR="003E6658" w:rsidRDefault="00B65F06">
            <w:pPr>
              <w:spacing w:after="0" w:line="240" w:lineRule="auto"/>
              <w:jc w:val="both"/>
              <w:rPr>
                <w:rFonts w:ascii="Cambria" w:hAnsi="Cambria" w:cs="Cambria"/>
                <w:sz w:val="24"/>
                <w:szCs w:val="24"/>
              </w:rPr>
            </w:pPr>
            <w:r>
              <w:rPr>
                <w:rFonts w:ascii="Cambria" w:hAnsi="Cambria" w:cs="Cambria"/>
                <w:color w:val="000000" w:themeColor="text1"/>
                <w:sz w:val="24"/>
                <w:szCs w:val="24"/>
              </w:rPr>
              <w:t>P.A. Samuelson  &amp; W.D. Nordhaus, Economics, 19th Edition  McGraw  Hill, New York, 1995</w:t>
            </w:r>
          </w:p>
        </w:tc>
      </w:tr>
      <w:tr w:rsidR="003E6658">
        <w:trPr>
          <w:trHeight w:val="269"/>
        </w:trPr>
        <w:tc>
          <w:tcPr>
            <w:tcW w:w="421" w:type="dxa"/>
          </w:tcPr>
          <w:p w:rsidR="003E6658" w:rsidRDefault="00B65F06">
            <w:pPr>
              <w:spacing w:after="0" w:line="240" w:lineRule="auto"/>
              <w:rPr>
                <w:rFonts w:ascii="Cambria" w:eastAsia="Cambria" w:hAnsi="Cambria" w:cs="Cambria"/>
                <w:color w:val="000000" w:themeColor="text1"/>
                <w:sz w:val="24"/>
                <w:szCs w:val="24"/>
                <w:lang w:bidi="en-US"/>
              </w:rPr>
            </w:pPr>
            <w:r>
              <w:rPr>
                <w:rFonts w:ascii="Cambria" w:eastAsia="Cambria" w:hAnsi="Cambria" w:cs="Cambria"/>
                <w:color w:val="000000" w:themeColor="text1"/>
                <w:sz w:val="24"/>
                <w:szCs w:val="24"/>
                <w:lang w:bidi="en-US"/>
              </w:rPr>
              <w:t>2</w:t>
            </w:r>
          </w:p>
        </w:tc>
        <w:tc>
          <w:tcPr>
            <w:tcW w:w="8477" w:type="dxa"/>
          </w:tcPr>
          <w:p w:rsidR="003E6658" w:rsidRDefault="00B65F06">
            <w:pPr>
              <w:spacing w:after="0" w:line="240" w:lineRule="auto"/>
              <w:jc w:val="both"/>
              <w:rPr>
                <w:rFonts w:ascii="Cambria" w:hAnsi="Cambria" w:cs="Cambria"/>
                <w:sz w:val="24"/>
                <w:szCs w:val="24"/>
              </w:rPr>
            </w:pPr>
            <w:r>
              <w:rPr>
                <w:rFonts w:ascii="Cambria" w:hAnsi="Cambria" w:cs="Cambria"/>
                <w:sz w:val="24"/>
                <w:szCs w:val="24"/>
              </w:rPr>
              <w:t>J</w:t>
            </w:r>
            <w:r>
              <w:rPr>
                <w:rFonts w:ascii="Cambria" w:eastAsia="Calibri" w:hAnsi="Cambria" w:cs="Cambria"/>
                <w:sz w:val="24"/>
                <w:szCs w:val="24"/>
              </w:rPr>
              <w:t>ohn W. Newstrom, Keith Davis; Organizational Behavior (Human Behavior at Work); Tenth Edition, Tata McGraw Hill</w:t>
            </w:r>
          </w:p>
        </w:tc>
      </w:tr>
      <w:tr w:rsidR="003E6658">
        <w:tc>
          <w:tcPr>
            <w:tcW w:w="421" w:type="dxa"/>
          </w:tcPr>
          <w:p w:rsidR="003E6658" w:rsidRDefault="00B65F06">
            <w:pPr>
              <w:spacing w:after="0" w:line="240" w:lineRule="auto"/>
              <w:rPr>
                <w:rFonts w:ascii="Cambria" w:eastAsia="Cambria" w:hAnsi="Cambria" w:cs="Cambria"/>
                <w:color w:val="000000" w:themeColor="text1"/>
                <w:sz w:val="24"/>
                <w:szCs w:val="24"/>
                <w:lang w:bidi="en-US"/>
              </w:rPr>
            </w:pPr>
            <w:r>
              <w:rPr>
                <w:rFonts w:ascii="Cambria" w:eastAsia="Cambria" w:hAnsi="Cambria" w:cs="Cambria"/>
                <w:color w:val="000000" w:themeColor="text1"/>
                <w:sz w:val="24"/>
                <w:szCs w:val="24"/>
                <w:lang w:bidi="en-US"/>
              </w:rPr>
              <w:t>3</w:t>
            </w:r>
          </w:p>
        </w:tc>
        <w:tc>
          <w:tcPr>
            <w:tcW w:w="8477" w:type="dxa"/>
          </w:tcPr>
          <w:p w:rsidR="003E6658" w:rsidRDefault="00B65F06">
            <w:pPr>
              <w:pStyle w:val="ListParagraph"/>
              <w:ind w:left="0"/>
              <w:jc w:val="both"/>
              <w:rPr>
                <w:rFonts w:ascii="Cambria" w:hAnsi="Cambria" w:cs="Cambria"/>
                <w:sz w:val="24"/>
                <w:szCs w:val="24"/>
              </w:rPr>
            </w:pPr>
            <w:r>
              <w:rPr>
                <w:rFonts w:ascii="Cambria" w:eastAsia="Calibri" w:hAnsi="Cambria" w:cs="Cambria"/>
                <w:sz w:val="24"/>
                <w:szCs w:val="24"/>
              </w:rPr>
              <w:t>R. L. Varshney, K L Maheswari; Managerial Economics; Nineteenth, Revised and Enlarged Edition; Sultan Chand and Sons Publications.</w:t>
            </w:r>
          </w:p>
        </w:tc>
      </w:tr>
    </w:tbl>
    <w:p w:rsidR="003E6658" w:rsidRDefault="003E6658">
      <w:pPr>
        <w:pStyle w:val="Heading1"/>
        <w:spacing w:before="0"/>
        <w:rPr>
          <w:rFonts w:ascii="Cambria" w:hAnsi="Cambria" w:cs="Cambria"/>
          <w:color w:val="000000" w:themeColor="text1"/>
          <w:sz w:val="24"/>
          <w:szCs w:val="24"/>
        </w:rPr>
      </w:pPr>
    </w:p>
    <w:p w:rsidR="003E6658" w:rsidRDefault="003E6658">
      <w:pPr>
        <w:pStyle w:val="Heading1"/>
        <w:spacing w:before="0"/>
        <w:rPr>
          <w:rFonts w:ascii="Cambria" w:hAnsi="Cambria" w:cs="Cambria"/>
          <w:color w:val="000000" w:themeColor="text1"/>
          <w:sz w:val="24"/>
          <w:szCs w:val="24"/>
        </w:rPr>
      </w:pPr>
    </w:p>
    <w:p w:rsidR="003E6658" w:rsidRDefault="003E6658">
      <w:pPr>
        <w:pStyle w:val="Heading1"/>
        <w:spacing w:before="0"/>
        <w:rPr>
          <w:rFonts w:ascii="Cambria" w:hAnsi="Cambria" w:cs="Cambria"/>
          <w:color w:val="000000" w:themeColor="text1"/>
          <w:sz w:val="24"/>
          <w:szCs w:val="24"/>
        </w:rPr>
      </w:pPr>
    </w:p>
    <w:p w:rsidR="003E6658" w:rsidRDefault="00B65F06">
      <w:pPr>
        <w:pStyle w:val="Heading1"/>
        <w:spacing w:before="0"/>
        <w:rPr>
          <w:rFonts w:ascii="Cambria" w:hAnsi="Cambria" w:cs="Cambria"/>
          <w:color w:val="000000" w:themeColor="text1"/>
          <w:sz w:val="24"/>
          <w:szCs w:val="24"/>
        </w:rPr>
      </w:pPr>
      <w:r>
        <w:rPr>
          <w:rFonts w:ascii="Cambria" w:eastAsia="Cambria" w:hAnsi="Cambria" w:cs="Cambria"/>
          <w:color w:val="000000" w:themeColor="text1"/>
          <w:sz w:val="24"/>
          <w:szCs w:val="24"/>
          <w:lang w:bidi="en-US"/>
        </w:rPr>
        <w:t>REFERENCES</w:t>
      </w:r>
    </w:p>
    <w:tbl>
      <w:tblPr>
        <w:tblStyle w:val="TableGrid"/>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8477"/>
      </w:tblGrid>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ascii="Cambria" w:eastAsia="Cambria" w:hAnsi="Cambria" w:cs="Cambria"/>
                <w:color w:val="000000" w:themeColor="text1"/>
                <w:sz w:val="24"/>
                <w:szCs w:val="24"/>
                <w:lang w:bidi="en-US"/>
              </w:rPr>
            </w:pPr>
            <w:r>
              <w:rPr>
                <w:rFonts w:ascii="Cambria" w:eastAsia="Cambria" w:hAnsi="Cambria" w:cs="Cambria"/>
                <w:color w:val="000000" w:themeColor="text1"/>
                <w:sz w:val="24"/>
                <w:szCs w:val="24"/>
                <w:lang w:bidi="en-US"/>
              </w:rPr>
              <w:t>1</w:t>
            </w:r>
          </w:p>
        </w:tc>
        <w:tc>
          <w:tcPr>
            <w:tcW w:w="8477" w:type="dxa"/>
          </w:tcPr>
          <w:p w:rsidR="003E6658" w:rsidRDefault="00B65F06">
            <w:pPr>
              <w:pStyle w:val="NoSpacing"/>
              <w:rPr>
                <w:rFonts w:ascii="Cambria" w:hAnsi="Cambria" w:cs="Cambria"/>
                <w:sz w:val="24"/>
                <w:szCs w:val="24"/>
              </w:rPr>
            </w:pPr>
            <w:r>
              <w:rPr>
                <w:rFonts w:ascii="Cambria" w:hAnsi="Cambria" w:cs="Cambria"/>
                <w:sz w:val="24"/>
                <w:szCs w:val="24"/>
              </w:rPr>
              <w:t xml:space="preserve">P.C. Tripathi and P.N, Reddy,  Principles of management, 2nd edition Tata McGraw Hill,1991    </w:t>
            </w:r>
          </w:p>
          <w:p w:rsidR="003E6658" w:rsidRDefault="003E6658">
            <w:pPr>
              <w:pStyle w:val="Default"/>
              <w:spacing w:line="276" w:lineRule="auto"/>
              <w:jc w:val="both"/>
              <w:rPr>
                <w:rFonts w:ascii="Cambria" w:hAnsi="Cambria" w:cs="Cambria"/>
              </w:rPr>
            </w:pPr>
          </w:p>
        </w:tc>
      </w:tr>
      <w:tr w:rsidR="003E6658">
        <w:tc>
          <w:tcPr>
            <w:tcW w:w="421" w:type="dxa"/>
          </w:tcPr>
          <w:p w:rsidR="003E6658" w:rsidRDefault="00B65F06">
            <w:pPr>
              <w:widowControl w:val="0"/>
              <w:tabs>
                <w:tab w:val="left" w:pos="284"/>
                <w:tab w:val="left" w:pos="7938"/>
              </w:tabs>
              <w:autoSpaceDE w:val="0"/>
              <w:autoSpaceDN w:val="0"/>
              <w:spacing w:before="1" w:after="0" w:line="240" w:lineRule="auto"/>
              <w:ind w:right="34"/>
              <w:rPr>
                <w:rFonts w:ascii="Cambria" w:eastAsia="Cambria" w:hAnsi="Cambria" w:cs="Cambria"/>
                <w:color w:val="000000" w:themeColor="text1"/>
                <w:sz w:val="24"/>
                <w:szCs w:val="24"/>
                <w:lang w:bidi="en-US"/>
              </w:rPr>
            </w:pPr>
            <w:r>
              <w:rPr>
                <w:rFonts w:ascii="Cambria" w:eastAsia="Cambria" w:hAnsi="Cambria" w:cs="Cambria"/>
                <w:color w:val="000000" w:themeColor="text1"/>
                <w:sz w:val="24"/>
                <w:szCs w:val="24"/>
                <w:lang w:bidi="en-US"/>
              </w:rPr>
              <w:t>2</w:t>
            </w:r>
          </w:p>
        </w:tc>
        <w:tc>
          <w:tcPr>
            <w:tcW w:w="8477" w:type="dxa"/>
          </w:tcPr>
          <w:p w:rsidR="003E6658" w:rsidRDefault="00B65F06">
            <w:pPr>
              <w:pStyle w:val="ListParagraph"/>
              <w:ind w:left="0"/>
              <w:jc w:val="both"/>
              <w:rPr>
                <w:rFonts w:ascii="Cambria" w:hAnsi="Cambria" w:cs="Cambria"/>
                <w:sz w:val="24"/>
                <w:szCs w:val="24"/>
              </w:rPr>
            </w:pPr>
            <w:r>
              <w:rPr>
                <w:rFonts w:ascii="Cambria" w:eastAsia="Calibri" w:hAnsi="Cambria" w:cs="Cambria"/>
                <w:sz w:val="24"/>
                <w:szCs w:val="24"/>
              </w:rPr>
              <w:t>A. Alavudeen, R. Kalil Rahman and M. Jayakumaran; Professional Ethics and Human Values; Laxmi Publications.</w:t>
            </w:r>
          </w:p>
        </w:tc>
      </w:tr>
    </w:tbl>
    <w:p w:rsidR="003E6658" w:rsidRDefault="003E6658" w:rsidP="000F6C50">
      <w:pPr>
        <w:pStyle w:val="ListParagraph"/>
        <w:ind w:left="0"/>
        <w:contextualSpacing w:val="0"/>
        <w:jc w:val="center"/>
        <w:rPr>
          <w:rFonts w:asciiTheme="majorHAnsi" w:eastAsia="DejaVu Sans" w:hAnsiTheme="majorHAnsi"/>
          <w:sz w:val="24"/>
          <w:szCs w:val="24"/>
        </w:rPr>
      </w:pPr>
    </w:p>
    <w:sectPr w:rsidR="003E6658" w:rsidSect="003E6658">
      <w:footerReference w:type="default" r:id="rId8"/>
      <w:pgSz w:w="11907" w:h="16839"/>
      <w:pgMar w:top="1168" w:right="1800" w:bottom="1157" w:left="1800"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59C" w:rsidRDefault="0001459C" w:rsidP="003E6658">
      <w:pPr>
        <w:spacing w:after="0" w:line="240" w:lineRule="auto"/>
      </w:pPr>
      <w:r>
        <w:separator/>
      </w:r>
    </w:p>
  </w:endnote>
  <w:endnote w:type="continuationSeparator" w:id="1">
    <w:p w:rsidR="0001459C" w:rsidRDefault="0001459C" w:rsidP="003E6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nQuanYi Zen Hei Sharp">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SimSun"/>
    <w:charset w:val="86"/>
    <w:family w:val="roman"/>
    <w:pitch w:val="default"/>
    <w:sig w:usb0="00000000" w:usb1="00000000" w:usb2="00000000" w:usb3="00000000" w:csb0="00000000" w:csb1="00000000"/>
  </w:font>
  <w:font w:name="Book Antiqua">
    <w:altName w:val="Segoe Print"/>
    <w:panose1 w:val="02040602050305030304"/>
    <w:charset w:val="00"/>
    <w:family w:val="roman"/>
    <w:pitch w:val="variable"/>
    <w:sig w:usb0="00000287" w:usb1="00000000" w:usb2="00000000" w:usb3="00000000" w:csb0="0000009F" w:csb1="00000000"/>
  </w:font>
  <w:font w:name="&amp;quot">
    <w:altName w:val="Times New Roman"/>
    <w:charset w:val="00"/>
    <w:family w:val="roman"/>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DejaVu Sans">
    <w:altName w:val="Arial"/>
    <w:panose1 w:val="020B0603030804020204"/>
    <w:charset w:val="00"/>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06" w:rsidRDefault="009620BF">
    <w:pPr>
      <w:pStyle w:val="Footer"/>
      <w:jc w:val="right"/>
    </w:pPr>
    <w:fldSimple w:instr=" PAGE   \* MERGEFORMAT ">
      <w:r w:rsidR="00191542">
        <w:rPr>
          <w:noProof/>
        </w:rPr>
        <w:t>41</w:t>
      </w:r>
    </w:fldSimple>
  </w:p>
  <w:p w:rsidR="00B65F06" w:rsidRDefault="00B65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59C" w:rsidRDefault="0001459C" w:rsidP="003E6658">
      <w:pPr>
        <w:spacing w:after="0" w:line="240" w:lineRule="auto"/>
      </w:pPr>
      <w:r>
        <w:separator/>
      </w:r>
    </w:p>
  </w:footnote>
  <w:footnote w:type="continuationSeparator" w:id="1">
    <w:p w:rsidR="0001459C" w:rsidRDefault="0001459C" w:rsidP="003E66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2D8A69"/>
    <w:multiLevelType w:val="singleLevel"/>
    <w:tmpl w:val="812D8A69"/>
    <w:lvl w:ilvl="0">
      <w:start w:val="1"/>
      <w:numFmt w:val="bullet"/>
      <w:lvlText w:val=""/>
      <w:lvlJc w:val="left"/>
      <w:pPr>
        <w:tabs>
          <w:tab w:val="left" w:pos="420"/>
        </w:tabs>
        <w:ind w:left="420" w:hanging="420"/>
      </w:pPr>
      <w:rPr>
        <w:rFonts w:ascii="Wingdings" w:hAnsi="Wingdings" w:hint="default"/>
      </w:rPr>
    </w:lvl>
  </w:abstractNum>
  <w:abstractNum w:abstractNumId="1">
    <w:nsid w:val="E1B0C300"/>
    <w:multiLevelType w:val="singleLevel"/>
    <w:tmpl w:val="E1B0C300"/>
    <w:lvl w:ilvl="0">
      <w:start w:val="1"/>
      <w:numFmt w:val="bullet"/>
      <w:lvlText w:val=""/>
      <w:lvlJc w:val="left"/>
      <w:pPr>
        <w:tabs>
          <w:tab w:val="left" w:pos="420"/>
        </w:tabs>
        <w:ind w:left="420" w:hanging="420"/>
      </w:pPr>
      <w:rPr>
        <w:rFonts w:ascii="Wingdings" w:hAnsi="Wingdings" w:hint="default"/>
      </w:rPr>
    </w:lvl>
  </w:abstractNum>
  <w:abstractNum w:abstractNumId="2">
    <w:nsid w:val="04E73772"/>
    <w:multiLevelType w:val="multilevel"/>
    <w:tmpl w:val="04E73772"/>
    <w:lvl w:ilvl="0">
      <w:start w:val="1"/>
      <w:numFmt w:val="decimal"/>
      <w:lvlText w:val="%1."/>
      <w:lvlJc w:val="left"/>
      <w:pPr>
        <w:ind w:left="1080" w:hanging="360"/>
      </w:pPr>
      <w:rPr>
        <w:rFonts w:hint="default"/>
        <w:b w:val="0"/>
        <w:sz w:val="24"/>
        <w:szCs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8BA7E62"/>
    <w:multiLevelType w:val="multilevel"/>
    <w:tmpl w:val="08BA7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96492A"/>
    <w:multiLevelType w:val="multilevel"/>
    <w:tmpl w:val="0E964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3954FF"/>
    <w:multiLevelType w:val="hybridMultilevel"/>
    <w:tmpl w:val="3B96570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2510FCE"/>
    <w:multiLevelType w:val="multilevel"/>
    <w:tmpl w:val="32510FCE"/>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7">
    <w:nsid w:val="425D5FF5"/>
    <w:multiLevelType w:val="singleLevel"/>
    <w:tmpl w:val="425D5FF5"/>
    <w:lvl w:ilvl="0">
      <w:start w:val="10"/>
      <w:numFmt w:val="upperLetter"/>
      <w:lvlText w:val="%1."/>
      <w:lvlJc w:val="left"/>
      <w:pPr>
        <w:tabs>
          <w:tab w:val="left" w:pos="312"/>
        </w:tabs>
        <w:ind w:left="52" w:firstLine="0"/>
      </w:pPr>
    </w:lvl>
  </w:abstractNum>
  <w:abstractNum w:abstractNumId="8">
    <w:nsid w:val="46197D5D"/>
    <w:multiLevelType w:val="multilevel"/>
    <w:tmpl w:val="46197D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12DB0B"/>
    <w:multiLevelType w:val="singleLevel"/>
    <w:tmpl w:val="4B12DB0B"/>
    <w:lvl w:ilvl="0">
      <w:start w:val="1"/>
      <w:numFmt w:val="upperLetter"/>
      <w:suff w:val="space"/>
      <w:lvlText w:val="%1."/>
      <w:lvlJc w:val="left"/>
      <w:pPr>
        <w:ind w:left="52" w:firstLine="0"/>
      </w:pPr>
    </w:lvl>
  </w:abstractNum>
  <w:abstractNum w:abstractNumId="10">
    <w:nsid w:val="5CC2452A"/>
    <w:multiLevelType w:val="multilevel"/>
    <w:tmpl w:val="5CC2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2BE2521"/>
    <w:multiLevelType w:val="singleLevel"/>
    <w:tmpl w:val="72BE2521"/>
    <w:lvl w:ilvl="0">
      <w:start w:val="1"/>
      <w:numFmt w:val="upperRoman"/>
      <w:suff w:val="space"/>
      <w:lvlText w:val="%1."/>
      <w:lvlJc w:val="left"/>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11"/>
  </w:num>
  <w:num w:numId="8">
    <w:abstractNumId w:val="9"/>
  </w:num>
  <w:num w:numId="9">
    <w:abstractNumId w:val="8"/>
  </w:num>
  <w:num w:numId="10">
    <w:abstractNumId w:val="2"/>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noPunctuationKerning/>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
  <w:rsids>
    <w:rsidRoot w:val="00172A27"/>
    <w:rsid w:val="00006A40"/>
    <w:rsid w:val="0001459C"/>
    <w:rsid w:val="000245A9"/>
    <w:rsid w:val="00062AF1"/>
    <w:rsid w:val="00084F97"/>
    <w:rsid w:val="000A3E98"/>
    <w:rsid w:val="000F6C50"/>
    <w:rsid w:val="000F7F26"/>
    <w:rsid w:val="0015245C"/>
    <w:rsid w:val="00172A27"/>
    <w:rsid w:val="00191542"/>
    <w:rsid w:val="00194803"/>
    <w:rsid w:val="001B72D5"/>
    <w:rsid w:val="00253120"/>
    <w:rsid w:val="00281F07"/>
    <w:rsid w:val="00292E9E"/>
    <w:rsid w:val="002C2180"/>
    <w:rsid w:val="002D354B"/>
    <w:rsid w:val="002D5003"/>
    <w:rsid w:val="003063FB"/>
    <w:rsid w:val="0032052D"/>
    <w:rsid w:val="00354666"/>
    <w:rsid w:val="00373541"/>
    <w:rsid w:val="003962E7"/>
    <w:rsid w:val="003E6658"/>
    <w:rsid w:val="00414D81"/>
    <w:rsid w:val="004461E8"/>
    <w:rsid w:val="00491E54"/>
    <w:rsid w:val="004B5C39"/>
    <w:rsid w:val="004C20AD"/>
    <w:rsid w:val="004E0F9F"/>
    <w:rsid w:val="00526A20"/>
    <w:rsid w:val="005A5F09"/>
    <w:rsid w:val="00626A6B"/>
    <w:rsid w:val="0065491D"/>
    <w:rsid w:val="00655116"/>
    <w:rsid w:val="00693B7A"/>
    <w:rsid w:val="00694A55"/>
    <w:rsid w:val="006A04D1"/>
    <w:rsid w:val="006C4947"/>
    <w:rsid w:val="006D3020"/>
    <w:rsid w:val="00705965"/>
    <w:rsid w:val="00744F4D"/>
    <w:rsid w:val="00766A7D"/>
    <w:rsid w:val="007939E7"/>
    <w:rsid w:val="007B7B08"/>
    <w:rsid w:val="007D096D"/>
    <w:rsid w:val="007E6755"/>
    <w:rsid w:val="00813648"/>
    <w:rsid w:val="00834B71"/>
    <w:rsid w:val="008A270F"/>
    <w:rsid w:val="008C201C"/>
    <w:rsid w:val="008C48DE"/>
    <w:rsid w:val="008C5A30"/>
    <w:rsid w:val="008D0196"/>
    <w:rsid w:val="008E44C2"/>
    <w:rsid w:val="00954697"/>
    <w:rsid w:val="0096195D"/>
    <w:rsid w:val="009620BF"/>
    <w:rsid w:val="009A0FA7"/>
    <w:rsid w:val="009C43E3"/>
    <w:rsid w:val="00A00D62"/>
    <w:rsid w:val="00A06405"/>
    <w:rsid w:val="00A42169"/>
    <w:rsid w:val="00A527AB"/>
    <w:rsid w:val="00A6779A"/>
    <w:rsid w:val="00A8717F"/>
    <w:rsid w:val="00AB1DEF"/>
    <w:rsid w:val="00AB70A8"/>
    <w:rsid w:val="00AC2A45"/>
    <w:rsid w:val="00AD44B9"/>
    <w:rsid w:val="00AF1F74"/>
    <w:rsid w:val="00AF3AAE"/>
    <w:rsid w:val="00AF4592"/>
    <w:rsid w:val="00B37B06"/>
    <w:rsid w:val="00B457E0"/>
    <w:rsid w:val="00B53A4F"/>
    <w:rsid w:val="00B65F06"/>
    <w:rsid w:val="00B81B72"/>
    <w:rsid w:val="00BB5FBD"/>
    <w:rsid w:val="00BC5171"/>
    <w:rsid w:val="00C03AE3"/>
    <w:rsid w:val="00C11809"/>
    <w:rsid w:val="00C15402"/>
    <w:rsid w:val="00C44C63"/>
    <w:rsid w:val="00C57EE3"/>
    <w:rsid w:val="00C86D85"/>
    <w:rsid w:val="00CB14C4"/>
    <w:rsid w:val="00D033ED"/>
    <w:rsid w:val="00D62896"/>
    <w:rsid w:val="00D75FF6"/>
    <w:rsid w:val="00DA3CF0"/>
    <w:rsid w:val="00E10CF4"/>
    <w:rsid w:val="00E207CD"/>
    <w:rsid w:val="00E24BC7"/>
    <w:rsid w:val="00E24F39"/>
    <w:rsid w:val="00E62C6F"/>
    <w:rsid w:val="00E7477D"/>
    <w:rsid w:val="00EA3944"/>
    <w:rsid w:val="00EA7256"/>
    <w:rsid w:val="00EB04F9"/>
    <w:rsid w:val="00EC5E23"/>
    <w:rsid w:val="00ED582C"/>
    <w:rsid w:val="00EF7F57"/>
    <w:rsid w:val="00F25C29"/>
    <w:rsid w:val="00F63189"/>
    <w:rsid w:val="00F8021D"/>
    <w:rsid w:val="00F83BD1"/>
    <w:rsid w:val="00FC5322"/>
    <w:rsid w:val="00FE1738"/>
    <w:rsid w:val="057C0BC6"/>
    <w:rsid w:val="06396E5C"/>
    <w:rsid w:val="072B1BED"/>
    <w:rsid w:val="0BE30E9D"/>
    <w:rsid w:val="0D150BFA"/>
    <w:rsid w:val="0D8A61ED"/>
    <w:rsid w:val="0E281C51"/>
    <w:rsid w:val="0EB631AD"/>
    <w:rsid w:val="0EE02227"/>
    <w:rsid w:val="0FFA3CC9"/>
    <w:rsid w:val="10BD25C1"/>
    <w:rsid w:val="10DA3224"/>
    <w:rsid w:val="117C0333"/>
    <w:rsid w:val="123F670B"/>
    <w:rsid w:val="13C80899"/>
    <w:rsid w:val="17147F51"/>
    <w:rsid w:val="18DF306B"/>
    <w:rsid w:val="1AE542DE"/>
    <w:rsid w:val="1D5F5889"/>
    <w:rsid w:val="1DE07EFA"/>
    <w:rsid w:val="1DF76480"/>
    <w:rsid w:val="233C64F3"/>
    <w:rsid w:val="239319F0"/>
    <w:rsid w:val="24350B82"/>
    <w:rsid w:val="250A3E2B"/>
    <w:rsid w:val="26E2760D"/>
    <w:rsid w:val="270D166F"/>
    <w:rsid w:val="27884BD7"/>
    <w:rsid w:val="28CC394B"/>
    <w:rsid w:val="29C36E49"/>
    <w:rsid w:val="29CA5EFC"/>
    <w:rsid w:val="2A932014"/>
    <w:rsid w:val="2CD65D97"/>
    <w:rsid w:val="2D234341"/>
    <w:rsid w:val="2FA4471C"/>
    <w:rsid w:val="2FCA1C3F"/>
    <w:rsid w:val="301C2AD1"/>
    <w:rsid w:val="30573140"/>
    <w:rsid w:val="306D6515"/>
    <w:rsid w:val="30E45FFD"/>
    <w:rsid w:val="33F939D8"/>
    <w:rsid w:val="34BE1A8F"/>
    <w:rsid w:val="38DF6080"/>
    <w:rsid w:val="392D4722"/>
    <w:rsid w:val="39A57CB3"/>
    <w:rsid w:val="39F272AA"/>
    <w:rsid w:val="3C836F6A"/>
    <w:rsid w:val="3CF573D3"/>
    <w:rsid w:val="3DD11722"/>
    <w:rsid w:val="3DDA3B02"/>
    <w:rsid w:val="3F0340D1"/>
    <w:rsid w:val="3F084938"/>
    <w:rsid w:val="3FBC68D1"/>
    <w:rsid w:val="428B7B2C"/>
    <w:rsid w:val="463C390F"/>
    <w:rsid w:val="46E94E04"/>
    <w:rsid w:val="471C7E60"/>
    <w:rsid w:val="479F1E30"/>
    <w:rsid w:val="47B16DB9"/>
    <w:rsid w:val="486B25BE"/>
    <w:rsid w:val="488A5028"/>
    <w:rsid w:val="4A62263B"/>
    <w:rsid w:val="4B6E172E"/>
    <w:rsid w:val="4D3A4D59"/>
    <w:rsid w:val="4E8C44C9"/>
    <w:rsid w:val="4EAD327C"/>
    <w:rsid w:val="4EB3004F"/>
    <w:rsid w:val="4F68247B"/>
    <w:rsid w:val="54014011"/>
    <w:rsid w:val="546462BB"/>
    <w:rsid w:val="54B06650"/>
    <w:rsid w:val="55C62794"/>
    <w:rsid w:val="55D51CFB"/>
    <w:rsid w:val="57177751"/>
    <w:rsid w:val="5ACA5AF2"/>
    <w:rsid w:val="5C3D73D6"/>
    <w:rsid w:val="61D00604"/>
    <w:rsid w:val="62A7473C"/>
    <w:rsid w:val="62C11184"/>
    <w:rsid w:val="63717B65"/>
    <w:rsid w:val="657502C6"/>
    <w:rsid w:val="65C40D17"/>
    <w:rsid w:val="66211145"/>
    <w:rsid w:val="6628621F"/>
    <w:rsid w:val="671C1A2B"/>
    <w:rsid w:val="67916745"/>
    <w:rsid w:val="68D9415C"/>
    <w:rsid w:val="6DA0633D"/>
    <w:rsid w:val="7066481D"/>
    <w:rsid w:val="706F267E"/>
    <w:rsid w:val="71552439"/>
    <w:rsid w:val="715D0313"/>
    <w:rsid w:val="720E718F"/>
    <w:rsid w:val="733F3D79"/>
    <w:rsid w:val="74CE26CC"/>
    <w:rsid w:val="760812EE"/>
    <w:rsid w:val="76736BEA"/>
    <w:rsid w:val="77F63514"/>
    <w:rsid w:val="7C492447"/>
    <w:rsid w:val="7D592DC7"/>
    <w:rsid w:val="7E8B322E"/>
    <w:rsid w:val="7ED91CD6"/>
    <w:rsid w:val="7F4D3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unhideWhenUsed="1" w:qFormat="1"/>
    <w:lsdException w:name="Subtitle" w:qFormat="1"/>
    <w:lsdException w:name="Body Text 2"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658"/>
    <w:rPr>
      <w:rFonts w:ascii="Times New Roman" w:eastAsia="Times New Roman" w:hAnsi="Times New Roman" w:cs="Times New Roman"/>
    </w:rPr>
  </w:style>
  <w:style w:type="paragraph" w:styleId="Heading1">
    <w:name w:val="heading 1"/>
    <w:basedOn w:val="Normal"/>
    <w:next w:val="Normal"/>
    <w:uiPriority w:val="9"/>
    <w:qFormat/>
    <w:rsid w:val="003E66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qFormat/>
    <w:rsid w:val="003E6658"/>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E6658"/>
    <w:pPr>
      <w:spacing w:after="120"/>
    </w:pPr>
    <w:rPr>
      <w:rFonts w:asciiTheme="minorHAnsi" w:eastAsiaTheme="minorEastAsia" w:hAnsiTheme="minorHAnsi" w:cstheme="minorBidi"/>
      <w:sz w:val="22"/>
      <w:szCs w:val="22"/>
      <w:lang w:val="en-IN" w:eastAsia="en-IN"/>
    </w:rPr>
  </w:style>
  <w:style w:type="paragraph" w:styleId="BodyText2">
    <w:name w:val="Body Text 2"/>
    <w:basedOn w:val="Normal"/>
    <w:link w:val="BodyText2Char"/>
    <w:uiPriority w:val="99"/>
    <w:unhideWhenUsed/>
    <w:qFormat/>
    <w:rsid w:val="003E6658"/>
    <w:pPr>
      <w:spacing w:after="120" w:line="480" w:lineRule="auto"/>
    </w:pPr>
    <w:rPr>
      <w:rFonts w:ascii="Calibri" w:eastAsia="Calibri" w:hAnsi="Calibri"/>
      <w:sz w:val="22"/>
      <w:szCs w:val="22"/>
    </w:rPr>
  </w:style>
  <w:style w:type="paragraph" w:styleId="Footer">
    <w:name w:val="footer"/>
    <w:basedOn w:val="Normal"/>
    <w:link w:val="FooterChar"/>
    <w:uiPriority w:val="99"/>
    <w:qFormat/>
    <w:rsid w:val="003E6658"/>
    <w:pPr>
      <w:tabs>
        <w:tab w:val="center" w:pos="4680"/>
        <w:tab w:val="right" w:pos="9360"/>
      </w:tabs>
    </w:pPr>
  </w:style>
  <w:style w:type="paragraph" w:styleId="Header">
    <w:name w:val="header"/>
    <w:basedOn w:val="Normal"/>
    <w:link w:val="HeaderChar"/>
    <w:qFormat/>
    <w:rsid w:val="003E6658"/>
    <w:pPr>
      <w:tabs>
        <w:tab w:val="center" w:pos="4680"/>
        <w:tab w:val="right" w:pos="9360"/>
      </w:tabs>
    </w:pPr>
  </w:style>
  <w:style w:type="paragraph" w:styleId="NormalWeb">
    <w:name w:val="Normal (Web)"/>
    <w:basedOn w:val="Normal"/>
    <w:uiPriority w:val="99"/>
    <w:unhideWhenUsed/>
    <w:qFormat/>
    <w:rsid w:val="003E6658"/>
    <w:pPr>
      <w:spacing w:before="100" w:beforeAutospacing="1" w:after="100" w:afterAutospacing="1" w:line="240" w:lineRule="auto"/>
    </w:pPr>
    <w:rPr>
      <w:sz w:val="24"/>
      <w:szCs w:val="24"/>
      <w:lang w:eastAsia="en-IN"/>
    </w:rPr>
  </w:style>
  <w:style w:type="paragraph" w:styleId="PlainText">
    <w:name w:val="Plain Text"/>
    <w:basedOn w:val="Normal"/>
    <w:link w:val="PlainTextChar"/>
    <w:qFormat/>
    <w:rsid w:val="003E6658"/>
    <w:pPr>
      <w:suppressAutoHyphens/>
    </w:pPr>
    <w:rPr>
      <w:rFonts w:ascii="Courier New" w:hAnsi="Courier New" w:cs="Courier New"/>
      <w:lang w:eastAsia="ar-SA"/>
    </w:rPr>
  </w:style>
  <w:style w:type="paragraph" w:styleId="Title">
    <w:name w:val="Title"/>
    <w:basedOn w:val="Normal"/>
    <w:qFormat/>
    <w:rsid w:val="003E6658"/>
    <w:pPr>
      <w:jc w:val="center"/>
    </w:pPr>
    <w:rPr>
      <w:b/>
      <w:u w:val="single"/>
    </w:rPr>
  </w:style>
  <w:style w:type="character" w:styleId="Hyperlink">
    <w:name w:val="Hyperlink"/>
    <w:basedOn w:val="DefaultParagraphFont"/>
    <w:uiPriority w:val="99"/>
    <w:unhideWhenUsed/>
    <w:qFormat/>
    <w:rsid w:val="003E6658"/>
    <w:rPr>
      <w:color w:val="0000FF"/>
      <w:u w:val="single"/>
    </w:rPr>
  </w:style>
  <w:style w:type="table" w:styleId="TableGrid">
    <w:name w:val="Table Grid"/>
    <w:basedOn w:val="TableNormal"/>
    <w:uiPriority w:val="59"/>
    <w:qFormat/>
    <w:rsid w:val="003E6658"/>
    <w:rPr>
      <w:rFonts w:eastAsiaTheme="minorEastAsia"/>
      <w:sz w:val="22"/>
      <w:szCs w:val="22"/>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qFormat/>
    <w:rsid w:val="003E6658"/>
  </w:style>
  <w:style w:type="character" w:customStyle="1" w:styleId="FooterChar">
    <w:name w:val="Footer Char"/>
    <w:basedOn w:val="DefaultParagraphFont"/>
    <w:link w:val="Footer"/>
    <w:uiPriority w:val="99"/>
    <w:qFormat/>
    <w:rsid w:val="003E6658"/>
  </w:style>
  <w:style w:type="paragraph" w:styleId="ListParagraph">
    <w:name w:val="List Paragraph"/>
    <w:basedOn w:val="Normal"/>
    <w:uiPriority w:val="34"/>
    <w:qFormat/>
    <w:rsid w:val="003E6658"/>
    <w:pPr>
      <w:ind w:left="720"/>
      <w:contextualSpacing/>
    </w:pPr>
  </w:style>
  <w:style w:type="character" w:customStyle="1" w:styleId="Heading4Char">
    <w:name w:val="Heading 4 Char"/>
    <w:basedOn w:val="DefaultParagraphFont"/>
    <w:link w:val="Heading4"/>
    <w:uiPriority w:val="9"/>
    <w:qFormat/>
    <w:rsid w:val="003E6658"/>
    <w:rPr>
      <w:b/>
      <w:bCs/>
      <w:sz w:val="24"/>
      <w:szCs w:val="24"/>
    </w:rPr>
  </w:style>
  <w:style w:type="paragraph" w:customStyle="1" w:styleId="TableContents">
    <w:name w:val="Table Contents"/>
    <w:basedOn w:val="BodyText"/>
    <w:qFormat/>
    <w:rsid w:val="003E6658"/>
    <w:pPr>
      <w:suppressLineNumbers/>
      <w:suppressAutoHyphens/>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3E6658"/>
    <w:rPr>
      <w:rFonts w:asciiTheme="minorHAnsi" w:eastAsiaTheme="minorEastAsia" w:hAnsiTheme="minorHAnsi" w:cstheme="minorBidi"/>
      <w:sz w:val="22"/>
      <w:szCs w:val="22"/>
      <w:lang w:val="en-IN" w:eastAsia="en-IN"/>
    </w:rPr>
  </w:style>
  <w:style w:type="paragraph" w:customStyle="1" w:styleId="Default">
    <w:name w:val="Default"/>
    <w:qFormat/>
    <w:rsid w:val="003E6658"/>
    <w:pPr>
      <w:suppressAutoHyphens/>
      <w:spacing w:line="259" w:lineRule="auto"/>
    </w:pPr>
    <w:rPr>
      <w:rFonts w:ascii="Times New Roman" w:eastAsia="WenQuanYi Zen Hei Sharp" w:hAnsi="Times New Roman" w:cs="Times New Roman"/>
      <w:color w:val="000000"/>
      <w:sz w:val="24"/>
      <w:szCs w:val="24"/>
      <w:lang w:eastAsia="zh-CN"/>
    </w:rPr>
  </w:style>
  <w:style w:type="character" w:customStyle="1" w:styleId="BodyText2Char">
    <w:name w:val="Body Text 2 Char"/>
    <w:basedOn w:val="DefaultParagraphFont"/>
    <w:link w:val="BodyText2"/>
    <w:uiPriority w:val="99"/>
    <w:qFormat/>
    <w:rsid w:val="003E6658"/>
    <w:rPr>
      <w:rFonts w:ascii="Calibri" w:eastAsia="Calibri" w:hAnsi="Calibri"/>
      <w:sz w:val="22"/>
      <w:szCs w:val="22"/>
    </w:rPr>
  </w:style>
  <w:style w:type="character" w:customStyle="1" w:styleId="PlainTextChar">
    <w:name w:val="Plain Text Char"/>
    <w:basedOn w:val="DefaultParagraphFont"/>
    <w:link w:val="PlainText"/>
    <w:qFormat/>
    <w:rsid w:val="003E6658"/>
    <w:rPr>
      <w:rFonts w:ascii="Courier New" w:hAnsi="Courier New" w:cs="Courier New"/>
      <w:lang w:eastAsia="ar-SA"/>
    </w:rPr>
  </w:style>
  <w:style w:type="character" w:customStyle="1" w:styleId="apple-converted-space">
    <w:name w:val="apple-converted-space"/>
    <w:basedOn w:val="DefaultParagraphFont"/>
    <w:qFormat/>
    <w:rsid w:val="003E6658"/>
  </w:style>
  <w:style w:type="paragraph" w:customStyle="1" w:styleId="TableParagraph">
    <w:name w:val="Table Paragraph"/>
    <w:basedOn w:val="Normal"/>
    <w:uiPriority w:val="1"/>
    <w:qFormat/>
    <w:rsid w:val="003E6658"/>
    <w:pPr>
      <w:widowControl w:val="0"/>
      <w:autoSpaceDE w:val="0"/>
      <w:autoSpaceDN w:val="0"/>
      <w:spacing w:after="0" w:line="240" w:lineRule="auto"/>
      <w:jc w:val="center"/>
    </w:pPr>
    <w:rPr>
      <w:rFonts w:ascii="Cambria" w:eastAsia="Cambria" w:hAnsi="Cambria" w:cs="Cambria"/>
      <w:lang w:bidi="en-US"/>
    </w:rPr>
  </w:style>
  <w:style w:type="paragraph" w:customStyle="1" w:styleId="TextBody">
    <w:name w:val="Text Body"/>
    <w:basedOn w:val="Normal"/>
    <w:qFormat/>
    <w:rsid w:val="003E6658"/>
    <w:pPr>
      <w:spacing w:after="140" w:line="288" w:lineRule="auto"/>
    </w:pPr>
  </w:style>
  <w:style w:type="paragraph" w:styleId="NoSpacing">
    <w:name w:val="No Spacing"/>
    <w:qFormat/>
    <w:rsid w:val="003E6658"/>
    <w:pPr>
      <w:suppressAutoHyphens/>
      <w:spacing w:after="0" w:line="240" w:lineRule="auto"/>
    </w:pPr>
    <w:rPr>
      <w:rFonts w:ascii="Calibri" w:eastAsia="Calibri" w:hAnsi="Calibri" w:cs="Times New Roman"/>
      <w:color w:val="00000A"/>
      <w:sz w:val="22"/>
      <w:szCs w:val="22"/>
    </w:rPr>
  </w:style>
  <w:style w:type="paragraph" w:customStyle="1" w:styleId="m-627758327053692596gmail-msobodytext">
    <w:name w:val="m_-627758327053692596gmail-msobodytext"/>
    <w:basedOn w:val="Normal"/>
    <w:qFormat/>
    <w:rsid w:val="003E6658"/>
    <w:pPr>
      <w:spacing w:before="100" w:beforeAutospacing="1" w:after="100" w:afterAutospacing="1" w:line="240" w:lineRule="auto"/>
    </w:pPr>
    <w:rPr>
      <w:sz w:val="24"/>
      <w:szCs w:val="24"/>
    </w:rPr>
  </w:style>
  <w:style w:type="paragraph" w:customStyle="1" w:styleId="m8608644213182374286gmail-default">
    <w:name w:val="m_8608644213182374286gmail-default"/>
    <w:basedOn w:val="Normal"/>
    <w:qFormat/>
    <w:rsid w:val="003E6658"/>
    <w:pPr>
      <w:spacing w:before="100" w:beforeAutospacing="1" w:after="100" w:afterAutospacing="1"/>
    </w:pPr>
    <w:rPr>
      <w:lang w:val="en-IN" w:eastAsia="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9033</Words>
  <Characters>51493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60406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Section3</dc:creator>
  <cp:lastModifiedBy>Laxminarayana GEC</cp:lastModifiedBy>
  <cp:revision>4</cp:revision>
  <cp:lastPrinted>2019-05-19T20:50:00Z</cp:lastPrinted>
  <dcterms:created xsi:type="dcterms:W3CDTF">2019-06-09T09:25:00Z</dcterms:created>
  <dcterms:modified xsi:type="dcterms:W3CDTF">2019-06-09T09:33:00Z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